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F8" w:rsidRDefault="00C519F8"/>
    <w:p w:rsidR="008130C6" w:rsidRDefault="008130C6">
      <w:r>
        <w:t>Selected information about several activities for Systems Integrators, Inc. follows:</w:t>
      </w:r>
    </w:p>
    <w:p w:rsidR="008130C6" w:rsidRDefault="00813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Resources Used</w:t>
      </w:r>
    </w:p>
    <w:p w:rsidR="008130C6" w:rsidRDefault="008130C6">
      <w:r>
        <w:t>Resources Supplied</w:t>
      </w:r>
      <w:r>
        <w:tab/>
      </w:r>
      <w:r>
        <w:tab/>
      </w:r>
      <w:r>
        <w:tab/>
      </w:r>
      <w:r>
        <w:tab/>
        <w:t>Cost Driver Rate</w:t>
      </w:r>
      <w:r>
        <w:tab/>
        <w:t>Cost Driver Volume</w:t>
      </w:r>
    </w:p>
    <w:p w:rsidR="008130C6" w:rsidRDefault="008130C6">
      <w:r>
        <w:t>Material</w:t>
      </w:r>
      <w:r>
        <w:tab/>
      </w:r>
      <w:r>
        <w:tab/>
        <w:t>$50,000</w:t>
      </w:r>
      <w:r>
        <w:tab/>
      </w:r>
      <w:r>
        <w:tab/>
      </w:r>
      <w:r>
        <w:tab/>
        <w:t>$ 5</w:t>
      </w:r>
      <w:r>
        <w:tab/>
      </w:r>
      <w:r>
        <w:tab/>
      </w:r>
      <w:r>
        <w:tab/>
        <w:t>10,000</w:t>
      </w:r>
    </w:p>
    <w:p w:rsidR="008130C6" w:rsidRDefault="008130C6">
      <w:r>
        <w:t>Energy</w:t>
      </w:r>
      <w:r>
        <w:tab/>
      </w:r>
      <w:r>
        <w:tab/>
      </w:r>
      <w:r>
        <w:tab/>
        <w:t xml:space="preserve">    8,000</w:t>
      </w:r>
      <w:r>
        <w:tab/>
      </w:r>
      <w:r>
        <w:tab/>
      </w:r>
      <w:r>
        <w:tab/>
      </w:r>
      <w:r>
        <w:tab/>
        <w:t xml:space="preserve"> 15</w:t>
      </w:r>
      <w:r>
        <w:tab/>
      </w:r>
      <w:r>
        <w:tab/>
      </w:r>
      <w:r>
        <w:tab/>
        <w:t xml:space="preserve">     420</w:t>
      </w:r>
    </w:p>
    <w:p w:rsidR="008130C6" w:rsidRDefault="008130C6">
      <w:r>
        <w:t>Setups</w:t>
      </w:r>
      <w:r>
        <w:tab/>
      </w:r>
      <w:r>
        <w:tab/>
        <w:t xml:space="preserve">  </w:t>
      </w:r>
      <w:r>
        <w:tab/>
        <w:t xml:space="preserve">    3,500</w:t>
      </w:r>
      <w:r>
        <w:tab/>
      </w:r>
      <w:r>
        <w:tab/>
      </w:r>
      <w:r>
        <w:tab/>
      </w:r>
      <w:r>
        <w:tab/>
      </w:r>
      <w:r w:rsidR="005D05F1">
        <w:t xml:space="preserve"> 50</w:t>
      </w:r>
      <w:r>
        <w:tab/>
      </w:r>
      <w:r>
        <w:tab/>
      </w:r>
      <w:r>
        <w:tab/>
        <w:t xml:space="preserve">       60</w:t>
      </w:r>
    </w:p>
    <w:p w:rsidR="008130C6" w:rsidRDefault="008130C6">
      <w:r>
        <w:t>Purchasing</w:t>
      </w:r>
      <w:r>
        <w:tab/>
      </w:r>
      <w:r>
        <w:tab/>
        <w:t xml:space="preserve">    3,000</w:t>
      </w:r>
      <w:r>
        <w:tab/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 xml:space="preserve">       65</w:t>
      </w:r>
    </w:p>
    <w:p w:rsidR="008130C6" w:rsidRDefault="008130C6">
      <w:r>
        <w:t>Customer Service</w:t>
      </w:r>
      <w:r>
        <w:tab/>
        <w:t xml:space="preserve">    3,200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 xml:space="preserve">       60</w:t>
      </w:r>
    </w:p>
    <w:p w:rsidR="008130C6" w:rsidRDefault="008130C6">
      <w:r>
        <w:t>Long-term labor</w:t>
      </w:r>
      <w:r>
        <w:tab/>
        <w:t xml:space="preserve">  12,000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 xml:space="preserve">     210</w:t>
      </w:r>
    </w:p>
    <w:p w:rsidR="008130C6" w:rsidRDefault="008130C6">
      <w:r>
        <w:t>Administration</w:t>
      </w:r>
      <w:r>
        <w:tab/>
      </w:r>
      <w:r>
        <w:tab/>
        <w:t xml:space="preserve"> 24,000</w:t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 xml:space="preserve">     400</w:t>
      </w:r>
      <w:r>
        <w:tab/>
        <w:t xml:space="preserve">  </w:t>
      </w:r>
    </w:p>
    <w:p w:rsidR="008130C6" w:rsidRDefault="008130C6"/>
    <w:p w:rsidR="008130C6" w:rsidRDefault="008130C6" w:rsidP="008130C6">
      <w:pPr>
        <w:pStyle w:val="ListParagraph"/>
        <w:numPr>
          <w:ilvl w:val="0"/>
          <w:numId w:val="1"/>
        </w:numPr>
      </w:pPr>
      <w:r>
        <w:t>Compute the unused capacity for each activity.</w:t>
      </w:r>
    </w:p>
    <w:p w:rsidR="005D05F1" w:rsidRDefault="008130C6" w:rsidP="008130C6">
      <w:pPr>
        <w:pStyle w:val="ListParagraph"/>
        <w:numPr>
          <w:ilvl w:val="0"/>
          <w:numId w:val="1"/>
        </w:numPr>
      </w:pPr>
      <w:r>
        <w:t xml:space="preserve">Write a short report stating why managers should know the difference </w:t>
      </w:r>
      <w:r w:rsidR="005D05F1">
        <w:t>between resources used and resources</w:t>
      </w:r>
      <w:r w:rsidR="005D05F1">
        <w:t xml:space="preserve"> supplies.  </w:t>
      </w:r>
      <w:r w:rsidR="005D05F1">
        <w:t>Give examples of how managers could use the preceding information on resources used an</w:t>
      </w:r>
      <w:r w:rsidR="005D05F1">
        <w:t>d resources supplied.</w:t>
      </w:r>
      <w:bookmarkStart w:id="0" w:name="_GoBack"/>
      <w:bookmarkEnd w:id="0"/>
    </w:p>
    <w:p w:rsidR="008130C6" w:rsidRDefault="008130C6">
      <w:r>
        <w:tab/>
      </w:r>
    </w:p>
    <w:sectPr w:rsidR="0081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5E81"/>
    <w:multiLevelType w:val="hybridMultilevel"/>
    <w:tmpl w:val="798EC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C6"/>
    <w:rsid w:val="005D05F1"/>
    <w:rsid w:val="008130C6"/>
    <w:rsid w:val="00C5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1</cp:revision>
  <dcterms:created xsi:type="dcterms:W3CDTF">2011-03-24T01:29:00Z</dcterms:created>
  <dcterms:modified xsi:type="dcterms:W3CDTF">2011-03-24T01:41:00Z</dcterms:modified>
</cp:coreProperties>
</file>