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32" w:type="pct"/>
        <w:jc w:val="center"/>
        <w:tblCellSpacing w:w="0" w:type="dxa"/>
        <w:tblInd w:w="-6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950"/>
        <w:gridCol w:w="1891"/>
        <w:gridCol w:w="1892"/>
        <w:gridCol w:w="1892"/>
        <w:gridCol w:w="1892"/>
      </w:tblGrid>
      <w:tr w:rsidR="00B60315" w:rsidRPr="00B60315" w:rsidTr="00B60315">
        <w:trPr>
          <w:gridAfter w:val="4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60315" w:rsidRPr="00B60315" w:rsidRDefault="00B60315" w:rsidP="00B603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B6031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 page and 1 Excel Spreadsheet</w:t>
            </w:r>
          </w:p>
        </w:tc>
      </w:tr>
      <w:tr w:rsidR="00B60315" w:rsidRPr="00B60315" w:rsidTr="00B6031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7"/>
            <w:noWrap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60315" w:rsidRPr="00B60315" w:rsidRDefault="00B60315" w:rsidP="00B60315">
            <w:pPr>
              <w:spacing w:before="48" w:after="48" w:line="240" w:lineRule="auto"/>
              <w:ind w:left="48" w:right="48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6031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Details: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FEFE7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60315" w:rsidRPr="00B60315" w:rsidRDefault="00B60315" w:rsidP="00B60315">
            <w:pPr>
              <w:spacing w:before="48" w:after="48" w:line="240" w:lineRule="auto"/>
              <w:ind w:left="48" w:right="48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B6031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Consider the following scenario: </w:t>
            </w:r>
          </w:p>
          <w:p w:rsidR="00B60315" w:rsidRPr="00B60315" w:rsidRDefault="00B60315" w:rsidP="00B60315">
            <w:pPr>
              <w:spacing w:before="100" w:beforeAutospacing="1" w:after="100" w:afterAutospacing="1" w:line="240" w:lineRule="auto"/>
              <w:ind w:left="48" w:right="48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B6031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Deer Valley Lodge, a ski resort in the Wasatch Mountains of Utah, has plans to eventually add five new chairlifts. Suppose that one lift costs $2 million, and preparing the slope and installing the lift costs another $1.3 million. The lift will allow 300 additional skiers on the slopes, but there are only 40 days a year when the extra capacity will be needed. (Assume that Deer Valley Lodge will sell all 300 lift tickets on those 40 days.) Running the new lift will cost $500 a day for the entire 200 days the lodge is open. Assume that the lift tickets at Deer Valley cost $55 a day. The new lift has an economic life of 20 years.</w:t>
            </w:r>
          </w:p>
          <w:p w:rsidR="00B60315" w:rsidRPr="00B60315" w:rsidRDefault="00B60315" w:rsidP="00B603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68" w:right="48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B6031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Assume that the before-tax required rate of return for Deer Valley is 14%. Compute the before-tax NPV of the new lift and advise the managers of Deer Valley about whether adding the lift will be a profitable investment. Show calculations to support your answer.</w:t>
            </w:r>
          </w:p>
          <w:p w:rsidR="00B60315" w:rsidRPr="00B60315" w:rsidRDefault="00B60315" w:rsidP="00B603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68" w:right="48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B6031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Assume that the after-tax required rate of return for Deer Valley is 8%, the income tax rate is 40%, and the MACRS recovery period is 10 years. Compute the after-tax NPV of the new lift and advise the managers of Deer Valley about whether adding the lift will be a profitable investment. Show calculations to support your answer.</w:t>
            </w:r>
          </w:p>
          <w:p w:rsidR="00B60315" w:rsidRPr="00B60315" w:rsidRDefault="00B60315" w:rsidP="00B603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68" w:right="48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B6031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What subjective factors would affect the investment decision?</w:t>
            </w:r>
            <w:r w:rsidRPr="00B6031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 </w:t>
            </w:r>
          </w:p>
        </w:tc>
      </w:tr>
      <w:tr w:rsidR="00B60315" w:rsidRPr="00B60315" w:rsidTr="00B60315">
        <w:tblPrEx>
          <w:jc w:val="left"/>
          <w:tblCellSpacing w:w="0" w:type="nil"/>
          <w:tblBorders>
            <w:top w:val="nil"/>
            <w:left w:val="nil"/>
            <w:bottom w:val="nil"/>
            <w:right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20"/>
        </w:trPr>
        <w:tc>
          <w:tcPr>
            <w:tcW w:w="0" w:type="auto"/>
            <w:gridSpan w:val="5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  <w:b/>
                <w:bCs/>
              </w:rPr>
              <w:t>Present Value of $1 MACRS Depreciation</w:t>
            </w:r>
          </w:p>
        </w:tc>
      </w:tr>
      <w:tr w:rsidR="00B60315" w:rsidRPr="00B60315" w:rsidTr="00B60315">
        <w:tblPrEx>
          <w:jc w:val="left"/>
          <w:tblCellSpacing w:w="0" w:type="nil"/>
          <w:tblBorders>
            <w:top w:val="nil"/>
            <w:left w:val="nil"/>
            <w:bottom w:val="nil"/>
            <w:right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72"/>
        </w:trPr>
        <w:tc>
          <w:tcPr>
            <w:tcW w:w="0" w:type="auto"/>
            <w:gridSpan w:val="3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  <w:b/>
                <w:bCs/>
              </w:rPr>
              <w:t>Recovery Period (Years)</w:t>
            </w:r>
          </w:p>
        </w:tc>
        <w:tc>
          <w:tcPr>
            <w:tcW w:w="0" w:type="auto"/>
            <w:gridSpan w:val="2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  <w:b/>
                <w:bCs/>
              </w:rPr>
              <w:t>Discount Rate</w:t>
            </w:r>
          </w:p>
        </w:tc>
      </w:tr>
      <w:tr w:rsidR="00B60315" w:rsidRPr="00B60315" w:rsidTr="00B60315">
        <w:tblPrEx>
          <w:jc w:val="left"/>
          <w:tblCellSpacing w:w="0" w:type="nil"/>
          <w:tblBorders>
            <w:top w:val="nil"/>
            <w:left w:val="nil"/>
            <w:bottom w:val="nil"/>
            <w:right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20"/>
        </w:trPr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gridSpan w:val="2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B60315" w:rsidRPr="00B60315" w:rsidTr="00B60315">
        <w:tblPrEx>
          <w:jc w:val="left"/>
          <w:tblCellSpacing w:w="0" w:type="nil"/>
          <w:tblBorders>
            <w:top w:val="nil"/>
            <w:left w:val="nil"/>
            <w:bottom w:val="nil"/>
            <w:right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20"/>
        </w:trPr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0.9439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0.9215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0.3900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0.8698</w:t>
            </w:r>
          </w:p>
        </w:tc>
      </w:tr>
      <w:tr w:rsidR="00B60315" w:rsidRPr="00B60315" w:rsidTr="00B60315">
        <w:tblPrEx>
          <w:jc w:val="left"/>
          <w:tblCellSpacing w:w="0" w:type="nil"/>
          <w:tblBorders>
            <w:top w:val="nil"/>
            <w:left w:val="nil"/>
            <w:bottom w:val="nil"/>
            <w:right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20"/>
        </w:trPr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0.9264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0.8975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0.8704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0.8324</w:t>
            </w:r>
          </w:p>
        </w:tc>
      </w:tr>
      <w:tr w:rsidR="00B60315" w:rsidRPr="00B60315" w:rsidTr="00B60315">
        <w:tblPrEx>
          <w:jc w:val="left"/>
          <w:tblCellSpacing w:w="0" w:type="nil"/>
          <w:tblBorders>
            <w:top w:val="nil"/>
            <w:left w:val="nil"/>
            <w:bottom w:val="nil"/>
            <w:right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20"/>
        </w:trPr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0.9095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0.8746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0.8422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0.7975</w:t>
            </w:r>
          </w:p>
        </w:tc>
      </w:tr>
      <w:tr w:rsidR="00B60315" w:rsidRPr="00B60315" w:rsidTr="00B60315">
        <w:tblPrEx>
          <w:jc w:val="left"/>
          <w:tblCellSpacing w:w="0" w:type="nil"/>
          <w:tblBorders>
            <w:top w:val="nil"/>
            <w:left w:val="nil"/>
            <w:bottom w:val="nil"/>
            <w:right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20"/>
        </w:trPr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0.8931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0.8526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0.8155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0.7649</w:t>
            </w:r>
          </w:p>
        </w:tc>
      </w:tr>
      <w:tr w:rsidR="00B60315" w:rsidRPr="00B60315" w:rsidTr="00B60315">
        <w:tblPrEx>
          <w:jc w:val="left"/>
          <w:tblCellSpacing w:w="0" w:type="nil"/>
          <w:tblBorders>
            <w:top w:val="nil"/>
            <w:left w:val="nil"/>
            <w:bottom w:val="nil"/>
            <w:right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20"/>
        </w:trPr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0.8772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0.8315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0.7902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0.7344</w:t>
            </w:r>
          </w:p>
        </w:tc>
      </w:tr>
      <w:tr w:rsidR="00B60315" w:rsidRPr="00B60315" w:rsidTr="00B60315">
        <w:tblPrEx>
          <w:jc w:val="left"/>
          <w:tblCellSpacing w:w="0" w:type="nil"/>
          <w:tblBorders>
            <w:top w:val="nil"/>
            <w:left w:val="nil"/>
            <w:bottom w:val="nil"/>
            <w:right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20"/>
        </w:trPr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0.8617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0.8113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0.7661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0.7059</w:t>
            </w:r>
          </w:p>
        </w:tc>
      </w:tr>
      <w:tr w:rsidR="00B60315" w:rsidRPr="00B60315" w:rsidTr="00B60315">
        <w:tblPrEx>
          <w:jc w:val="left"/>
          <w:tblCellSpacing w:w="0" w:type="nil"/>
          <w:tblBorders>
            <w:top w:val="nil"/>
            <w:left w:val="nil"/>
            <w:bottom w:val="nil"/>
            <w:right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20"/>
        </w:trPr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0.8568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0.7919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0.7432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0.6792</w:t>
            </w:r>
          </w:p>
        </w:tc>
      </w:tr>
      <w:tr w:rsidR="00B60315" w:rsidRPr="00B60315" w:rsidTr="00B60315">
        <w:tblPrEx>
          <w:jc w:val="left"/>
          <w:tblCellSpacing w:w="0" w:type="nil"/>
          <w:tblBorders>
            <w:top w:val="nil"/>
            <w:left w:val="nil"/>
            <w:bottom w:val="nil"/>
            <w:right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20"/>
        </w:trPr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0.8322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0.7733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0.7214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0.6541</w:t>
            </w:r>
          </w:p>
        </w:tc>
      </w:tr>
      <w:tr w:rsidR="00B60315" w:rsidRPr="00B60315" w:rsidTr="00B60315">
        <w:tblPrEx>
          <w:jc w:val="left"/>
          <w:tblCellSpacing w:w="0" w:type="nil"/>
          <w:tblBorders>
            <w:top w:val="nil"/>
            <w:left w:val="nil"/>
            <w:bottom w:val="nil"/>
            <w:right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20"/>
        </w:trPr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0.8044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0.7381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0.6810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0.6084</w:t>
            </w:r>
          </w:p>
        </w:tc>
      </w:tr>
      <w:tr w:rsidR="00B60315" w:rsidRPr="00B60315" w:rsidTr="00B60315">
        <w:tblPrEx>
          <w:jc w:val="left"/>
          <w:tblCellSpacing w:w="0" w:type="nil"/>
          <w:tblBorders>
            <w:top w:val="nil"/>
            <w:left w:val="nil"/>
            <w:bottom w:val="nil"/>
            <w:right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20"/>
        </w:trPr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lastRenderedPageBreak/>
              <w:t>14%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0.7782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0.7055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0.6441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0.5678</w:t>
            </w:r>
          </w:p>
        </w:tc>
      </w:tr>
      <w:tr w:rsidR="00B60315" w:rsidRPr="00B60315" w:rsidTr="00B60315">
        <w:tblPrEx>
          <w:jc w:val="left"/>
          <w:tblCellSpacing w:w="0" w:type="nil"/>
          <w:tblBorders>
            <w:top w:val="nil"/>
            <w:left w:val="nil"/>
            <w:bottom w:val="nil"/>
            <w:right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20"/>
        </w:trPr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0.7657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0.6902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0.6270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0.5492</w:t>
            </w:r>
          </w:p>
        </w:tc>
      </w:tr>
      <w:tr w:rsidR="00B60315" w:rsidRPr="00B60315" w:rsidTr="00B60315">
        <w:tblPrEx>
          <w:jc w:val="left"/>
          <w:tblCellSpacing w:w="0" w:type="nil"/>
          <w:tblBorders>
            <w:top w:val="nil"/>
            <w:left w:val="nil"/>
            <w:bottom w:val="nil"/>
            <w:right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20"/>
        </w:trPr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0.7535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0.6753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0.6106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0.5317</w:t>
            </w:r>
          </w:p>
        </w:tc>
      </w:tr>
      <w:tr w:rsidR="00B60315" w:rsidRPr="00B60315" w:rsidTr="00B60315">
        <w:tblPrEx>
          <w:jc w:val="left"/>
          <w:tblCellSpacing w:w="0" w:type="nil"/>
          <w:tblBorders>
            <w:top w:val="nil"/>
            <w:left w:val="nil"/>
            <w:bottom w:val="nil"/>
            <w:right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20"/>
        </w:trPr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0.7300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0.6473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0.5798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0.4993</w:t>
            </w:r>
          </w:p>
        </w:tc>
      </w:tr>
      <w:tr w:rsidR="00B60315" w:rsidRPr="00B60315" w:rsidTr="00B60315">
        <w:tblPrEx>
          <w:jc w:val="left"/>
          <w:tblCellSpacing w:w="0" w:type="nil"/>
          <w:tblBorders>
            <w:top w:val="nil"/>
            <w:left w:val="nil"/>
            <w:bottom w:val="nil"/>
            <w:right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20"/>
        </w:trPr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0.7079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0.6211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0.5517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0.4702</w:t>
            </w:r>
          </w:p>
        </w:tc>
      </w:tr>
      <w:tr w:rsidR="00B60315" w:rsidRPr="00B60315" w:rsidTr="00B60315">
        <w:tblPrEx>
          <w:jc w:val="left"/>
          <w:tblCellSpacing w:w="0" w:type="nil"/>
          <w:tblBorders>
            <w:top w:val="nil"/>
            <w:left w:val="nil"/>
            <w:bottom w:val="nil"/>
            <w:right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20"/>
        </w:trPr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0.6868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0.5968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0.3526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0.4439</w:t>
            </w:r>
          </w:p>
        </w:tc>
      </w:tr>
      <w:tr w:rsidR="00B60315" w:rsidRPr="00B60315" w:rsidTr="00B60315">
        <w:tblPrEx>
          <w:jc w:val="left"/>
          <w:tblCellSpacing w:w="0" w:type="nil"/>
          <w:tblBorders>
            <w:top w:val="nil"/>
            <w:left w:val="nil"/>
            <w:bottom w:val="nil"/>
            <w:right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20"/>
        </w:trPr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0.6669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0.5740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0.5019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0.4201</w:t>
            </w:r>
          </w:p>
        </w:tc>
      </w:tr>
      <w:tr w:rsidR="00B60315" w:rsidRPr="00B60315" w:rsidTr="00B60315">
        <w:tblPrEx>
          <w:jc w:val="left"/>
          <w:tblCellSpacing w:w="0" w:type="nil"/>
          <w:tblBorders>
            <w:top w:val="nil"/>
            <w:left w:val="nil"/>
            <w:bottom w:val="nil"/>
            <w:right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20"/>
        </w:trPr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0.6573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0.5631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0.4906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0.4090</w:t>
            </w:r>
          </w:p>
        </w:tc>
      </w:tr>
      <w:tr w:rsidR="00B60315" w:rsidRPr="00B60315" w:rsidTr="00B60315">
        <w:tblPrEx>
          <w:jc w:val="left"/>
          <w:tblCellSpacing w:w="0" w:type="nil"/>
          <w:tblBorders>
            <w:top w:val="nil"/>
            <w:left w:val="nil"/>
            <w:bottom w:val="nil"/>
            <w:right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20"/>
        </w:trPr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0.6479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0.5526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0.4798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0.3985</w:t>
            </w:r>
          </w:p>
        </w:tc>
      </w:tr>
      <w:tr w:rsidR="00B60315" w:rsidRPr="00B60315" w:rsidTr="00B60315">
        <w:tblPrEx>
          <w:jc w:val="left"/>
          <w:tblCellSpacing w:w="0" w:type="nil"/>
          <w:tblBorders>
            <w:top w:val="nil"/>
            <w:left w:val="nil"/>
            <w:bottom w:val="nil"/>
            <w:right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20"/>
        </w:trPr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0.6299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0.5327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0.4594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0.3787</w:t>
            </w:r>
          </w:p>
        </w:tc>
      </w:tr>
      <w:tr w:rsidR="00B60315" w:rsidRPr="00B60315" w:rsidTr="00B60315">
        <w:tblPrEx>
          <w:jc w:val="left"/>
          <w:tblCellSpacing w:w="0" w:type="nil"/>
          <w:tblBorders>
            <w:top w:val="nil"/>
            <w:left w:val="nil"/>
            <w:bottom w:val="nil"/>
            <w:right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20"/>
        </w:trPr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0.6128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0.5139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0.4404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0.3606</w:t>
            </w:r>
          </w:p>
        </w:tc>
      </w:tr>
      <w:tr w:rsidR="00B60315" w:rsidRPr="00B60315" w:rsidTr="00B60315">
        <w:tblPrEx>
          <w:jc w:val="left"/>
          <w:tblCellSpacing w:w="0" w:type="nil"/>
          <w:tblBorders>
            <w:top w:val="nil"/>
            <w:left w:val="nil"/>
            <w:bottom w:val="nil"/>
            <w:right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20"/>
        </w:trPr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0.5381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0.4352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0.3632</w:t>
            </w:r>
          </w:p>
        </w:tc>
        <w:tc>
          <w:tcPr>
            <w:tcW w:w="0" w:type="auto"/>
          </w:tcPr>
          <w:p w:rsidR="00B60315" w:rsidRPr="00B60315" w:rsidRDefault="00B60315">
            <w:pPr>
              <w:pStyle w:val="Default"/>
              <w:rPr>
                <w:rFonts w:ascii="Times New Roman" w:hAnsi="Times New Roman" w:cs="Times New Roman"/>
              </w:rPr>
            </w:pPr>
            <w:r w:rsidRPr="00B60315">
              <w:rPr>
                <w:rFonts w:ascii="Times New Roman" w:hAnsi="Times New Roman" w:cs="Times New Roman"/>
              </w:rPr>
              <w:t>0.2896</w:t>
            </w:r>
          </w:p>
        </w:tc>
      </w:tr>
    </w:tbl>
    <w:p w:rsidR="00B60315" w:rsidRDefault="00B60315">
      <w:pPr>
        <w:rPr>
          <w:rFonts w:ascii="Times New Roman" w:hAnsi="Times New Roman" w:cs="Times New Roman"/>
          <w:sz w:val="24"/>
          <w:szCs w:val="24"/>
        </w:rPr>
      </w:pPr>
    </w:p>
    <w:p w:rsidR="005F021B" w:rsidRPr="00B60315" w:rsidRDefault="00B60315">
      <w:pPr>
        <w:rPr>
          <w:rFonts w:ascii="Times New Roman" w:hAnsi="Times New Roman" w:cs="Times New Roman"/>
          <w:sz w:val="24"/>
          <w:szCs w:val="24"/>
        </w:rPr>
      </w:pPr>
      <w:r w:rsidRPr="00B60315">
        <w:rPr>
          <w:rFonts w:ascii="Times New Roman" w:hAnsi="Times New Roman" w:cs="Times New Roman"/>
          <w:sz w:val="24"/>
          <w:szCs w:val="24"/>
        </w:rPr>
        <w:t>Need only original with references will know need an excel spreadsheet to see the work to understand it.</w:t>
      </w:r>
    </w:p>
    <w:sectPr w:rsidR="005F021B" w:rsidRPr="00B60315" w:rsidSect="005F0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58E"/>
    <w:multiLevelType w:val="multilevel"/>
    <w:tmpl w:val="6F38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0315"/>
    <w:rsid w:val="000E1B28"/>
    <w:rsid w:val="005F021B"/>
    <w:rsid w:val="00B60315"/>
    <w:rsid w:val="00E9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74"/>
  </w:style>
  <w:style w:type="paragraph" w:styleId="Heading1">
    <w:name w:val="heading 1"/>
    <w:basedOn w:val="Normal"/>
    <w:next w:val="Normal"/>
    <w:link w:val="Heading1Char"/>
    <w:uiPriority w:val="9"/>
    <w:qFormat/>
    <w:rsid w:val="00E973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73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73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97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73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E973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73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73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73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E9737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6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03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nobles</dc:creator>
  <cp:lastModifiedBy>nobles</cp:lastModifiedBy>
  <cp:revision>1</cp:revision>
  <dcterms:created xsi:type="dcterms:W3CDTF">2011-03-10T18:01:00Z</dcterms:created>
  <dcterms:modified xsi:type="dcterms:W3CDTF">2011-03-10T18:05:00Z</dcterms:modified>
</cp:coreProperties>
</file>