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DF" w:rsidRDefault="00AC15DF" w:rsidP="00AC15DF">
      <w:pPr>
        <w:contextualSpacing/>
        <w:rPr>
          <w:b/>
        </w:rPr>
      </w:pPr>
      <w:r>
        <w:rPr>
          <w:b/>
        </w:rPr>
        <w:t>1.</w:t>
      </w:r>
    </w:p>
    <w:p w:rsidR="003D18C1" w:rsidRPr="00140AAF" w:rsidRDefault="00043E00" w:rsidP="00AC15DF">
      <w:pPr>
        <w:contextualSpacing/>
        <w:rPr>
          <w:b/>
        </w:rPr>
      </w:pPr>
      <w:r w:rsidRPr="00140AAF">
        <w:rPr>
          <w:b/>
        </w:rPr>
        <w:t>Company A begins</w:t>
      </w:r>
      <w:r w:rsidR="00655199" w:rsidRPr="00140AAF">
        <w:rPr>
          <w:b/>
        </w:rPr>
        <w:t xml:space="preserve"> business this year making airplane propellers.  At the end of 2005, 750,000 lbs. of raw materials has been with 400,000 propellers produced.  The total value of these propellers was $450,000.  The material costs were $200,000 with the rest being conversion costs.  There were 20,000 propellers left in Work in Process at the end of the year (100 percent complete for materials and 60 percent complete for conversion cost).</w:t>
      </w:r>
    </w:p>
    <w:p w:rsidR="00655199" w:rsidRDefault="00655199">
      <w:r>
        <w:t>What was the total cost accounted for on the production report?</w:t>
      </w:r>
    </w:p>
    <w:p w:rsidR="00655199" w:rsidRDefault="00655199" w:rsidP="00655199">
      <w:pPr>
        <w:pStyle w:val="ListParagraph"/>
        <w:numPr>
          <w:ilvl w:val="0"/>
          <w:numId w:val="2"/>
        </w:numPr>
      </w:pPr>
      <w:r>
        <w:t>$450,000</w:t>
      </w:r>
    </w:p>
    <w:p w:rsidR="00655199" w:rsidRDefault="00655199" w:rsidP="00655199">
      <w:pPr>
        <w:pStyle w:val="ListParagraph"/>
        <w:numPr>
          <w:ilvl w:val="0"/>
          <w:numId w:val="2"/>
        </w:numPr>
      </w:pPr>
      <w:r>
        <w:t xml:space="preserve"> $250,000</w:t>
      </w:r>
    </w:p>
    <w:p w:rsidR="00655199" w:rsidRDefault="00655199" w:rsidP="00655199">
      <w:pPr>
        <w:pStyle w:val="ListParagraph"/>
        <w:numPr>
          <w:ilvl w:val="0"/>
          <w:numId w:val="2"/>
        </w:numPr>
      </w:pPr>
      <w:r>
        <w:t>$350,000</w:t>
      </w:r>
    </w:p>
    <w:p w:rsidR="00655199" w:rsidRDefault="00655199" w:rsidP="00655199">
      <w:pPr>
        <w:pStyle w:val="ListParagraph"/>
        <w:numPr>
          <w:ilvl w:val="0"/>
          <w:numId w:val="2"/>
        </w:numPr>
      </w:pPr>
      <w:r>
        <w:t>$200,000</w:t>
      </w:r>
    </w:p>
    <w:p w:rsidR="00655199" w:rsidRDefault="00655199" w:rsidP="00655199">
      <w:pPr>
        <w:pStyle w:val="ListParagraph"/>
      </w:pPr>
    </w:p>
    <w:p w:rsidR="00AC15DF" w:rsidRDefault="00AC15DF" w:rsidP="00AC15DF">
      <w:pPr>
        <w:tabs>
          <w:tab w:val="left" w:pos="735"/>
        </w:tabs>
        <w:contextualSpacing/>
        <w:rPr>
          <w:b/>
        </w:rPr>
      </w:pPr>
      <w:r>
        <w:rPr>
          <w:b/>
        </w:rPr>
        <w:t>2.</w:t>
      </w:r>
      <w:r>
        <w:rPr>
          <w:b/>
        </w:rPr>
        <w:tab/>
      </w:r>
    </w:p>
    <w:p w:rsidR="00655199" w:rsidRPr="00140AAF" w:rsidRDefault="00655199" w:rsidP="00AC15DF">
      <w:pPr>
        <w:contextualSpacing/>
        <w:rPr>
          <w:b/>
        </w:rPr>
      </w:pPr>
      <w:r w:rsidRPr="00140AAF">
        <w:rPr>
          <w:b/>
        </w:rPr>
        <w:t xml:space="preserve">Your company uses a predetermined overhead rate based on direct labor hours to apply manufacturing overhead to jobs.  </w:t>
      </w:r>
      <w:r w:rsidR="00140AAF" w:rsidRPr="00140AAF">
        <w:rPr>
          <w:b/>
        </w:rPr>
        <w:t>On September 1, the estimates for the month were:</w:t>
      </w:r>
    </w:p>
    <w:p w:rsidR="00140AAF" w:rsidRDefault="00140AAF" w:rsidP="00AC15DF">
      <w:pPr>
        <w:spacing w:line="240" w:lineRule="auto"/>
        <w:contextualSpacing/>
      </w:pPr>
      <w:r>
        <w:t>Manufacturing Overhead</w:t>
      </w:r>
      <w:r>
        <w:tab/>
        <w:t>$17,000</w:t>
      </w:r>
    </w:p>
    <w:p w:rsidR="00140AAF" w:rsidRDefault="00140AAF" w:rsidP="00AC15DF">
      <w:pPr>
        <w:spacing w:line="240" w:lineRule="auto"/>
        <w:contextualSpacing/>
      </w:pPr>
      <w:r>
        <w:t>Direct labor hours</w:t>
      </w:r>
      <w:r>
        <w:tab/>
      </w:r>
      <w:r>
        <w:tab/>
        <w:t>13,600</w:t>
      </w:r>
    </w:p>
    <w:p w:rsidR="00140AAF" w:rsidRDefault="00140AAF" w:rsidP="00AC15DF">
      <w:pPr>
        <w:spacing w:line="240" w:lineRule="auto"/>
        <w:contextualSpacing/>
      </w:pPr>
    </w:p>
    <w:p w:rsidR="00140AAF" w:rsidRDefault="00140AAF" w:rsidP="00AC15DF">
      <w:pPr>
        <w:spacing w:line="240" w:lineRule="auto"/>
        <w:contextualSpacing/>
      </w:pPr>
      <w:r>
        <w:t>During September, the actual results were:</w:t>
      </w:r>
    </w:p>
    <w:p w:rsidR="00140AAF" w:rsidRDefault="00140AAF" w:rsidP="00140AAF">
      <w:pPr>
        <w:spacing w:line="240" w:lineRule="auto"/>
        <w:contextualSpacing/>
      </w:pPr>
      <w:r>
        <w:t xml:space="preserve">Manufacturing Overheat </w:t>
      </w:r>
      <w:r>
        <w:tab/>
        <w:t>$18,500</w:t>
      </w:r>
    </w:p>
    <w:p w:rsidR="00140AAF" w:rsidRDefault="00140AAF" w:rsidP="00140AAF">
      <w:pPr>
        <w:spacing w:line="240" w:lineRule="auto"/>
        <w:contextualSpacing/>
      </w:pPr>
      <w:r>
        <w:t>Direct Labor hours</w:t>
      </w:r>
      <w:r>
        <w:tab/>
      </w:r>
      <w:r>
        <w:tab/>
        <w:t>12,000</w:t>
      </w:r>
    </w:p>
    <w:p w:rsidR="00140AAF" w:rsidRDefault="00140AAF" w:rsidP="00140AAF">
      <w:pPr>
        <w:spacing w:line="240" w:lineRule="auto"/>
        <w:contextualSpacing/>
      </w:pPr>
    </w:p>
    <w:p w:rsidR="00140AAF" w:rsidRDefault="00140AAF" w:rsidP="00140AAF">
      <w:pPr>
        <w:spacing w:line="240" w:lineRule="auto"/>
        <w:contextualSpacing/>
      </w:pPr>
      <w:r>
        <w:t>What will the cost records for September show?</w:t>
      </w:r>
    </w:p>
    <w:p w:rsidR="00140AAF" w:rsidRDefault="00140AAF" w:rsidP="00140AAF">
      <w:pPr>
        <w:pStyle w:val="ListParagraph"/>
        <w:numPr>
          <w:ilvl w:val="0"/>
          <w:numId w:val="3"/>
        </w:numPr>
        <w:spacing w:line="240" w:lineRule="auto"/>
      </w:pPr>
      <w:r>
        <w:t xml:space="preserve"> Underapplied overhead of $1.50</w:t>
      </w:r>
    </w:p>
    <w:p w:rsidR="00140AAF" w:rsidRDefault="00140AAF" w:rsidP="00140AAF">
      <w:pPr>
        <w:pStyle w:val="ListParagraph"/>
        <w:numPr>
          <w:ilvl w:val="0"/>
          <w:numId w:val="3"/>
        </w:numPr>
        <w:spacing w:line="240" w:lineRule="auto"/>
      </w:pPr>
      <w:r>
        <w:t>Overapplied overhead of $1,500</w:t>
      </w:r>
    </w:p>
    <w:p w:rsidR="00140AAF" w:rsidRDefault="00140AAF" w:rsidP="00140AAF">
      <w:pPr>
        <w:pStyle w:val="ListParagraph"/>
        <w:numPr>
          <w:ilvl w:val="0"/>
          <w:numId w:val="3"/>
        </w:numPr>
        <w:spacing w:line="240" w:lineRule="auto"/>
      </w:pPr>
      <w:r>
        <w:t>Underapplied overhead of $3,500</w:t>
      </w:r>
    </w:p>
    <w:p w:rsidR="00140AAF" w:rsidRDefault="00140AAF" w:rsidP="00140AAF">
      <w:pPr>
        <w:pStyle w:val="ListParagraph"/>
        <w:numPr>
          <w:ilvl w:val="0"/>
          <w:numId w:val="3"/>
        </w:numPr>
        <w:spacing w:line="240" w:lineRule="auto"/>
      </w:pPr>
      <w:r>
        <w:t>Overapplied overhead of $3,500</w:t>
      </w:r>
    </w:p>
    <w:p w:rsidR="00140AAF" w:rsidRDefault="00140AAF" w:rsidP="00AC15DF">
      <w:pPr>
        <w:spacing w:line="240" w:lineRule="auto"/>
        <w:contextualSpacing/>
      </w:pPr>
    </w:p>
    <w:p w:rsidR="00AC15DF" w:rsidRDefault="00AC15DF" w:rsidP="00AC15DF">
      <w:pPr>
        <w:spacing w:line="240" w:lineRule="auto"/>
        <w:contextualSpacing/>
        <w:rPr>
          <w:b/>
        </w:rPr>
      </w:pPr>
      <w:r>
        <w:rPr>
          <w:b/>
        </w:rPr>
        <w:t>3.</w:t>
      </w:r>
    </w:p>
    <w:p w:rsidR="00140AAF" w:rsidRDefault="00AC15DF" w:rsidP="00AC15DF">
      <w:pPr>
        <w:spacing w:line="240" w:lineRule="auto"/>
        <w:contextualSpacing/>
        <w:rPr>
          <w:b/>
        </w:rPr>
      </w:pPr>
      <w:r w:rsidRPr="00140AAF">
        <w:rPr>
          <w:b/>
        </w:rPr>
        <w:t xml:space="preserve"> </w:t>
      </w:r>
      <w:r w:rsidR="00140AAF" w:rsidRPr="00140AAF">
        <w:rPr>
          <w:b/>
        </w:rPr>
        <w:t>A chemical manufacturer produces a product by boiling a mixture of a chemical compound in a solution.  It takes one worker 35 minutes to process one batch of the product.  Employee work an 8-hour day, which includes 1 hour for the rest breaks and cleanup.</w:t>
      </w:r>
    </w:p>
    <w:p w:rsidR="00AC15DF" w:rsidRPr="00140AAF" w:rsidRDefault="00AC15DF" w:rsidP="00AC15DF">
      <w:pPr>
        <w:spacing w:line="240" w:lineRule="auto"/>
        <w:contextualSpacing/>
        <w:rPr>
          <w:b/>
        </w:rPr>
      </w:pPr>
    </w:p>
    <w:p w:rsidR="00140AAF" w:rsidRDefault="00140AAF" w:rsidP="00140AAF">
      <w:pPr>
        <w:spacing w:line="240" w:lineRule="auto"/>
      </w:pPr>
      <w:r>
        <w:t>What is the standard labor time of produce one batch of the product?</w:t>
      </w:r>
    </w:p>
    <w:p w:rsidR="00140AAF" w:rsidRDefault="00140AAF" w:rsidP="00140AAF">
      <w:pPr>
        <w:pStyle w:val="ListParagraph"/>
        <w:numPr>
          <w:ilvl w:val="0"/>
          <w:numId w:val="4"/>
        </w:numPr>
        <w:spacing w:line="240" w:lineRule="auto"/>
      </w:pPr>
      <w:r>
        <w:t xml:space="preserve"> 30 minutes</w:t>
      </w:r>
    </w:p>
    <w:p w:rsidR="00140AAF" w:rsidRDefault="00140AAF" w:rsidP="00140AAF">
      <w:pPr>
        <w:pStyle w:val="ListParagraph"/>
        <w:numPr>
          <w:ilvl w:val="0"/>
          <w:numId w:val="4"/>
        </w:numPr>
        <w:spacing w:line="240" w:lineRule="auto"/>
      </w:pPr>
      <w:r>
        <w:t>35 minutes</w:t>
      </w:r>
    </w:p>
    <w:p w:rsidR="00140AAF" w:rsidRDefault="00140AAF" w:rsidP="00140AAF">
      <w:pPr>
        <w:pStyle w:val="ListParagraph"/>
        <w:numPr>
          <w:ilvl w:val="0"/>
          <w:numId w:val="4"/>
        </w:numPr>
        <w:spacing w:line="240" w:lineRule="auto"/>
      </w:pPr>
      <w:r>
        <w:t>40 minutes</w:t>
      </w:r>
    </w:p>
    <w:p w:rsidR="00140AAF" w:rsidRDefault="00140AAF" w:rsidP="00140AAF">
      <w:pPr>
        <w:pStyle w:val="ListParagraph"/>
        <w:numPr>
          <w:ilvl w:val="0"/>
          <w:numId w:val="4"/>
        </w:numPr>
        <w:spacing w:line="240" w:lineRule="auto"/>
      </w:pPr>
      <w:r>
        <w:t>45 minutes</w:t>
      </w:r>
    </w:p>
    <w:p w:rsidR="00AC15DF" w:rsidRDefault="00AC15DF" w:rsidP="00AC15DF">
      <w:pPr>
        <w:spacing w:line="240" w:lineRule="auto"/>
        <w:contextualSpacing/>
      </w:pPr>
    </w:p>
    <w:p w:rsidR="00AC15DF" w:rsidRDefault="00AC15DF" w:rsidP="00AC15DF">
      <w:pPr>
        <w:spacing w:line="240" w:lineRule="auto"/>
        <w:contextualSpacing/>
      </w:pPr>
    </w:p>
    <w:p w:rsidR="00AC15DF" w:rsidRDefault="00AC15DF" w:rsidP="00AC15DF">
      <w:pPr>
        <w:spacing w:line="240" w:lineRule="auto"/>
        <w:contextualSpacing/>
      </w:pPr>
    </w:p>
    <w:p w:rsidR="00140AAF" w:rsidRDefault="00AC15DF" w:rsidP="00AC15DF">
      <w:pPr>
        <w:spacing w:line="240" w:lineRule="auto"/>
        <w:contextualSpacing/>
      </w:pPr>
      <w:r>
        <w:lastRenderedPageBreak/>
        <w:t>4.</w:t>
      </w:r>
    </w:p>
    <w:p w:rsidR="00AC15DF" w:rsidRPr="00AC15DF" w:rsidRDefault="00AC15DF" w:rsidP="00AC15DF">
      <w:pPr>
        <w:spacing w:line="240" w:lineRule="auto"/>
        <w:contextualSpacing/>
        <w:rPr>
          <w:b/>
        </w:rPr>
      </w:pPr>
      <w:r w:rsidRPr="00AC15DF">
        <w:rPr>
          <w:b/>
        </w:rPr>
        <w:t>Given the following costs per pound:</w:t>
      </w:r>
    </w:p>
    <w:p w:rsidR="00AC15DF" w:rsidRDefault="00AC15DF" w:rsidP="00AC15DF">
      <w:pPr>
        <w:spacing w:line="240" w:lineRule="auto"/>
        <w:contextualSpacing/>
      </w:pPr>
    </w:p>
    <w:p w:rsidR="00AC15DF" w:rsidRDefault="00AC15DF" w:rsidP="00AC15DF">
      <w:pPr>
        <w:spacing w:line="240" w:lineRule="auto"/>
        <w:contextualSpacing/>
      </w:pPr>
      <w:r>
        <w:t>Raw materials purchase price before discount</w:t>
      </w:r>
      <w:r>
        <w:tab/>
        <w:t>$3.20</w:t>
      </w:r>
    </w:p>
    <w:p w:rsidR="00AC15DF" w:rsidRDefault="00AC15DF" w:rsidP="00AC15DF">
      <w:pPr>
        <w:spacing w:line="240" w:lineRule="auto"/>
        <w:contextualSpacing/>
      </w:pPr>
      <w:r>
        <w:t>Purchase discount</w:t>
      </w:r>
      <w:r>
        <w:tab/>
      </w:r>
      <w:r>
        <w:tab/>
      </w:r>
      <w:r>
        <w:tab/>
      </w:r>
      <w:r>
        <w:tab/>
        <w:t>0.08</w:t>
      </w:r>
    </w:p>
    <w:p w:rsidR="00AC15DF" w:rsidRDefault="00AC15DF" w:rsidP="00AC15DF">
      <w:pPr>
        <w:spacing w:line="240" w:lineRule="auto"/>
        <w:contextualSpacing/>
      </w:pPr>
      <w:r>
        <w:t>Freight from supplier</w:t>
      </w:r>
      <w:r>
        <w:tab/>
      </w:r>
      <w:r>
        <w:tab/>
      </w:r>
      <w:r>
        <w:tab/>
      </w:r>
      <w:r>
        <w:tab/>
        <w:t>0.33</w:t>
      </w:r>
    </w:p>
    <w:p w:rsidR="00AC15DF" w:rsidRDefault="00AC15DF" w:rsidP="00AC15DF">
      <w:pPr>
        <w:spacing w:line="240" w:lineRule="auto"/>
        <w:contextualSpacing/>
      </w:pPr>
      <w:r>
        <w:t>Materials received and handling</w:t>
      </w:r>
      <w:r>
        <w:tab/>
      </w:r>
      <w:r>
        <w:tab/>
      </w:r>
      <w:r>
        <w:tab/>
        <w:t>0.07</w:t>
      </w:r>
    </w:p>
    <w:p w:rsidR="00AC15DF" w:rsidRDefault="00AC15DF" w:rsidP="00AC15DF">
      <w:pPr>
        <w:spacing w:line="240" w:lineRule="auto"/>
        <w:contextualSpacing/>
      </w:pPr>
      <w:r>
        <w:t>Selling administrative overhead standard</w:t>
      </w:r>
      <w:r>
        <w:tab/>
        <w:t>0.13</w:t>
      </w:r>
    </w:p>
    <w:p w:rsidR="00AC15DF" w:rsidRDefault="00AC15DF" w:rsidP="00AC15DF">
      <w:pPr>
        <w:spacing w:line="240" w:lineRule="auto"/>
        <w:contextualSpacing/>
      </w:pPr>
      <w:r>
        <w:t>Factory overhead standard</w:t>
      </w:r>
      <w:r>
        <w:tab/>
      </w:r>
      <w:r>
        <w:tab/>
      </w:r>
      <w:r>
        <w:tab/>
        <w:t>0.24</w:t>
      </w:r>
    </w:p>
    <w:p w:rsidR="00AC15DF" w:rsidRDefault="00AC15DF" w:rsidP="00AC15DF">
      <w:pPr>
        <w:spacing w:line="240" w:lineRule="auto"/>
        <w:contextualSpacing/>
      </w:pPr>
    </w:p>
    <w:p w:rsidR="00AC15DF" w:rsidRDefault="00AC15DF" w:rsidP="00AC15DF">
      <w:pPr>
        <w:spacing w:line="240" w:lineRule="auto"/>
        <w:contextualSpacing/>
      </w:pPr>
      <w:r>
        <w:t>What is the direct materials standard price per pound?</w:t>
      </w:r>
    </w:p>
    <w:p w:rsidR="00AC15DF" w:rsidRDefault="00AC15DF" w:rsidP="00AC15DF">
      <w:pPr>
        <w:spacing w:line="240" w:lineRule="auto"/>
        <w:contextualSpacing/>
      </w:pPr>
    </w:p>
    <w:p w:rsidR="00AC15DF" w:rsidRDefault="00AC15DF" w:rsidP="00AC15DF">
      <w:pPr>
        <w:pStyle w:val="ListParagraph"/>
        <w:numPr>
          <w:ilvl w:val="0"/>
          <w:numId w:val="5"/>
        </w:numPr>
        <w:spacing w:line="240" w:lineRule="auto"/>
      </w:pPr>
      <w:r>
        <w:t xml:space="preserve"> $3.52</w:t>
      </w:r>
    </w:p>
    <w:p w:rsidR="00AC15DF" w:rsidRDefault="00AC15DF" w:rsidP="00AC15DF">
      <w:pPr>
        <w:pStyle w:val="ListParagraph"/>
        <w:numPr>
          <w:ilvl w:val="0"/>
          <w:numId w:val="5"/>
        </w:numPr>
        <w:spacing w:line="240" w:lineRule="auto"/>
      </w:pPr>
      <w:r>
        <w:t>$3.60</w:t>
      </w:r>
    </w:p>
    <w:p w:rsidR="00AC15DF" w:rsidRDefault="00AC15DF" w:rsidP="00AC15DF">
      <w:pPr>
        <w:pStyle w:val="ListParagraph"/>
        <w:numPr>
          <w:ilvl w:val="0"/>
          <w:numId w:val="5"/>
        </w:numPr>
        <w:spacing w:line="240" w:lineRule="auto"/>
      </w:pPr>
      <w:r>
        <w:t>$3.89</w:t>
      </w:r>
    </w:p>
    <w:p w:rsidR="00AC15DF" w:rsidRDefault="00AC15DF" w:rsidP="00AC15DF">
      <w:pPr>
        <w:pStyle w:val="ListParagraph"/>
        <w:numPr>
          <w:ilvl w:val="0"/>
          <w:numId w:val="5"/>
        </w:numPr>
        <w:spacing w:line="240" w:lineRule="auto"/>
      </w:pPr>
      <w:r>
        <w:t>$3.76</w:t>
      </w:r>
    </w:p>
    <w:p w:rsidR="00AC15DF" w:rsidRDefault="00AC15DF" w:rsidP="00AC15DF">
      <w:pPr>
        <w:pStyle w:val="ListParagraph"/>
        <w:spacing w:line="240" w:lineRule="auto"/>
      </w:pPr>
    </w:p>
    <w:p w:rsidR="00140AAF" w:rsidRPr="002060EE" w:rsidRDefault="00AC15DF" w:rsidP="00AC15DF">
      <w:pPr>
        <w:spacing w:line="240" w:lineRule="auto"/>
        <w:contextualSpacing/>
        <w:rPr>
          <w:b/>
        </w:rPr>
      </w:pPr>
      <w:r w:rsidRPr="002060EE">
        <w:rPr>
          <w:b/>
        </w:rPr>
        <w:t>5.</w:t>
      </w:r>
    </w:p>
    <w:p w:rsidR="00AC15DF" w:rsidRPr="002060EE" w:rsidRDefault="00AC15DF" w:rsidP="00AC15DF">
      <w:pPr>
        <w:spacing w:line="240" w:lineRule="auto"/>
        <w:contextualSpacing/>
        <w:rPr>
          <w:b/>
        </w:rPr>
      </w:pPr>
      <w:r w:rsidRPr="002060EE">
        <w:rPr>
          <w:b/>
        </w:rPr>
        <w:t xml:space="preserve">A company manufactures table with vinyl tops.  The standard material cost for the vinyl used per type-r-table is $7.80 based on six square feet of vinyl at a cost of $1.30 per square foot.  A </w:t>
      </w:r>
      <w:r w:rsidR="002060EE" w:rsidRPr="002060EE">
        <w:rPr>
          <w:b/>
        </w:rPr>
        <w:t>production</w:t>
      </w:r>
      <w:r w:rsidRPr="002060EE">
        <w:rPr>
          <w:b/>
        </w:rPr>
        <w:t xml:space="preserve"> run of 1,000 tables in January resulted in usage of 6,400 square feet of vinyl at a cost of $1.20 per square foot, a total cost of $7.689.</w:t>
      </w:r>
    </w:p>
    <w:p w:rsidR="00AC15DF" w:rsidRDefault="00AC15DF" w:rsidP="00AC15DF">
      <w:pPr>
        <w:spacing w:line="240" w:lineRule="auto"/>
        <w:contextualSpacing/>
      </w:pPr>
    </w:p>
    <w:p w:rsidR="00AC15DF" w:rsidRDefault="00AC15DF" w:rsidP="00AC15DF">
      <w:pPr>
        <w:spacing w:line="240" w:lineRule="auto"/>
        <w:contextualSpacing/>
      </w:pPr>
      <w:r>
        <w:t>What is the quantity variance resulting from the above production run?</w:t>
      </w:r>
    </w:p>
    <w:p w:rsidR="002060EE" w:rsidRDefault="002060EE" w:rsidP="00AC15DF">
      <w:pPr>
        <w:spacing w:line="240" w:lineRule="auto"/>
        <w:contextualSpacing/>
      </w:pPr>
    </w:p>
    <w:p w:rsidR="002060EE" w:rsidRDefault="002060EE" w:rsidP="002060EE">
      <w:pPr>
        <w:pStyle w:val="ListParagraph"/>
        <w:numPr>
          <w:ilvl w:val="0"/>
          <w:numId w:val="6"/>
        </w:numPr>
        <w:spacing w:line="240" w:lineRule="auto"/>
      </w:pPr>
      <w:r>
        <w:t xml:space="preserve"> $120 favorable</w:t>
      </w:r>
    </w:p>
    <w:p w:rsidR="002060EE" w:rsidRDefault="002060EE" w:rsidP="002060EE">
      <w:pPr>
        <w:pStyle w:val="ListParagraph"/>
        <w:numPr>
          <w:ilvl w:val="0"/>
          <w:numId w:val="6"/>
        </w:numPr>
        <w:spacing w:line="240" w:lineRule="auto"/>
      </w:pPr>
      <w:r>
        <w:t>$480 unfavorable</w:t>
      </w:r>
    </w:p>
    <w:p w:rsidR="002060EE" w:rsidRDefault="002060EE" w:rsidP="002060EE">
      <w:pPr>
        <w:pStyle w:val="ListParagraph"/>
        <w:numPr>
          <w:ilvl w:val="0"/>
          <w:numId w:val="6"/>
        </w:numPr>
        <w:spacing w:line="240" w:lineRule="auto"/>
      </w:pPr>
      <w:r>
        <w:t>$520 unfavorable</w:t>
      </w:r>
    </w:p>
    <w:p w:rsidR="002060EE" w:rsidRDefault="002060EE" w:rsidP="002060EE">
      <w:pPr>
        <w:pStyle w:val="ListParagraph"/>
        <w:numPr>
          <w:ilvl w:val="0"/>
          <w:numId w:val="6"/>
        </w:numPr>
        <w:spacing w:line="240" w:lineRule="auto"/>
      </w:pPr>
      <w:r>
        <w:t>$640 favorable</w:t>
      </w:r>
    </w:p>
    <w:p w:rsidR="002060EE" w:rsidRDefault="002060EE" w:rsidP="002060EE">
      <w:pPr>
        <w:spacing w:line="240" w:lineRule="auto"/>
      </w:pPr>
    </w:p>
    <w:p w:rsidR="00EA7CCE" w:rsidRDefault="00EA7CCE" w:rsidP="002060EE">
      <w:pPr>
        <w:spacing w:line="240" w:lineRule="auto"/>
      </w:pPr>
      <w:r>
        <w:t>6.</w:t>
      </w:r>
    </w:p>
    <w:tbl>
      <w:tblPr>
        <w:tblW w:w="6060" w:type="dxa"/>
        <w:tblInd w:w="93" w:type="dxa"/>
        <w:tblLook w:val="04A0"/>
      </w:tblPr>
      <w:tblGrid>
        <w:gridCol w:w="2220"/>
        <w:gridCol w:w="960"/>
        <w:gridCol w:w="960"/>
        <w:gridCol w:w="960"/>
        <w:gridCol w:w="960"/>
      </w:tblGrid>
      <w:tr w:rsidR="00EA7CCE" w:rsidRPr="00EA7CCE" w:rsidTr="00EA7CCE">
        <w:trPr>
          <w:trHeight w:val="300"/>
        </w:trPr>
        <w:tc>
          <w:tcPr>
            <w:tcW w:w="222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b/>
                <w:bCs/>
                <w:color w:val="000000"/>
              </w:rPr>
            </w:pPr>
            <w:r w:rsidRPr="00EA7CCE">
              <w:rPr>
                <w:rFonts w:ascii="Calibri" w:eastAsia="Times New Roman" w:hAnsi="Calibri" w:cs="Times New Roman"/>
                <w:b/>
                <w:bCs/>
                <w:color w:val="000000"/>
              </w:rPr>
              <w:t>CDs</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b/>
                <w:bCs/>
                <w:color w:val="000000"/>
              </w:rPr>
            </w:pPr>
            <w:r w:rsidRPr="00EA7CCE">
              <w:rPr>
                <w:rFonts w:ascii="Calibri" w:eastAsia="Times New Roman" w:hAnsi="Calibri" w:cs="Times New Roman"/>
                <w:b/>
                <w:bCs/>
                <w:color w:val="000000"/>
              </w:rPr>
              <w:t>DVDs</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b/>
                <w:bCs/>
                <w:color w:val="000000"/>
              </w:rPr>
            </w:pPr>
            <w:r w:rsidRPr="00EA7CCE">
              <w:rPr>
                <w:rFonts w:ascii="Calibri" w:eastAsia="Times New Roman" w:hAnsi="Calibri" w:cs="Times New Roman"/>
                <w:b/>
                <w:bCs/>
                <w:color w:val="000000"/>
              </w:rPr>
              <w:t>Total</w:t>
            </w:r>
          </w:p>
        </w:tc>
      </w:tr>
      <w:tr w:rsidR="00EA7CCE" w:rsidRPr="00EA7CCE" w:rsidTr="00EA7CCE">
        <w:trPr>
          <w:trHeight w:val="300"/>
        </w:trPr>
        <w:tc>
          <w:tcPr>
            <w:tcW w:w="222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r w:rsidRPr="00EA7CCE">
              <w:rPr>
                <w:rFonts w:ascii="Calibri" w:eastAsia="Times New Roman" w:hAnsi="Calibri" w:cs="Times New Roman"/>
                <w:color w:val="000000"/>
              </w:rPr>
              <w:t>Sales</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400k</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600k</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100k</w:t>
            </w:r>
          </w:p>
        </w:tc>
      </w:tr>
      <w:tr w:rsidR="00EA7CCE" w:rsidRPr="00EA7CCE" w:rsidTr="00EA7CCE">
        <w:trPr>
          <w:trHeight w:val="300"/>
        </w:trPr>
        <w:tc>
          <w:tcPr>
            <w:tcW w:w="222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r w:rsidRPr="00EA7CCE">
              <w:rPr>
                <w:rFonts w:ascii="Calibri" w:eastAsia="Times New Roman" w:hAnsi="Calibri" w:cs="Times New Roman"/>
                <w:color w:val="000000"/>
              </w:rPr>
              <w:t>Variable Cost</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100</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400</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500</w:t>
            </w:r>
          </w:p>
        </w:tc>
      </w:tr>
      <w:tr w:rsidR="00EA7CCE" w:rsidRPr="00EA7CCE" w:rsidTr="00EA7CCE">
        <w:trPr>
          <w:trHeight w:val="300"/>
        </w:trPr>
        <w:tc>
          <w:tcPr>
            <w:tcW w:w="222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p>
        </w:tc>
      </w:tr>
      <w:tr w:rsidR="00EA7CCE" w:rsidRPr="00EA7CCE" w:rsidTr="00EA7CCE">
        <w:trPr>
          <w:trHeight w:val="300"/>
        </w:trPr>
        <w:tc>
          <w:tcPr>
            <w:tcW w:w="222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r w:rsidRPr="00EA7CCE">
              <w:rPr>
                <w:rFonts w:ascii="Calibri" w:eastAsia="Times New Roman" w:hAnsi="Calibri" w:cs="Times New Roman"/>
                <w:color w:val="000000"/>
              </w:rPr>
              <w:t>Contribution Margin</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300</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200</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500</w:t>
            </w:r>
          </w:p>
        </w:tc>
      </w:tr>
      <w:tr w:rsidR="00EA7CCE" w:rsidRPr="00EA7CCE" w:rsidTr="00EA7CCE">
        <w:trPr>
          <w:trHeight w:val="300"/>
        </w:trPr>
        <w:tc>
          <w:tcPr>
            <w:tcW w:w="222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r w:rsidRPr="00EA7CCE">
              <w:rPr>
                <w:rFonts w:ascii="Calibri" w:eastAsia="Times New Roman" w:hAnsi="Calibri" w:cs="Times New Roman"/>
                <w:color w:val="000000"/>
              </w:rPr>
              <w:t>Traceable Fixed Cost</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250</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100</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350</w:t>
            </w:r>
          </w:p>
        </w:tc>
      </w:tr>
      <w:tr w:rsidR="00EA7CCE" w:rsidRPr="00EA7CCE" w:rsidTr="00EA7CCE">
        <w:trPr>
          <w:trHeight w:val="300"/>
        </w:trPr>
        <w:tc>
          <w:tcPr>
            <w:tcW w:w="222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p>
        </w:tc>
      </w:tr>
      <w:tr w:rsidR="00EA7CCE" w:rsidRPr="00EA7CCE" w:rsidTr="00EA7CCE">
        <w:trPr>
          <w:trHeight w:val="300"/>
        </w:trPr>
        <w:tc>
          <w:tcPr>
            <w:tcW w:w="222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r w:rsidRPr="00EA7CCE">
              <w:rPr>
                <w:rFonts w:ascii="Calibri" w:eastAsia="Times New Roman" w:hAnsi="Calibri" w:cs="Times New Roman"/>
                <w:color w:val="000000"/>
              </w:rPr>
              <w:t>Segment Margin</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50</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100</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150</w:t>
            </w:r>
          </w:p>
        </w:tc>
      </w:tr>
      <w:tr w:rsidR="00EA7CCE" w:rsidRPr="00EA7CCE" w:rsidTr="00EA7CCE">
        <w:trPr>
          <w:trHeight w:val="300"/>
        </w:trPr>
        <w:tc>
          <w:tcPr>
            <w:tcW w:w="222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r w:rsidRPr="00EA7CCE">
              <w:rPr>
                <w:rFonts w:ascii="Calibri" w:eastAsia="Times New Roman" w:hAnsi="Calibri" w:cs="Times New Roman"/>
                <w:color w:val="000000"/>
              </w:rPr>
              <w:t>Common Fixed Costs</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100</w:t>
            </w:r>
          </w:p>
        </w:tc>
      </w:tr>
      <w:tr w:rsidR="00EA7CCE" w:rsidRPr="00EA7CCE" w:rsidTr="00EA7CCE">
        <w:trPr>
          <w:trHeight w:val="300"/>
        </w:trPr>
        <w:tc>
          <w:tcPr>
            <w:tcW w:w="222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r w:rsidRPr="00EA7CCE">
              <w:rPr>
                <w:rFonts w:ascii="Calibri" w:eastAsia="Times New Roman" w:hAnsi="Calibri" w:cs="Times New Roman"/>
                <w:color w:val="000000"/>
              </w:rPr>
              <w:t>Net Income</w:t>
            </w: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A7CCE" w:rsidRPr="00EA7CCE" w:rsidRDefault="00EA7CCE" w:rsidP="00EA7CCE">
            <w:pPr>
              <w:spacing w:after="0" w:line="240" w:lineRule="auto"/>
              <w:jc w:val="right"/>
              <w:rPr>
                <w:rFonts w:ascii="Calibri" w:eastAsia="Times New Roman" w:hAnsi="Calibri" w:cs="Times New Roman"/>
                <w:color w:val="000000"/>
              </w:rPr>
            </w:pPr>
            <w:r w:rsidRPr="00EA7CCE">
              <w:rPr>
                <w:rFonts w:ascii="Calibri" w:eastAsia="Times New Roman" w:hAnsi="Calibri" w:cs="Times New Roman"/>
                <w:color w:val="000000"/>
              </w:rPr>
              <w:t>50</w:t>
            </w:r>
          </w:p>
        </w:tc>
      </w:tr>
    </w:tbl>
    <w:p w:rsidR="00EA7CCE" w:rsidRDefault="00EA7CCE" w:rsidP="002060EE">
      <w:pPr>
        <w:spacing w:line="240" w:lineRule="auto"/>
      </w:pPr>
    </w:p>
    <w:p w:rsidR="00EA7CCE" w:rsidRDefault="00EA7CCE" w:rsidP="002060EE">
      <w:pPr>
        <w:spacing w:line="240" w:lineRule="auto"/>
      </w:pPr>
      <w:r>
        <w:lastRenderedPageBreak/>
        <w:t>In the exhibit, what is the net profit margin for the DVD division?</w:t>
      </w:r>
    </w:p>
    <w:p w:rsidR="00EA7CCE" w:rsidRDefault="00EA7CCE" w:rsidP="00EA7CCE">
      <w:pPr>
        <w:pStyle w:val="ListParagraph"/>
        <w:numPr>
          <w:ilvl w:val="0"/>
          <w:numId w:val="7"/>
        </w:numPr>
        <w:spacing w:line="240" w:lineRule="auto"/>
      </w:pPr>
      <w:r>
        <w:t xml:space="preserve"> 50</w:t>
      </w:r>
    </w:p>
    <w:p w:rsidR="00EA7CCE" w:rsidRDefault="00EA7CCE" w:rsidP="00EA7CCE">
      <w:pPr>
        <w:pStyle w:val="ListParagraph"/>
        <w:numPr>
          <w:ilvl w:val="0"/>
          <w:numId w:val="7"/>
        </w:numPr>
        <w:spacing w:line="240" w:lineRule="auto"/>
      </w:pPr>
      <w:r>
        <w:t>100</w:t>
      </w:r>
    </w:p>
    <w:p w:rsidR="00EA7CCE" w:rsidRDefault="00EA7CCE" w:rsidP="00EA7CCE">
      <w:pPr>
        <w:pStyle w:val="ListParagraph"/>
        <w:numPr>
          <w:ilvl w:val="0"/>
          <w:numId w:val="7"/>
        </w:numPr>
        <w:spacing w:line="240" w:lineRule="auto"/>
      </w:pPr>
      <w:r>
        <w:t>200</w:t>
      </w:r>
    </w:p>
    <w:p w:rsidR="00EA7CCE" w:rsidRDefault="00EA7CCE" w:rsidP="00EA7CCE">
      <w:pPr>
        <w:pStyle w:val="ListParagraph"/>
        <w:numPr>
          <w:ilvl w:val="0"/>
          <w:numId w:val="7"/>
        </w:numPr>
        <w:spacing w:line="240" w:lineRule="auto"/>
      </w:pPr>
      <w:r>
        <w:t>300</w:t>
      </w:r>
    </w:p>
    <w:p w:rsidR="00EA7CCE" w:rsidRDefault="00EA7CCE" w:rsidP="00EA7CCE">
      <w:pPr>
        <w:spacing w:line="240" w:lineRule="auto"/>
      </w:pPr>
    </w:p>
    <w:p w:rsidR="009628A9" w:rsidRPr="009628A9" w:rsidRDefault="009628A9" w:rsidP="009628A9">
      <w:pPr>
        <w:spacing w:line="240" w:lineRule="auto"/>
        <w:contextualSpacing/>
        <w:rPr>
          <w:b/>
        </w:rPr>
      </w:pPr>
      <w:r w:rsidRPr="009628A9">
        <w:rPr>
          <w:b/>
        </w:rPr>
        <w:t>7.</w:t>
      </w:r>
    </w:p>
    <w:p w:rsidR="009628A9" w:rsidRPr="009628A9" w:rsidRDefault="009628A9" w:rsidP="009628A9">
      <w:pPr>
        <w:spacing w:line="240" w:lineRule="auto"/>
        <w:contextualSpacing/>
        <w:rPr>
          <w:b/>
        </w:rPr>
      </w:pPr>
      <w:r w:rsidRPr="009628A9">
        <w:rPr>
          <w:b/>
        </w:rPr>
        <w:t>Marginal cost is $14.61</w:t>
      </w:r>
    </w:p>
    <w:p w:rsidR="009628A9" w:rsidRPr="009628A9" w:rsidRDefault="009628A9" w:rsidP="009628A9">
      <w:pPr>
        <w:spacing w:line="240" w:lineRule="auto"/>
        <w:contextualSpacing/>
        <w:rPr>
          <w:b/>
        </w:rPr>
      </w:pPr>
      <w:r w:rsidRPr="009628A9">
        <w:rPr>
          <w:b/>
        </w:rPr>
        <w:t>Average fixed cost is $7.19</w:t>
      </w:r>
    </w:p>
    <w:p w:rsidR="009628A9" w:rsidRPr="009628A9" w:rsidRDefault="009628A9" w:rsidP="009628A9">
      <w:pPr>
        <w:spacing w:line="240" w:lineRule="auto"/>
        <w:contextualSpacing/>
        <w:rPr>
          <w:b/>
        </w:rPr>
      </w:pPr>
      <w:r w:rsidRPr="009628A9">
        <w:rPr>
          <w:b/>
        </w:rPr>
        <w:t>Average total cost is $25.06</w:t>
      </w:r>
    </w:p>
    <w:p w:rsidR="009628A9" w:rsidRPr="009628A9" w:rsidRDefault="009628A9" w:rsidP="009628A9">
      <w:pPr>
        <w:spacing w:line="240" w:lineRule="auto"/>
        <w:contextualSpacing/>
        <w:rPr>
          <w:b/>
        </w:rPr>
      </w:pPr>
    </w:p>
    <w:p w:rsidR="009628A9" w:rsidRPr="009628A9" w:rsidRDefault="009628A9" w:rsidP="009628A9">
      <w:pPr>
        <w:spacing w:line="240" w:lineRule="auto"/>
        <w:contextualSpacing/>
        <w:rPr>
          <w:b/>
        </w:rPr>
      </w:pPr>
      <w:r w:rsidRPr="009628A9">
        <w:rPr>
          <w:b/>
        </w:rPr>
        <w:t>Which selling price is closest to the minimum selling price per unit that will result in a contribution to profit?</w:t>
      </w:r>
    </w:p>
    <w:p w:rsidR="009628A9" w:rsidRPr="009628A9" w:rsidRDefault="009628A9" w:rsidP="009628A9">
      <w:pPr>
        <w:spacing w:line="240" w:lineRule="auto"/>
        <w:contextualSpacing/>
        <w:rPr>
          <w:b/>
        </w:rPr>
      </w:pPr>
    </w:p>
    <w:p w:rsidR="009628A9" w:rsidRDefault="009628A9" w:rsidP="009628A9">
      <w:pPr>
        <w:pStyle w:val="ListParagraph"/>
        <w:numPr>
          <w:ilvl w:val="0"/>
          <w:numId w:val="8"/>
        </w:numPr>
        <w:spacing w:line="240" w:lineRule="auto"/>
      </w:pPr>
      <w:r>
        <w:t xml:space="preserve"> $7.20</w:t>
      </w:r>
    </w:p>
    <w:p w:rsidR="009628A9" w:rsidRDefault="009628A9" w:rsidP="009628A9">
      <w:pPr>
        <w:pStyle w:val="ListParagraph"/>
        <w:numPr>
          <w:ilvl w:val="0"/>
          <w:numId w:val="8"/>
        </w:numPr>
        <w:spacing w:line="240" w:lineRule="auto"/>
      </w:pPr>
      <w:r>
        <w:t>$14.62</w:t>
      </w:r>
    </w:p>
    <w:p w:rsidR="009628A9" w:rsidRDefault="009628A9" w:rsidP="009628A9">
      <w:pPr>
        <w:pStyle w:val="ListParagraph"/>
        <w:numPr>
          <w:ilvl w:val="0"/>
          <w:numId w:val="8"/>
        </w:numPr>
        <w:spacing w:line="240" w:lineRule="auto"/>
      </w:pPr>
      <w:r>
        <w:t>$21.81</w:t>
      </w:r>
    </w:p>
    <w:p w:rsidR="009628A9" w:rsidRDefault="009628A9" w:rsidP="009628A9">
      <w:pPr>
        <w:pStyle w:val="ListParagraph"/>
        <w:numPr>
          <w:ilvl w:val="0"/>
          <w:numId w:val="8"/>
        </w:numPr>
        <w:spacing w:line="240" w:lineRule="auto"/>
      </w:pPr>
      <w:r>
        <w:t>$25.07</w:t>
      </w:r>
    </w:p>
    <w:p w:rsidR="009628A9" w:rsidRDefault="009628A9" w:rsidP="009628A9">
      <w:pPr>
        <w:spacing w:line="240" w:lineRule="auto"/>
      </w:pPr>
    </w:p>
    <w:p w:rsidR="009628A9" w:rsidRDefault="009628A9" w:rsidP="00043E00">
      <w:pPr>
        <w:spacing w:line="240" w:lineRule="auto"/>
      </w:pPr>
      <w:r>
        <w:t>8.</w:t>
      </w:r>
    </w:p>
    <w:tbl>
      <w:tblPr>
        <w:tblW w:w="11242" w:type="dxa"/>
        <w:tblInd w:w="93" w:type="dxa"/>
        <w:tblLook w:val="04A0"/>
      </w:tblPr>
      <w:tblGrid>
        <w:gridCol w:w="960"/>
        <w:gridCol w:w="3562"/>
        <w:gridCol w:w="960"/>
        <w:gridCol w:w="960"/>
        <w:gridCol w:w="960"/>
        <w:gridCol w:w="960"/>
        <w:gridCol w:w="960"/>
        <w:gridCol w:w="960"/>
        <w:gridCol w:w="960"/>
      </w:tblGrid>
      <w:tr w:rsidR="009628A9" w:rsidRPr="009628A9" w:rsidTr="009628A9">
        <w:trPr>
          <w:trHeight w:val="300"/>
        </w:trPr>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3562"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r>
      <w:tr w:rsidR="009628A9" w:rsidRPr="009628A9" w:rsidTr="009628A9">
        <w:trPr>
          <w:trHeight w:val="300"/>
        </w:trPr>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322" w:type="dxa"/>
            <w:gridSpan w:val="7"/>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b/>
                <w:bCs/>
                <w:color w:val="000000"/>
              </w:rPr>
            </w:pPr>
            <w:r w:rsidRPr="009628A9">
              <w:rPr>
                <w:rFonts w:ascii="Calibri" w:eastAsia="Times New Roman" w:hAnsi="Calibri" w:cs="Times New Roman"/>
                <w:b/>
                <w:bCs/>
                <w:color w:val="000000"/>
              </w:rPr>
              <w:t>The following labor standards have been established for particular products.</w:t>
            </w: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r>
      <w:tr w:rsidR="009628A9" w:rsidRPr="009628A9" w:rsidTr="009628A9">
        <w:trPr>
          <w:trHeight w:val="300"/>
        </w:trPr>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3562"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r>
      <w:tr w:rsidR="009628A9" w:rsidRPr="009628A9" w:rsidTr="009628A9">
        <w:trPr>
          <w:trHeight w:val="300"/>
        </w:trPr>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3562"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r w:rsidRPr="009628A9">
              <w:rPr>
                <w:rFonts w:ascii="Calibri" w:eastAsia="Times New Roman" w:hAnsi="Calibri" w:cs="Times New Roman"/>
                <w:color w:val="000000"/>
              </w:rPr>
              <w:t>Standard labor hours per unit of output</w:t>
            </w: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r w:rsidRPr="009628A9">
              <w:rPr>
                <w:rFonts w:ascii="Calibri" w:eastAsia="Times New Roman" w:hAnsi="Calibri" w:cs="Times New Roman"/>
                <w:color w:val="000000"/>
              </w:rPr>
              <w:t>8.3 hours</w:t>
            </w: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r>
      <w:tr w:rsidR="009628A9" w:rsidRPr="009628A9" w:rsidTr="009628A9">
        <w:trPr>
          <w:trHeight w:val="300"/>
        </w:trPr>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3562"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r w:rsidRPr="009628A9">
              <w:rPr>
                <w:rFonts w:ascii="Calibri" w:eastAsia="Times New Roman" w:hAnsi="Calibri" w:cs="Times New Roman"/>
                <w:color w:val="000000"/>
              </w:rPr>
              <w:t>Standard labor rate</w:t>
            </w: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r w:rsidRPr="009628A9">
              <w:rPr>
                <w:rFonts w:ascii="Calibri" w:eastAsia="Times New Roman" w:hAnsi="Calibri" w:cs="Times New Roman"/>
                <w:color w:val="000000"/>
              </w:rPr>
              <w:t>$12.10 per hour</w:t>
            </w: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r>
      <w:tr w:rsidR="009628A9" w:rsidRPr="009628A9" w:rsidTr="009628A9">
        <w:trPr>
          <w:trHeight w:val="300"/>
        </w:trPr>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3562"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r>
      <w:tr w:rsidR="009628A9" w:rsidRPr="009628A9" w:rsidTr="009628A9">
        <w:trPr>
          <w:trHeight w:val="300"/>
        </w:trPr>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322" w:type="dxa"/>
            <w:gridSpan w:val="7"/>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r w:rsidRPr="009628A9">
              <w:rPr>
                <w:rFonts w:ascii="Calibri" w:eastAsia="Times New Roman" w:hAnsi="Calibri" w:cs="Times New Roman"/>
                <w:color w:val="000000"/>
              </w:rPr>
              <w:t>The following data pertain to operations concerning the product for the last month:</w:t>
            </w: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r>
      <w:tr w:rsidR="009628A9" w:rsidRPr="009628A9" w:rsidTr="009628A9">
        <w:trPr>
          <w:trHeight w:val="300"/>
        </w:trPr>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3562"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r>
      <w:tr w:rsidR="009628A9" w:rsidRPr="009628A9" w:rsidTr="009628A9">
        <w:trPr>
          <w:trHeight w:val="300"/>
        </w:trPr>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3562"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r w:rsidRPr="009628A9">
              <w:rPr>
                <w:rFonts w:ascii="Calibri" w:eastAsia="Times New Roman" w:hAnsi="Calibri" w:cs="Times New Roman"/>
                <w:color w:val="000000"/>
              </w:rPr>
              <w:t>Actual hours worked</w:t>
            </w: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r w:rsidRPr="009628A9">
              <w:rPr>
                <w:rFonts w:ascii="Calibri" w:eastAsia="Times New Roman" w:hAnsi="Calibri" w:cs="Times New Roman"/>
                <w:color w:val="000000"/>
              </w:rPr>
              <w:t>6,100 hours</w:t>
            </w: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r>
      <w:tr w:rsidR="009628A9" w:rsidRPr="009628A9" w:rsidTr="009628A9">
        <w:trPr>
          <w:trHeight w:val="300"/>
        </w:trPr>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3562"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r w:rsidRPr="009628A9">
              <w:rPr>
                <w:rFonts w:ascii="Calibri" w:eastAsia="Times New Roman" w:hAnsi="Calibri" w:cs="Times New Roman"/>
                <w:color w:val="000000"/>
              </w:rPr>
              <w:t>Actual total labor cost</w:t>
            </w: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r w:rsidRPr="009628A9">
              <w:rPr>
                <w:rFonts w:ascii="Calibri" w:eastAsia="Times New Roman" w:hAnsi="Calibri" w:cs="Times New Roman"/>
                <w:color w:val="000000"/>
              </w:rPr>
              <w:t xml:space="preserve">$71,370 </w:t>
            </w: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r>
      <w:tr w:rsidR="009628A9" w:rsidRPr="009628A9" w:rsidTr="009628A9">
        <w:trPr>
          <w:trHeight w:val="300"/>
        </w:trPr>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3562"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r w:rsidRPr="009628A9">
              <w:rPr>
                <w:rFonts w:ascii="Calibri" w:eastAsia="Times New Roman" w:hAnsi="Calibri" w:cs="Times New Roman"/>
                <w:color w:val="000000"/>
              </w:rPr>
              <w:t>Actual output</w:t>
            </w: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r w:rsidRPr="009628A9">
              <w:rPr>
                <w:rFonts w:ascii="Calibri" w:eastAsia="Times New Roman" w:hAnsi="Calibri" w:cs="Times New Roman"/>
                <w:color w:val="000000"/>
              </w:rPr>
              <w:t>900 units</w:t>
            </w: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r>
      <w:tr w:rsidR="009628A9" w:rsidRPr="009628A9" w:rsidTr="009628A9">
        <w:trPr>
          <w:trHeight w:val="300"/>
        </w:trPr>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3562"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628A9" w:rsidRPr="009628A9" w:rsidRDefault="009628A9" w:rsidP="00043E00">
            <w:pPr>
              <w:spacing w:after="0" w:line="240" w:lineRule="auto"/>
              <w:contextualSpacing/>
              <w:rPr>
                <w:rFonts w:ascii="Calibri" w:eastAsia="Times New Roman" w:hAnsi="Calibri" w:cs="Times New Roman"/>
                <w:color w:val="000000"/>
              </w:rPr>
            </w:pPr>
          </w:p>
        </w:tc>
      </w:tr>
    </w:tbl>
    <w:p w:rsidR="009628A9" w:rsidRDefault="009628A9" w:rsidP="00043E00">
      <w:pPr>
        <w:spacing w:line="240" w:lineRule="auto"/>
        <w:contextualSpacing/>
      </w:pPr>
    </w:p>
    <w:p w:rsidR="009628A9" w:rsidRDefault="00043E00" w:rsidP="009628A9">
      <w:r>
        <w:t>What is the labor efficiency variance for the month?</w:t>
      </w:r>
    </w:p>
    <w:p w:rsidR="00043E00" w:rsidRDefault="00043E00" w:rsidP="00043E00">
      <w:pPr>
        <w:pStyle w:val="ListParagraph"/>
        <w:numPr>
          <w:ilvl w:val="0"/>
          <w:numId w:val="9"/>
        </w:numPr>
      </w:pPr>
      <w:r>
        <w:t xml:space="preserve"> $16,029 favorable</w:t>
      </w:r>
    </w:p>
    <w:p w:rsidR="00043E00" w:rsidRDefault="00043E00" w:rsidP="00043E00">
      <w:pPr>
        <w:pStyle w:val="ListParagraph"/>
        <w:numPr>
          <w:ilvl w:val="0"/>
          <w:numId w:val="9"/>
        </w:numPr>
      </w:pPr>
      <w:r>
        <w:t>$16,577 favorable</w:t>
      </w:r>
    </w:p>
    <w:p w:rsidR="00043E00" w:rsidRDefault="00043E00" w:rsidP="00043E00">
      <w:pPr>
        <w:pStyle w:val="ListParagraph"/>
        <w:numPr>
          <w:ilvl w:val="0"/>
          <w:numId w:val="9"/>
        </w:numPr>
      </w:pPr>
      <w:r>
        <w:t>$19,017 favorable</w:t>
      </w:r>
    </w:p>
    <w:p w:rsidR="00043E00" w:rsidRDefault="00043E00" w:rsidP="00043E00">
      <w:pPr>
        <w:pStyle w:val="ListParagraph"/>
        <w:numPr>
          <w:ilvl w:val="0"/>
          <w:numId w:val="9"/>
        </w:numPr>
      </w:pPr>
      <w:r>
        <w:t xml:space="preserve">$19,017 </w:t>
      </w:r>
      <w:proofErr w:type="spellStart"/>
      <w:r>
        <w:t>unfavorabl</w:t>
      </w:r>
      <w:proofErr w:type="spellEnd"/>
    </w:p>
    <w:p w:rsidR="009628A9" w:rsidRDefault="009628A9" w:rsidP="009628A9"/>
    <w:p w:rsidR="009628A9" w:rsidRPr="009628A9" w:rsidRDefault="009628A9" w:rsidP="009628A9">
      <w:pPr>
        <w:tabs>
          <w:tab w:val="left" w:pos="5550"/>
        </w:tabs>
      </w:pPr>
      <w:r>
        <w:tab/>
      </w:r>
    </w:p>
    <w:sectPr w:rsidR="009628A9" w:rsidRPr="009628A9" w:rsidSect="00E777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6487"/>
    <w:multiLevelType w:val="hybridMultilevel"/>
    <w:tmpl w:val="B0B22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71B34"/>
    <w:multiLevelType w:val="hybridMultilevel"/>
    <w:tmpl w:val="84680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03E0B"/>
    <w:multiLevelType w:val="hybridMultilevel"/>
    <w:tmpl w:val="95D22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357E9"/>
    <w:multiLevelType w:val="hybridMultilevel"/>
    <w:tmpl w:val="D526A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00280"/>
    <w:multiLevelType w:val="hybridMultilevel"/>
    <w:tmpl w:val="59AE0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3620D"/>
    <w:multiLevelType w:val="hybridMultilevel"/>
    <w:tmpl w:val="D2488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C0448"/>
    <w:multiLevelType w:val="hybridMultilevel"/>
    <w:tmpl w:val="6890E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37EDC"/>
    <w:multiLevelType w:val="hybridMultilevel"/>
    <w:tmpl w:val="3EFA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C6BDC"/>
    <w:multiLevelType w:val="hybridMultilevel"/>
    <w:tmpl w:val="CEA08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199"/>
    <w:rsid w:val="00002BA3"/>
    <w:rsid w:val="000039B4"/>
    <w:rsid w:val="00005073"/>
    <w:rsid w:val="000057FE"/>
    <w:rsid w:val="00006A19"/>
    <w:rsid w:val="00010ADE"/>
    <w:rsid w:val="00011E5A"/>
    <w:rsid w:val="00012691"/>
    <w:rsid w:val="00013E1F"/>
    <w:rsid w:val="000164B8"/>
    <w:rsid w:val="00020915"/>
    <w:rsid w:val="000210E1"/>
    <w:rsid w:val="00022798"/>
    <w:rsid w:val="000233A2"/>
    <w:rsid w:val="00025BDA"/>
    <w:rsid w:val="00026292"/>
    <w:rsid w:val="0002673D"/>
    <w:rsid w:val="00030E77"/>
    <w:rsid w:val="00033B03"/>
    <w:rsid w:val="00034126"/>
    <w:rsid w:val="0003469B"/>
    <w:rsid w:val="000347D1"/>
    <w:rsid w:val="00040713"/>
    <w:rsid w:val="00041CBC"/>
    <w:rsid w:val="0004200C"/>
    <w:rsid w:val="00042A53"/>
    <w:rsid w:val="000438E7"/>
    <w:rsid w:val="00043E00"/>
    <w:rsid w:val="00043EAA"/>
    <w:rsid w:val="00045EED"/>
    <w:rsid w:val="000511C1"/>
    <w:rsid w:val="000514EA"/>
    <w:rsid w:val="000552E3"/>
    <w:rsid w:val="00055837"/>
    <w:rsid w:val="00061F4B"/>
    <w:rsid w:val="00062609"/>
    <w:rsid w:val="00065DBE"/>
    <w:rsid w:val="0006601C"/>
    <w:rsid w:val="00066D2D"/>
    <w:rsid w:val="00070851"/>
    <w:rsid w:val="00070E0A"/>
    <w:rsid w:val="00072259"/>
    <w:rsid w:val="00073696"/>
    <w:rsid w:val="000746F1"/>
    <w:rsid w:val="00074AF5"/>
    <w:rsid w:val="00076E3E"/>
    <w:rsid w:val="000809AA"/>
    <w:rsid w:val="000822AD"/>
    <w:rsid w:val="000824A6"/>
    <w:rsid w:val="00085194"/>
    <w:rsid w:val="000852BA"/>
    <w:rsid w:val="00085F72"/>
    <w:rsid w:val="00092ECC"/>
    <w:rsid w:val="00093263"/>
    <w:rsid w:val="00093268"/>
    <w:rsid w:val="00097790"/>
    <w:rsid w:val="00097BB3"/>
    <w:rsid w:val="000A0309"/>
    <w:rsid w:val="000A1312"/>
    <w:rsid w:val="000A319E"/>
    <w:rsid w:val="000A386D"/>
    <w:rsid w:val="000A3AA7"/>
    <w:rsid w:val="000A44E4"/>
    <w:rsid w:val="000A515A"/>
    <w:rsid w:val="000A5670"/>
    <w:rsid w:val="000A69D1"/>
    <w:rsid w:val="000A6DB2"/>
    <w:rsid w:val="000A7428"/>
    <w:rsid w:val="000A7CD7"/>
    <w:rsid w:val="000A7EC7"/>
    <w:rsid w:val="000B1970"/>
    <w:rsid w:val="000B27F7"/>
    <w:rsid w:val="000B2E1A"/>
    <w:rsid w:val="000B303C"/>
    <w:rsid w:val="000B3CA5"/>
    <w:rsid w:val="000B402B"/>
    <w:rsid w:val="000B62DD"/>
    <w:rsid w:val="000C0826"/>
    <w:rsid w:val="000C110D"/>
    <w:rsid w:val="000C393F"/>
    <w:rsid w:val="000C3CCE"/>
    <w:rsid w:val="000C4B9E"/>
    <w:rsid w:val="000C6F91"/>
    <w:rsid w:val="000C78BD"/>
    <w:rsid w:val="000D0F27"/>
    <w:rsid w:val="000D1F90"/>
    <w:rsid w:val="000D2015"/>
    <w:rsid w:val="000D3ACC"/>
    <w:rsid w:val="000D5029"/>
    <w:rsid w:val="000D6142"/>
    <w:rsid w:val="000D61F6"/>
    <w:rsid w:val="000D643F"/>
    <w:rsid w:val="000E1B31"/>
    <w:rsid w:val="000E2F92"/>
    <w:rsid w:val="000E3E06"/>
    <w:rsid w:val="000E6335"/>
    <w:rsid w:val="000F06C0"/>
    <w:rsid w:val="000F083C"/>
    <w:rsid w:val="000F233D"/>
    <w:rsid w:val="000F2CDF"/>
    <w:rsid w:val="000F447B"/>
    <w:rsid w:val="000F6329"/>
    <w:rsid w:val="000F6F68"/>
    <w:rsid w:val="0010099E"/>
    <w:rsid w:val="00100EB4"/>
    <w:rsid w:val="00103022"/>
    <w:rsid w:val="00104A40"/>
    <w:rsid w:val="00105D5E"/>
    <w:rsid w:val="00105DFE"/>
    <w:rsid w:val="001063E7"/>
    <w:rsid w:val="001075A2"/>
    <w:rsid w:val="00107691"/>
    <w:rsid w:val="00110B9B"/>
    <w:rsid w:val="00111DE8"/>
    <w:rsid w:val="00114D56"/>
    <w:rsid w:val="00115242"/>
    <w:rsid w:val="00117005"/>
    <w:rsid w:val="001173BC"/>
    <w:rsid w:val="00124A69"/>
    <w:rsid w:val="00124B5A"/>
    <w:rsid w:val="00124E69"/>
    <w:rsid w:val="0012799C"/>
    <w:rsid w:val="001328D1"/>
    <w:rsid w:val="001328E6"/>
    <w:rsid w:val="00132D8B"/>
    <w:rsid w:val="001337DC"/>
    <w:rsid w:val="00140691"/>
    <w:rsid w:val="00140AAF"/>
    <w:rsid w:val="001448AF"/>
    <w:rsid w:val="001456AE"/>
    <w:rsid w:val="00146065"/>
    <w:rsid w:val="00146574"/>
    <w:rsid w:val="00146A79"/>
    <w:rsid w:val="00147B64"/>
    <w:rsid w:val="00150537"/>
    <w:rsid w:val="00151AAB"/>
    <w:rsid w:val="001527F5"/>
    <w:rsid w:val="00155DCB"/>
    <w:rsid w:val="00155E66"/>
    <w:rsid w:val="001612B8"/>
    <w:rsid w:val="0016190C"/>
    <w:rsid w:val="00161BF9"/>
    <w:rsid w:val="00163D0E"/>
    <w:rsid w:val="001660EF"/>
    <w:rsid w:val="00166B19"/>
    <w:rsid w:val="00167215"/>
    <w:rsid w:val="00167EF8"/>
    <w:rsid w:val="00173379"/>
    <w:rsid w:val="001740B6"/>
    <w:rsid w:val="00174AC6"/>
    <w:rsid w:val="00174BC8"/>
    <w:rsid w:val="00176120"/>
    <w:rsid w:val="00176A7B"/>
    <w:rsid w:val="00176F0D"/>
    <w:rsid w:val="00181A23"/>
    <w:rsid w:val="00181D03"/>
    <w:rsid w:val="00181DC6"/>
    <w:rsid w:val="0018228B"/>
    <w:rsid w:val="0018336E"/>
    <w:rsid w:val="00183A1A"/>
    <w:rsid w:val="00184326"/>
    <w:rsid w:val="001866B9"/>
    <w:rsid w:val="0019013C"/>
    <w:rsid w:val="00190414"/>
    <w:rsid w:val="00192E1F"/>
    <w:rsid w:val="001940C2"/>
    <w:rsid w:val="00194903"/>
    <w:rsid w:val="00194FE2"/>
    <w:rsid w:val="0019585A"/>
    <w:rsid w:val="00196AFC"/>
    <w:rsid w:val="00197997"/>
    <w:rsid w:val="001A1F54"/>
    <w:rsid w:val="001A418D"/>
    <w:rsid w:val="001A5619"/>
    <w:rsid w:val="001A66D3"/>
    <w:rsid w:val="001A724A"/>
    <w:rsid w:val="001A727B"/>
    <w:rsid w:val="001A756A"/>
    <w:rsid w:val="001A7D90"/>
    <w:rsid w:val="001B0B91"/>
    <w:rsid w:val="001B0BD6"/>
    <w:rsid w:val="001B1AE6"/>
    <w:rsid w:val="001B20C1"/>
    <w:rsid w:val="001B2770"/>
    <w:rsid w:val="001B34AF"/>
    <w:rsid w:val="001B34E2"/>
    <w:rsid w:val="001B42EC"/>
    <w:rsid w:val="001B5501"/>
    <w:rsid w:val="001B6711"/>
    <w:rsid w:val="001B78A9"/>
    <w:rsid w:val="001B7A10"/>
    <w:rsid w:val="001B7CFE"/>
    <w:rsid w:val="001C30A3"/>
    <w:rsid w:val="001C4EF7"/>
    <w:rsid w:val="001C6A86"/>
    <w:rsid w:val="001D0080"/>
    <w:rsid w:val="001D0214"/>
    <w:rsid w:val="001D0662"/>
    <w:rsid w:val="001D254A"/>
    <w:rsid w:val="001D287E"/>
    <w:rsid w:val="001D43D2"/>
    <w:rsid w:val="001D60FD"/>
    <w:rsid w:val="001D61D2"/>
    <w:rsid w:val="001E1188"/>
    <w:rsid w:val="001E2955"/>
    <w:rsid w:val="001E336A"/>
    <w:rsid w:val="001E36C3"/>
    <w:rsid w:val="001E37A5"/>
    <w:rsid w:val="001E4357"/>
    <w:rsid w:val="001E53E2"/>
    <w:rsid w:val="001F00B9"/>
    <w:rsid w:val="001F0245"/>
    <w:rsid w:val="001F144C"/>
    <w:rsid w:val="001F269F"/>
    <w:rsid w:val="001F2B11"/>
    <w:rsid w:val="001F2BD5"/>
    <w:rsid w:val="001F2E0D"/>
    <w:rsid w:val="001F5039"/>
    <w:rsid w:val="001F591C"/>
    <w:rsid w:val="001F5BDE"/>
    <w:rsid w:val="001F6575"/>
    <w:rsid w:val="001F70FD"/>
    <w:rsid w:val="001F7927"/>
    <w:rsid w:val="002011D4"/>
    <w:rsid w:val="002038A9"/>
    <w:rsid w:val="00204965"/>
    <w:rsid w:val="002053BC"/>
    <w:rsid w:val="00205C72"/>
    <w:rsid w:val="002060EE"/>
    <w:rsid w:val="00206991"/>
    <w:rsid w:val="00206F7A"/>
    <w:rsid w:val="00211AD7"/>
    <w:rsid w:val="00214245"/>
    <w:rsid w:val="00215975"/>
    <w:rsid w:val="0021649B"/>
    <w:rsid w:val="002174D4"/>
    <w:rsid w:val="00217647"/>
    <w:rsid w:val="00217C18"/>
    <w:rsid w:val="0022085E"/>
    <w:rsid w:val="00220C8C"/>
    <w:rsid w:val="00221723"/>
    <w:rsid w:val="002218F9"/>
    <w:rsid w:val="0022329D"/>
    <w:rsid w:val="002265FC"/>
    <w:rsid w:val="0023217E"/>
    <w:rsid w:val="00232D13"/>
    <w:rsid w:val="00234848"/>
    <w:rsid w:val="00235C5E"/>
    <w:rsid w:val="002361A5"/>
    <w:rsid w:val="0023792B"/>
    <w:rsid w:val="00241759"/>
    <w:rsid w:val="00242376"/>
    <w:rsid w:val="002429BA"/>
    <w:rsid w:val="00242A19"/>
    <w:rsid w:val="00243E29"/>
    <w:rsid w:val="002504D2"/>
    <w:rsid w:val="00250F3B"/>
    <w:rsid w:val="00251DB8"/>
    <w:rsid w:val="00256255"/>
    <w:rsid w:val="002600C7"/>
    <w:rsid w:val="00260D70"/>
    <w:rsid w:val="00261BAF"/>
    <w:rsid w:val="00262055"/>
    <w:rsid w:val="00263560"/>
    <w:rsid w:val="00270D6F"/>
    <w:rsid w:val="00271CC7"/>
    <w:rsid w:val="002743E7"/>
    <w:rsid w:val="0027609B"/>
    <w:rsid w:val="002823AD"/>
    <w:rsid w:val="00283E5B"/>
    <w:rsid w:val="002846A1"/>
    <w:rsid w:val="00290E23"/>
    <w:rsid w:val="00292F90"/>
    <w:rsid w:val="00295BA7"/>
    <w:rsid w:val="0029732F"/>
    <w:rsid w:val="002A5959"/>
    <w:rsid w:val="002A6267"/>
    <w:rsid w:val="002A7339"/>
    <w:rsid w:val="002B077A"/>
    <w:rsid w:val="002B1FB7"/>
    <w:rsid w:val="002B27A1"/>
    <w:rsid w:val="002B2FB0"/>
    <w:rsid w:val="002B3EB8"/>
    <w:rsid w:val="002B693F"/>
    <w:rsid w:val="002B78B3"/>
    <w:rsid w:val="002C0D42"/>
    <w:rsid w:val="002C26A9"/>
    <w:rsid w:val="002C6628"/>
    <w:rsid w:val="002C7E17"/>
    <w:rsid w:val="002C7FBA"/>
    <w:rsid w:val="002D0C9B"/>
    <w:rsid w:val="002D35F3"/>
    <w:rsid w:val="002D5FD6"/>
    <w:rsid w:val="002D71DF"/>
    <w:rsid w:val="002E09DD"/>
    <w:rsid w:val="002E1319"/>
    <w:rsid w:val="002E4058"/>
    <w:rsid w:val="002E5071"/>
    <w:rsid w:val="002E54E0"/>
    <w:rsid w:val="002E717B"/>
    <w:rsid w:val="002E7948"/>
    <w:rsid w:val="002F31F1"/>
    <w:rsid w:val="002F3CFC"/>
    <w:rsid w:val="002F5E0D"/>
    <w:rsid w:val="002F66DF"/>
    <w:rsid w:val="002F7188"/>
    <w:rsid w:val="002F757E"/>
    <w:rsid w:val="002F7A9F"/>
    <w:rsid w:val="003024C7"/>
    <w:rsid w:val="003034AB"/>
    <w:rsid w:val="00304FE7"/>
    <w:rsid w:val="003051FE"/>
    <w:rsid w:val="00305306"/>
    <w:rsid w:val="00306BEA"/>
    <w:rsid w:val="003102FC"/>
    <w:rsid w:val="0031071F"/>
    <w:rsid w:val="00313463"/>
    <w:rsid w:val="00313F81"/>
    <w:rsid w:val="003149EF"/>
    <w:rsid w:val="00315A30"/>
    <w:rsid w:val="003169F0"/>
    <w:rsid w:val="003208EF"/>
    <w:rsid w:val="003215E4"/>
    <w:rsid w:val="003247D2"/>
    <w:rsid w:val="00324B6F"/>
    <w:rsid w:val="00324E0B"/>
    <w:rsid w:val="0032527E"/>
    <w:rsid w:val="003262A3"/>
    <w:rsid w:val="0032650D"/>
    <w:rsid w:val="00326BB3"/>
    <w:rsid w:val="00327A1C"/>
    <w:rsid w:val="00331225"/>
    <w:rsid w:val="00331888"/>
    <w:rsid w:val="00332347"/>
    <w:rsid w:val="00333791"/>
    <w:rsid w:val="00334C06"/>
    <w:rsid w:val="00335121"/>
    <w:rsid w:val="0033573D"/>
    <w:rsid w:val="00335A78"/>
    <w:rsid w:val="00336A4E"/>
    <w:rsid w:val="00340F8A"/>
    <w:rsid w:val="00341B39"/>
    <w:rsid w:val="00342182"/>
    <w:rsid w:val="00342497"/>
    <w:rsid w:val="0034257B"/>
    <w:rsid w:val="00342F21"/>
    <w:rsid w:val="003431F1"/>
    <w:rsid w:val="00343F7A"/>
    <w:rsid w:val="003450F3"/>
    <w:rsid w:val="00345489"/>
    <w:rsid w:val="003507CC"/>
    <w:rsid w:val="003508FD"/>
    <w:rsid w:val="003511FB"/>
    <w:rsid w:val="003514BA"/>
    <w:rsid w:val="00352578"/>
    <w:rsid w:val="00354135"/>
    <w:rsid w:val="003545BD"/>
    <w:rsid w:val="0035476C"/>
    <w:rsid w:val="003547F7"/>
    <w:rsid w:val="003549F2"/>
    <w:rsid w:val="003552C3"/>
    <w:rsid w:val="00356B3B"/>
    <w:rsid w:val="003622AC"/>
    <w:rsid w:val="003629FD"/>
    <w:rsid w:val="00363CE4"/>
    <w:rsid w:val="00365D43"/>
    <w:rsid w:val="00372A7D"/>
    <w:rsid w:val="00375089"/>
    <w:rsid w:val="00375215"/>
    <w:rsid w:val="003754E1"/>
    <w:rsid w:val="00375643"/>
    <w:rsid w:val="00377F81"/>
    <w:rsid w:val="00381576"/>
    <w:rsid w:val="003819DC"/>
    <w:rsid w:val="00381CB5"/>
    <w:rsid w:val="00384852"/>
    <w:rsid w:val="0038598B"/>
    <w:rsid w:val="00386821"/>
    <w:rsid w:val="00386C70"/>
    <w:rsid w:val="00390E0A"/>
    <w:rsid w:val="00391BE9"/>
    <w:rsid w:val="0039252B"/>
    <w:rsid w:val="00393B3D"/>
    <w:rsid w:val="00395D70"/>
    <w:rsid w:val="00396C7E"/>
    <w:rsid w:val="003971E6"/>
    <w:rsid w:val="003A11F2"/>
    <w:rsid w:val="003A351C"/>
    <w:rsid w:val="003A36A2"/>
    <w:rsid w:val="003A4C3B"/>
    <w:rsid w:val="003A56FF"/>
    <w:rsid w:val="003A7A46"/>
    <w:rsid w:val="003B1203"/>
    <w:rsid w:val="003B2D2F"/>
    <w:rsid w:val="003B3A67"/>
    <w:rsid w:val="003B5D2F"/>
    <w:rsid w:val="003B5F38"/>
    <w:rsid w:val="003B6272"/>
    <w:rsid w:val="003B651F"/>
    <w:rsid w:val="003B6D23"/>
    <w:rsid w:val="003B73FB"/>
    <w:rsid w:val="003C0D87"/>
    <w:rsid w:val="003C1471"/>
    <w:rsid w:val="003C2212"/>
    <w:rsid w:val="003C2F48"/>
    <w:rsid w:val="003C3FBC"/>
    <w:rsid w:val="003C5FA7"/>
    <w:rsid w:val="003C6FCD"/>
    <w:rsid w:val="003C71D4"/>
    <w:rsid w:val="003D0749"/>
    <w:rsid w:val="003D07DE"/>
    <w:rsid w:val="003D0A50"/>
    <w:rsid w:val="003D18C1"/>
    <w:rsid w:val="003D2E3D"/>
    <w:rsid w:val="003D310C"/>
    <w:rsid w:val="003D4B87"/>
    <w:rsid w:val="003D4BD3"/>
    <w:rsid w:val="003D4F27"/>
    <w:rsid w:val="003D5F53"/>
    <w:rsid w:val="003D63E6"/>
    <w:rsid w:val="003D68AC"/>
    <w:rsid w:val="003D7CDC"/>
    <w:rsid w:val="003E032A"/>
    <w:rsid w:val="003E17AD"/>
    <w:rsid w:val="003E1C42"/>
    <w:rsid w:val="003E1F90"/>
    <w:rsid w:val="003E338B"/>
    <w:rsid w:val="003E36E4"/>
    <w:rsid w:val="003E5307"/>
    <w:rsid w:val="003E72FA"/>
    <w:rsid w:val="003E78BB"/>
    <w:rsid w:val="003E7FB1"/>
    <w:rsid w:val="003F4F2D"/>
    <w:rsid w:val="003F5ECE"/>
    <w:rsid w:val="003F7AED"/>
    <w:rsid w:val="00400659"/>
    <w:rsid w:val="00401F2F"/>
    <w:rsid w:val="0040235F"/>
    <w:rsid w:val="00402642"/>
    <w:rsid w:val="00403823"/>
    <w:rsid w:val="00405286"/>
    <w:rsid w:val="004056A0"/>
    <w:rsid w:val="00406892"/>
    <w:rsid w:val="004072FE"/>
    <w:rsid w:val="00415766"/>
    <w:rsid w:val="004158E0"/>
    <w:rsid w:val="0041600F"/>
    <w:rsid w:val="0041682A"/>
    <w:rsid w:val="0041739E"/>
    <w:rsid w:val="00420035"/>
    <w:rsid w:val="0042396A"/>
    <w:rsid w:val="00423C2D"/>
    <w:rsid w:val="004265C0"/>
    <w:rsid w:val="0042734B"/>
    <w:rsid w:val="0042794D"/>
    <w:rsid w:val="00430C95"/>
    <w:rsid w:val="00431DC9"/>
    <w:rsid w:val="0043589C"/>
    <w:rsid w:val="00435AF6"/>
    <w:rsid w:val="004363F1"/>
    <w:rsid w:val="00436610"/>
    <w:rsid w:val="004367D2"/>
    <w:rsid w:val="004377A1"/>
    <w:rsid w:val="00442218"/>
    <w:rsid w:val="00445F8B"/>
    <w:rsid w:val="00446B17"/>
    <w:rsid w:val="004506CD"/>
    <w:rsid w:val="00451E47"/>
    <w:rsid w:val="00452261"/>
    <w:rsid w:val="00453F5A"/>
    <w:rsid w:val="004540F7"/>
    <w:rsid w:val="00454245"/>
    <w:rsid w:val="0045637C"/>
    <w:rsid w:val="004606B3"/>
    <w:rsid w:val="004614FB"/>
    <w:rsid w:val="004642AD"/>
    <w:rsid w:val="00464866"/>
    <w:rsid w:val="00464A80"/>
    <w:rsid w:val="00466083"/>
    <w:rsid w:val="0046623B"/>
    <w:rsid w:val="004671DF"/>
    <w:rsid w:val="004720E8"/>
    <w:rsid w:val="00473526"/>
    <w:rsid w:val="00475CCC"/>
    <w:rsid w:val="00476459"/>
    <w:rsid w:val="00476986"/>
    <w:rsid w:val="004774EA"/>
    <w:rsid w:val="00477C5D"/>
    <w:rsid w:val="004802D8"/>
    <w:rsid w:val="00481116"/>
    <w:rsid w:val="00483B49"/>
    <w:rsid w:val="004849CC"/>
    <w:rsid w:val="0048598D"/>
    <w:rsid w:val="004874F1"/>
    <w:rsid w:val="00492065"/>
    <w:rsid w:val="0049375D"/>
    <w:rsid w:val="00494820"/>
    <w:rsid w:val="00495AAE"/>
    <w:rsid w:val="004A366B"/>
    <w:rsid w:val="004A440F"/>
    <w:rsid w:val="004A534B"/>
    <w:rsid w:val="004A5F4E"/>
    <w:rsid w:val="004B0027"/>
    <w:rsid w:val="004B16C0"/>
    <w:rsid w:val="004B2854"/>
    <w:rsid w:val="004B415D"/>
    <w:rsid w:val="004B4FF5"/>
    <w:rsid w:val="004B5D97"/>
    <w:rsid w:val="004B7A76"/>
    <w:rsid w:val="004C1BE9"/>
    <w:rsid w:val="004C776D"/>
    <w:rsid w:val="004D009D"/>
    <w:rsid w:val="004D034F"/>
    <w:rsid w:val="004D18D6"/>
    <w:rsid w:val="004D2E07"/>
    <w:rsid w:val="004D642D"/>
    <w:rsid w:val="004D6EE1"/>
    <w:rsid w:val="004E2535"/>
    <w:rsid w:val="004E4A3D"/>
    <w:rsid w:val="004E776F"/>
    <w:rsid w:val="004F0F5A"/>
    <w:rsid w:val="004F0F7E"/>
    <w:rsid w:val="004F31B0"/>
    <w:rsid w:val="004F445A"/>
    <w:rsid w:val="004F7718"/>
    <w:rsid w:val="00500C2D"/>
    <w:rsid w:val="0050250E"/>
    <w:rsid w:val="00503D97"/>
    <w:rsid w:val="005053CE"/>
    <w:rsid w:val="00505D16"/>
    <w:rsid w:val="005115CB"/>
    <w:rsid w:val="005121E9"/>
    <w:rsid w:val="005127C2"/>
    <w:rsid w:val="00513156"/>
    <w:rsid w:val="005143E4"/>
    <w:rsid w:val="00514790"/>
    <w:rsid w:val="00516C30"/>
    <w:rsid w:val="00517C40"/>
    <w:rsid w:val="00520C4C"/>
    <w:rsid w:val="00522A2E"/>
    <w:rsid w:val="005239A4"/>
    <w:rsid w:val="005245BA"/>
    <w:rsid w:val="00525491"/>
    <w:rsid w:val="00526D57"/>
    <w:rsid w:val="00527B7E"/>
    <w:rsid w:val="00527CFA"/>
    <w:rsid w:val="00534F70"/>
    <w:rsid w:val="00534FE2"/>
    <w:rsid w:val="00535D29"/>
    <w:rsid w:val="00537AD0"/>
    <w:rsid w:val="005409B5"/>
    <w:rsid w:val="00542F24"/>
    <w:rsid w:val="00543DAF"/>
    <w:rsid w:val="00545ED1"/>
    <w:rsid w:val="005476D2"/>
    <w:rsid w:val="00550B27"/>
    <w:rsid w:val="00551E38"/>
    <w:rsid w:val="00552EC3"/>
    <w:rsid w:val="00555C62"/>
    <w:rsid w:val="0055691B"/>
    <w:rsid w:val="005601CD"/>
    <w:rsid w:val="00560C8A"/>
    <w:rsid w:val="0056184E"/>
    <w:rsid w:val="00564541"/>
    <w:rsid w:val="00565A21"/>
    <w:rsid w:val="0056607C"/>
    <w:rsid w:val="00566373"/>
    <w:rsid w:val="00566A3F"/>
    <w:rsid w:val="00571827"/>
    <w:rsid w:val="005745EE"/>
    <w:rsid w:val="00575130"/>
    <w:rsid w:val="00575177"/>
    <w:rsid w:val="005754CF"/>
    <w:rsid w:val="00577051"/>
    <w:rsid w:val="00577AF8"/>
    <w:rsid w:val="0058007B"/>
    <w:rsid w:val="00580719"/>
    <w:rsid w:val="00580BE1"/>
    <w:rsid w:val="005812FD"/>
    <w:rsid w:val="005819C0"/>
    <w:rsid w:val="00581E30"/>
    <w:rsid w:val="0058222E"/>
    <w:rsid w:val="00582A70"/>
    <w:rsid w:val="00582EBB"/>
    <w:rsid w:val="00586509"/>
    <w:rsid w:val="00586572"/>
    <w:rsid w:val="00586E69"/>
    <w:rsid w:val="00586EBE"/>
    <w:rsid w:val="005870D5"/>
    <w:rsid w:val="005901EF"/>
    <w:rsid w:val="00590A87"/>
    <w:rsid w:val="0059130C"/>
    <w:rsid w:val="00592A18"/>
    <w:rsid w:val="005937D7"/>
    <w:rsid w:val="00594B01"/>
    <w:rsid w:val="00595C60"/>
    <w:rsid w:val="005963B6"/>
    <w:rsid w:val="00596A77"/>
    <w:rsid w:val="005978B0"/>
    <w:rsid w:val="00597A87"/>
    <w:rsid w:val="005A0C56"/>
    <w:rsid w:val="005A223E"/>
    <w:rsid w:val="005A3130"/>
    <w:rsid w:val="005A3462"/>
    <w:rsid w:val="005A3DB7"/>
    <w:rsid w:val="005A4D9E"/>
    <w:rsid w:val="005A5318"/>
    <w:rsid w:val="005A647B"/>
    <w:rsid w:val="005A6A45"/>
    <w:rsid w:val="005A7323"/>
    <w:rsid w:val="005A7924"/>
    <w:rsid w:val="005B2B8D"/>
    <w:rsid w:val="005B3633"/>
    <w:rsid w:val="005B399D"/>
    <w:rsid w:val="005B3D7F"/>
    <w:rsid w:val="005B3E46"/>
    <w:rsid w:val="005B4B0F"/>
    <w:rsid w:val="005B5461"/>
    <w:rsid w:val="005B5709"/>
    <w:rsid w:val="005B5B1E"/>
    <w:rsid w:val="005C0D5C"/>
    <w:rsid w:val="005C2DAC"/>
    <w:rsid w:val="005C4D60"/>
    <w:rsid w:val="005C6863"/>
    <w:rsid w:val="005D30B7"/>
    <w:rsid w:val="005D5902"/>
    <w:rsid w:val="005D6590"/>
    <w:rsid w:val="005D6E6F"/>
    <w:rsid w:val="005D710B"/>
    <w:rsid w:val="005D7678"/>
    <w:rsid w:val="005E065B"/>
    <w:rsid w:val="005E257C"/>
    <w:rsid w:val="005E3615"/>
    <w:rsid w:val="005E4BF6"/>
    <w:rsid w:val="005E5C72"/>
    <w:rsid w:val="005E70FD"/>
    <w:rsid w:val="005F0639"/>
    <w:rsid w:val="005F1578"/>
    <w:rsid w:val="005F21CA"/>
    <w:rsid w:val="005F21CE"/>
    <w:rsid w:val="005F2E54"/>
    <w:rsid w:val="005F34D8"/>
    <w:rsid w:val="005F39CE"/>
    <w:rsid w:val="005F46D0"/>
    <w:rsid w:val="005F476E"/>
    <w:rsid w:val="005F5BA6"/>
    <w:rsid w:val="005F6A32"/>
    <w:rsid w:val="005F756D"/>
    <w:rsid w:val="006022B7"/>
    <w:rsid w:val="00602858"/>
    <w:rsid w:val="00605A07"/>
    <w:rsid w:val="006068C4"/>
    <w:rsid w:val="00607185"/>
    <w:rsid w:val="00607234"/>
    <w:rsid w:val="00610924"/>
    <w:rsid w:val="006143D2"/>
    <w:rsid w:val="0061518D"/>
    <w:rsid w:val="0061692D"/>
    <w:rsid w:val="00617D6E"/>
    <w:rsid w:val="006223D9"/>
    <w:rsid w:val="0062336A"/>
    <w:rsid w:val="00626C80"/>
    <w:rsid w:val="00626F69"/>
    <w:rsid w:val="0062728D"/>
    <w:rsid w:val="0062753F"/>
    <w:rsid w:val="00627A27"/>
    <w:rsid w:val="00633EE4"/>
    <w:rsid w:val="00634742"/>
    <w:rsid w:val="00636B4A"/>
    <w:rsid w:val="00636BD3"/>
    <w:rsid w:val="006376FB"/>
    <w:rsid w:val="006400D5"/>
    <w:rsid w:val="0064067F"/>
    <w:rsid w:val="00641DD1"/>
    <w:rsid w:val="0064228B"/>
    <w:rsid w:val="00642EC5"/>
    <w:rsid w:val="00645E1F"/>
    <w:rsid w:val="00645F0D"/>
    <w:rsid w:val="006461B2"/>
    <w:rsid w:val="00646CE2"/>
    <w:rsid w:val="006479FC"/>
    <w:rsid w:val="0065002E"/>
    <w:rsid w:val="00651176"/>
    <w:rsid w:val="00651690"/>
    <w:rsid w:val="00655199"/>
    <w:rsid w:val="006551BF"/>
    <w:rsid w:val="00656367"/>
    <w:rsid w:val="00656BF4"/>
    <w:rsid w:val="00657E75"/>
    <w:rsid w:val="006601D9"/>
    <w:rsid w:val="00660BAC"/>
    <w:rsid w:val="0066119C"/>
    <w:rsid w:val="006616B1"/>
    <w:rsid w:val="00663328"/>
    <w:rsid w:val="00663350"/>
    <w:rsid w:val="006649E5"/>
    <w:rsid w:val="00664D85"/>
    <w:rsid w:val="0066587C"/>
    <w:rsid w:val="00665A9C"/>
    <w:rsid w:val="006678BE"/>
    <w:rsid w:val="00670455"/>
    <w:rsid w:val="00673363"/>
    <w:rsid w:val="006742D8"/>
    <w:rsid w:val="00674886"/>
    <w:rsid w:val="00674CC2"/>
    <w:rsid w:val="0067698C"/>
    <w:rsid w:val="00680776"/>
    <w:rsid w:val="006821A9"/>
    <w:rsid w:val="0068780E"/>
    <w:rsid w:val="00690B97"/>
    <w:rsid w:val="0069120A"/>
    <w:rsid w:val="006919A4"/>
    <w:rsid w:val="00692E83"/>
    <w:rsid w:val="00693849"/>
    <w:rsid w:val="006A2775"/>
    <w:rsid w:val="006A2800"/>
    <w:rsid w:val="006A2980"/>
    <w:rsid w:val="006A2F52"/>
    <w:rsid w:val="006A3772"/>
    <w:rsid w:val="006A4175"/>
    <w:rsid w:val="006A63C1"/>
    <w:rsid w:val="006A68C7"/>
    <w:rsid w:val="006B2776"/>
    <w:rsid w:val="006B2EE8"/>
    <w:rsid w:val="006B3257"/>
    <w:rsid w:val="006B3925"/>
    <w:rsid w:val="006B56FF"/>
    <w:rsid w:val="006B5C21"/>
    <w:rsid w:val="006B6D99"/>
    <w:rsid w:val="006C1DC8"/>
    <w:rsid w:val="006C22BA"/>
    <w:rsid w:val="006C4767"/>
    <w:rsid w:val="006C60C5"/>
    <w:rsid w:val="006C64FF"/>
    <w:rsid w:val="006C6E5B"/>
    <w:rsid w:val="006C72BB"/>
    <w:rsid w:val="006D0252"/>
    <w:rsid w:val="006D1250"/>
    <w:rsid w:val="006D1BE0"/>
    <w:rsid w:val="006D1D0A"/>
    <w:rsid w:val="006D50BC"/>
    <w:rsid w:val="006D5EF4"/>
    <w:rsid w:val="006E01AA"/>
    <w:rsid w:val="006E06D4"/>
    <w:rsid w:val="006E2DF3"/>
    <w:rsid w:val="006E2EDF"/>
    <w:rsid w:val="006E65F9"/>
    <w:rsid w:val="006F075F"/>
    <w:rsid w:val="006F1A55"/>
    <w:rsid w:val="006F2F21"/>
    <w:rsid w:val="00703FD1"/>
    <w:rsid w:val="00704F25"/>
    <w:rsid w:val="00707218"/>
    <w:rsid w:val="00711ED4"/>
    <w:rsid w:val="00712AAF"/>
    <w:rsid w:val="007139B1"/>
    <w:rsid w:val="00713ADF"/>
    <w:rsid w:val="007147FF"/>
    <w:rsid w:val="00714F3B"/>
    <w:rsid w:val="00715062"/>
    <w:rsid w:val="00717223"/>
    <w:rsid w:val="007172CA"/>
    <w:rsid w:val="0071742B"/>
    <w:rsid w:val="007259CF"/>
    <w:rsid w:val="007262DF"/>
    <w:rsid w:val="00727979"/>
    <w:rsid w:val="00731600"/>
    <w:rsid w:val="00731FE0"/>
    <w:rsid w:val="00735003"/>
    <w:rsid w:val="00735F76"/>
    <w:rsid w:val="00737080"/>
    <w:rsid w:val="00737513"/>
    <w:rsid w:val="00737679"/>
    <w:rsid w:val="0074000D"/>
    <w:rsid w:val="0074071D"/>
    <w:rsid w:val="0074249E"/>
    <w:rsid w:val="007427A1"/>
    <w:rsid w:val="0074366D"/>
    <w:rsid w:val="00743EF9"/>
    <w:rsid w:val="00744512"/>
    <w:rsid w:val="007512AA"/>
    <w:rsid w:val="0075412B"/>
    <w:rsid w:val="0075435E"/>
    <w:rsid w:val="00756961"/>
    <w:rsid w:val="007616AA"/>
    <w:rsid w:val="00762551"/>
    <w:rsid w:val="00764972"/>
    <w:rsid w:val="00765029"/>
    <w:rsid w:val="00765357"/>
    <w:rsid w:val="00766016"/>
    <w:rsid w:val="00766802"/>
    <w:rsid w:val="00767521"/>
    <w:rsid w:val="00770485"/>
    <w:rsid w:val="007706F7"/>
    <w:rsid w:val="00771272"/>
    <w:rsid w:val="00772782"/>
    <w:rsid w:val="00772D01"/>
    <w:rsid w:val="00773954"/>
    <w:rsid w:val="00776A14"/>
    <w:rsid w:val="00781849"/>
    <w:rsid w:val="00781B34"/>
    <w:rsid w:val="00783EC6"/>
    <w:rsid w:val="00784109"/>
    <w:rsid w:val="007850D1"/>
    <w:rsid w:val="00786332"/>
    <w:rsid w:val="0078756F"/>
    <w:rsid w:val="00790ED7"/>
    <w:rsid w:val="0079203B"/>
    <w:rsid w:val="007922AC"/>
    <w:rsid w:val="007934EF"/>
    <w:rsid w:val="007A0DA6"/>
    <w:rsid w:val="007A0E2D"/>
    <w:rsid w:val="007A3D6A"/>
    <w:rsid w:val="007A4E9E"/>
    <w:rsid w:val="007A50F1"/>
    <w:rsid w:val="007A78D4"/>
    <w:rsid w:val="007A7A6A"/>
    <w:rsid w:val="007B02EA"/>
    <w:rsid w:val="007B08E5"/>
    <w:rsid w:val="007B28A4"/>
    <w:rsid w:val="007B4674"/>
    <w:rsid w:val="007B4A46"/>
    <w:rsid w:val="007B4C72"/>
    <w:rsid w:val="007B501E"/>
    <w:rsid w:val="007B549C"/>
    <w:rsid w:val="007C28D8"/>
    <w:rsid w:val="007C3842"/>
    <w:rsid w:val="007C4D51"/>
    <w:rsid w:val="007C57CD"/>
    <w:rsid w:val="007C6671"/>
    <w:rsid w:val="007D38AB"/>
    <w:rsid w:val="007D3A76"/>
    <w:rsid w:val="007D5EB0"/>
    <w:rsid w:val="007D738E"/>
    <w:rsid w:val="007D79B2"/>
    <w:rsid w:val="007E1BC9"/>
    <w:rsid w:val="007E281D"/>
    <w:rsid w:val="007E3579"/>
    <w:rsid w:val="007E3B33"/>
    <w:rsid w:val="007E3D43"/>
    <w:rsid w:val="007E5298"/>
    <w:rsid w:val="007F1484"/>
    <w:rsid w:val="007F150B"/>
    <w:rsid w:val="007F174E"/>
    <w:rsid w:val="007F2807"/>
    <w:rsid w:val="007F28F6"/>
    <w:rsid w:val="007F3DF6"/>
    <w:rsid w:val="007F4092"/>
    <w:rsid w:val="007F79AB"/>
    <w:rsid w:val="007F7EFE"/>
    <w:rsid w:val="00800CBE"/>
    <w:rsid w:val="00801984"/>
    <w:rsid w:val="0080208D"/>
    <w:rsid w:val="00802A9D"/>
    <w:rsid w:val="00802F26"/>
    <w:rsid w:val="0080362E"/>
    <w:rsid w:val="00805BE9"/>
    <w:rsid w:val="00807997"/>
    <w:rsid w:val="00811C2A"/>
    <w:rsid w:val="00811ED1"/>
    <w:rsid w:val="008130A6"/>
    <w:rsid w:val="008130BE"/>
    <w:rsid w:val="00813AAC"/>
    <w:rsid w:val="00814EB4"/>
    <w:rsid w:val="00815C9F"/>
    <w:rsid w:val="00815CAB"/>
    <w:rsid w:val="00816231"/>
    <w:rsid w:val="00816643"/>
    <w:rsid w:val="0081757E"/>
    <w:rsid w:val="00817CCD"/>
    <w:rsid w:val="00821D62"/>
    <w:rsid w:val="00821F12"/>
    <w:rsid w:val="00824718"/>
    <w:rsid w:val="00824868"/>
    <w:rsid w:val="00824EE2"/>
    <w:rsid w:val="008251BD"/>
    <w:rsid w:val="0082789A"/>
    <w:rsid w:val="00830079"/>
    <w:rsid w:val="00830264"/>
    <w:rsid w:val="008305A7"/>
    <w:rsid w:val="0083298A"/>
    <w:rsid w:val="00832CCB"/>
    <w:rsid w:val="00832F81"/>
    <w:rsid w:val="00832F9F"/>
    <w:rsid w:val="00834FE1"/>
    <w:rsid w:val="00835042"/>
    <w:rsid w:val="00841761"/>
    <w:rsid w:val="008442E2"/>
    <w:rsid w:val="00844596"/>
    <w:rsid w:val="00844FF8"/>
    <w:rsid w:val="00846F20"/>
    <w:rsid w:val="008475BD"/>
    <w:rsid w:val="00847767"/>
    <w:rsid w:val="008478E5"/>
    <w:rsid w:val="00847E94"/>
    <w:rsid w:val="0085014D"/>
    <w:rsid w:val="00850CC7"/>
    <w:rsid w:val="00852B8D"/>
    <w:rsid w:val="008539CC"/>
    <w:rsid w:val="00855E44"/>
    <w:rsid w:val="00857306"/>
    <w:rsid w:val="0085783D"/>
    <w:rsid w:val="00862B87"/>
    <w:rsid w:val="008632D3"/>
    <w:rsid w:val="00865F36"/>
    <w:rsid w:val="00866FC7"/>
    <w:rsid w:val="00867A29"/>
    <w:rsid w:val="00871C3B"/>
    <w:rsid w:val="00873493"/>
    <w:rsid w:val="00875985"/>
    <w:rsid w:val="00875C6C"/>
    <w:rsid w:val="00876894"/>
    <w:rsid w:val="008770B8"/>
    <w:rsid w:val="00881025"/>
    <w:rsid w:val="008818F8"/>
    <w:rsid w:val="008820F9"/>
    <w:rsid w:val="008874A0"/>
    <w:rsid w:val="00890E87"/>
    <w:rsid w:val="0089529A"/>
    <w:rsid w:val="008A03D5"/>
    <w:rsid w:val="008A09D7"/>
    <w:rsid w:val="008A1113"/>
    <w:rsid w:val="008A18B1"/>
    <w:rsid w:val="008A1F2A"/>
    <w:rsid w:val="008A2FFC"/>
    <w:rsid w:val="008A3434"/>
    <w:rsid w:val="008A3F08"/>
    <w:rsid w:val="008A4509"/>
    <w:rsid w:val="008A5933"/>
    <w:rsid w:val="008A6511"/>
    <w:rsid w:val="008A778F"/>
    <w:rsid w:val="008B1175"/>
    <w:rsid w:val="008B269B"/>
    <w:rsid w:val="008B52ED"/>
    <w:rsid w:val="008B559E"/>
    <w:rsid w:val="008B6189"/>
    <w:rsid w:val="008B788A"/>
    <w:rsid w:val="008C27C0"/>
    <w:rsid w:val="008C3105"/>
    <w:rsid w:val="008D0FD2"/>
    <w:rsid w:val="008D147A"/>
    <w:rsid w:val="008D1930"/>
    <w:rsid w:val="008D2D32"/>
    <w:rsid w:val="008D3780"/>
    <w:rsid w:val="008D3DC9"/>
    <w:rsid w:val="008D41E3"/>
    <w:rsid w:val="008D474A"/>
    <w:rsid w:val="008D73E8"/>
    <w:rsid w:val="008E6179"/>
    <w:rsid w:val="008E6ED2"/>
    <w:rsid w:val="008E72B7"/>
    <w:rsid w:val="008E77A5"/>
    <w:rsid w:val="008F0E88"/>
    <w:rsid w:val="008F1258"/>
    <w:rsid w:val="008F22D1"/>
    <w:rsid w:val="008F3531"/>
    <w:rsid w:val="008F4B3B"/>
    <w:rsid w:val="008F5493"/>
    <w:rsid w:val="008F5CC8"/>
    <w:rsid w:val="008F7047"/>
    <w:rsid w:val="008F749D"/>
    <w:rsid w:val="008F7A52"/>
    <w:rsid w:val="009023DA"/>
    <w:rsid w:val="00902990"/>
    <w:rsid w:val="009037E8"/>
    <w:rsid w:val="00905519"/>
    <w:rsid w:val="009055CB"/>
    <w:rsid w:val="00907318"/>
    <w:rsid w:val="00907D5D"/>
    <w:rsid w:val="00910BA1"/>
    <w:rsid w:val="009118D3"/>
    <w:rsid w:val="009119FC"/>
    <w:rsid w:val="0091271D"/>
    <w:rsid w:val="00915800"/>
    <w:rsid w:val="00915B54"/>
    <w:rsid w:val="00917E80"/>
    <w:rsid w:val="00921650"/>
    <w:rsid w:val="0092450B"/>
    <w:rsid w:val="00924876"/>
    <w:rsid w:val="009328B3"/>
    <w:rsid w:val="00933D2E"/>
    <w:rsid w:val="0093534F"/>
    <w:rsid w:val="009373B3"/>
    <w:rsid w:val="0093783E"/>
    <w:rsid w:val="00940256"/>
    <w:rsid w:val="00940616"/>
    <w:rsid w:val="00941647"/>
    <w:rsid w:val="00942111"/>
    <w:rsid w:val="0094212B"/>
    <w:rsid w:val="009427C0"/>
    <w:rsid w:val="0094325E"/>
    <w:rsid w:val="009441E7"/>
    <w:rsid w:val="009516B2"/>
    <w:rsid w:val="00952580"/>
    <w:rsid w:val="00952F9E"/>
    <w:rsid w:val="00953218"/>
    <w:rsid w:val="00954676"/>
    <w:rsid w:val="00960BC1"/>
    <w:rsid w:val="00961659"/>
    <w:rsid w:val="00961809"/>
    <w:rsid w:val="00961C91"/>
    <w:rsid w:val="009623ED"/>
    <w:rsid w:val="009628A9"/>
    <w:rsid w:val="00962F68"/>
    <w:rsid w:val="00962FFB"/>
    <w:rsid w:val="0096435E"/>
    <w:rsid w:val="00966DD2"/>
    <w:rsid w:val="00967310"/>
    <w:rsid w:val="0097016D"/>
    <w:rsid w:val="009711F9"/>
    <w:rsid w:val="00971274"/>
    <w:rsid w:val="00971EAE"/>
    <w:rsid w:val="00972231"/>
    <w:rsid w:val="00972558"/>
    <w:rsid w:val="00972BD5"/>
    <w:rsid w:val="00972E00"/>
    <w:rsid w:val="0097315E"/>
    <w:rsid w:val="009749B7"/>
    <w:rsid w:val="00980ABF"/>
    <w:rsid w:val="00980ADB"/>
    <w:rsid w:val="00980CC0"/>
    <w:rsid w:val="0098134F"/>
    <w:rsid w:val="00982258"/>
    <w:rsid w:val="00984191"/>
    <w:rsid w:val="009847BC"/>
    <w:rsid w:val="009848BD"/>
    <w:rsid w:val="00985A95"/>
    <w:rsid w:val="00992BE1"/>
    <w:rsid w:val="00992C43"/>
    <w:rsid w:val="009934F5"/>
    <w:rsid w:val="00995F14"/>
    <w:rsid w:val="00996BE7"/>
    <w:rsid w:val="009A1128"/>
    <w:rsid w:val="009A1F36"/>
    <w:rsid w:val="009A3182"/>
    <w:rsid w:val="009A31C1"/>
    <w:rsid w:val="009A365B"/>
    <w:rsid w:val="009A3E4D"/>
    <w:rsid w:val="009A3EAB"/>
    <w:rsid w:val="009A52D1"/>
    <w:rsid w:val="009A545E"/>
    <w:rsid w:val="009A54C4"/>
    <w:rsid w:val="009A6BB8"/>
    <w:rsid w:val="009A713F"/>
    <w:rsid w:val="009A7C39"/>
    <w:rsid w:val="009A7E8B"/>
    <w:rsid w:val="009B01B5"/>
    <w:rsid w:val="009B0F1D"/>
    <w:rsid w:val="009B47B7"/>
    <w:rsid w:val="009C15BA"/>
    <w:rsid w:val="009C1AA9"/>
    <w:rsid w:val="009C32D8"/>
    <w:rsid w:val="009C397E"/>
    <w:rsid w:val="009C3F0F"/>
    <w:rsid w:val="009C501A"/>
    <w:rsid w:val="009C51E3"/>
    <w:rsid w:val="009C6431"/>
    <w:rsid w:val="009D262F"/>
    <w:rsid w:val="009D321D"/>
    <w:rsid w:val="009D3D7E"/>
    <w:rsid w:val="009D46BA"/>
    <w:rsid w:val="009D4EE8"/>
    <w:rsid w:val="009D6887"/>
    <w:rsid w:val="009D704E"/>
    <w:rsid w:val="009E0522"/>
    <w:rsid w:val="009E0CE4"/>
    <w:rsid w:val="009E1248"/>
    <w:rsid w:val="009E1F4C"/>
    <w:rsid w:val="009E33AF"/>
    <w:rsid w:val="009E3851"/>
    <w:rsid w:val="009E44E0"/>
    <w:rsid w:val="009E4C5D"/>
    <w:rsid w:val="009E579E"/>
    <w:rsid w:val="009E7BB3"/>
    <w:rsid w:val="009E7D96"/>
    <w:rsid w:val="009F00E7"/>
    <w:rsid w:val="009F03F2"/>
    <w:rsid w:val="009F2343"/>
    <w:rsid w:val="009F4FA9"/>
    <w:rsid w:val="009F54EB"/>
    <w:rsid w:val="009F5E72"/>
    <w:rsid w:val="009F5F0C"/>
    <w:rsid w:val="00A01E24"/>
    <w:rsid w:val="00A040C7"/>
    <w:rsid w:val="00A04CFC"/>
    <w:rsid w:val="00A05C43"/>
    <w:rsid w:val="00A069B0"/>
    <w:rsid w:val="00A11644"/>
    <w:rsid w:val="00A118C4"/>
    <w:rsid w:val="00A1347D"/>
    <w:rsid w:val="00A1381D"/>
    <w:rsid w:val="00A15F7E"/>
    <w:rsid w:val="00A22490"/>
    <w:rsid w:val="00A22B72"/>
    <w:rsid w:val="00A252E3"/>
    <w:rsid w:val="00A25B58"/>
    <w:rsid w:val="00A2701A"/>
    <w:rsid w:val="00A27C0B"/>
    <w:rsid w:val="00A31800"/>
    <w:rsid w:val="00A3188E"/>
    <w:rsid w:val="00A33A9C"/>
    <w:rsid w:val="00A36002"/>
    <w:rsid w:val="00A37D8B"/>
    <w:rsid w:val="00A37E2F"/>
    <w:rsid w:val="00A42311"/>
    <w:rsid w:val="00A447CF"/>
    <w:rsid w:val="00A450D4"/>
    <w:rsid w:val="00A470B6"/>
    <w:rsid w:val="00A472C1"/>
    <w:rsid w:val="00A501DD"/>
    <w:rsid w:val="00A51F97"/>
    <w:rsid w:val="00A51FA6"/>
    <w:rsid w:val="00A542F5"/>
    <w:rsid w:val="00A5490D"/>
    <w:rsid w:val="00A55E49"/>
    <w:rsid w:val="00A56304"/>
    <w:rsid w:val="00A56358"/>
    <w:rsid w:val="00A5635E"/>
    <w:rsid w:val="00A56FDC"/>
    <w:rsid w:val="00A574CB"/>
    <w:rsid w:val="00A57708"/>
    <w:rsid w:val="00A63F25"/>
    <w:rsid w:val="00A64EEF"/>
    <w:rsid w:val="00A66A9A"/>
    <w:rsid w:val="00A66B3F"/>
    <w:rsid w:val="00A674F5"/>
    <w:rsid w:val="00A6753E"/>
    <w:rsid w:val="00A67D0E"/>
    <w:rsid w:val="00A71E37"/>
    <w:rsid w:val="00A71EBA"/>
    <w:rsid w:val="00A73AD0"/>
    <w:rsid w:val="00A76635"/>
    <w:rsid w:val="00A76712"/>
    <w:rsid w:val="00A77360"/>
    <w:rsid w:val="00A8261B"/>
    <w:rsid w:val="00A84984"/>
    <w:rsid w:val="00A85671"/>
    <w:rsid w:val="00A86ED4"/>
    <w:rsid w:val="00A87E64"/>
    <w:rsid w:val="00A90681"/>
    <w:rsid w:val="00A9091B"/>
    <w:rsid w:val="00A938D7"/>
    <w:rsid w:val="00A971E1"/>
    <w:rsid w:val="00A974AC"/>
    <w:rsid w:val="00A97AE7"/>
    <w:rsid w:val="00A97D12"/>
    <w:rsid w:val="00AA0C56"/>
    <w:rsid w:val="00AA41C0"/>
    <w:rsid w:val="00AA452B"/>
    <w:rsid w:val="00AA5207"/>
    <w:rsid w:val="00AA536B"/>
    <w:rsid w:val="00AA5D51"/>
    <w:rsid w:val="00AA76D6"/>
    <w:rsid w:val="00AB0AB8"/>
    <w:rsid w:val="00AB0FD6"/>
    <w:rsid w:val="00AB19B3"/>
    <w:rsid w:val="00AB300A"/>
    <w:rsid w:val="00AB3FD3"/>
    <w:rsid w:val="00AB570C"/>
    <w:rsid w:val="00AB5BBF"/>
    <w:rsid w:val="00AB7380"/>
    <w:rsid w:val="00AC15DF"/>
    <w:rsid w:val="00AC2AFB"/>
    <w:rsid w:val="00AC2F05"/>
    <w:rsid w:val="00AC3A5C"/>
    <w:rsid w:val="00AC4B5C"/>
    <w:rsid w:val="00AC4C43"/>
    <w:rsid w:val="00AC4E75"/>
    <w:rsid w:val="00AC55A3"/>
    <w:rsid w:val="00AC5A84"/>
    <w:rsid w:val="00AC6693"/>
    <w:rsid w:val="00AD13C7"/>
    <w:rsid w:val="00AD1C83"/>
    <w:rsid w:val="00AD259B"/>
    <w:rsid w:val="00AD2AC8"/>
    <w:rsid w:val="00AD444A"/>
    <w:rsid w:val="00AD47DF"/>
    <w:rsid w:val="00AD597A"/>
    <w:rsid w:val="00AD608B"/>
    <w:rsid w:val="00AD619E"/>
    <w:rsid w:val="00AD7AD4"/>
    <w:rsid w:val="00AD7CFF"/>
    <w:rsid w:val="00AE0B23"/>
    <w:rsid w:val="00AE1018"/>
    <w:rsid w:val="00AE127C"/>
    <w:rsid w:val="00AE3275"/>
    <w:rsid w:val="00AE4C68"/>
    <w:rsid w:val="00AF0AEE"/>
    <w:rsid w:val="00AF1576"/>
    <w:rsid w:val="00AF3D51"/>
    <w:rsid w:val="00AF5653"/>
    <w:rsid w:val="00AF570A"/>
    <w:rsid w:val="00B01A84"/>
    <w:rsid w:val="00B02B32"/>
    <w:rsid w:val="00B02D1F"/>
    <w:rsid w:val="00B0336E"/>
    <w:rsid w:val="00B051D1"/>
    <w:rsid w:val="00B06601"/>
    <w:rsid w:val="00B06669"/>
    <w:rsid w:val="00B11638"/>
    <w:rsid w:val="00B1172C"/>
    <w:rsid w:val="00B13DC7"/>
    <w:rsid w:val="00B141E6"/>
    <w:rsid w:val="00B154D7"/>
    <w:rsid w:val="00B15AA9"/>
    <w:rsid w:val="00B167ED"/>
    <w:rsid w:val="00B17219"/>
    <w:rsid w:val="00B2127E"/>
    <w:rsid w:val="00B21BFC"/>
    <w:rsid w:val="00B2707F"/>
    <w:rsid w:val="00B2764E"/>
    <w:rsid w:val="00B30DB3"/>
    <w:rsid w:val="00B313D7"/>
    <w:rsid w:val="00B31D14"/>
    <w:rsid w:val="00B33D8A"/>
    <w:rsid w:val="00B3459B"/>
    <w:rsid w:val="00B346D7"/>
    <w:rsid w:val="00B37E4A"/>
    <w:rsid w:val="00B42C56"/>
    <w:rsid w:val="00B431F0"/>
    <w:rsid w:val="00B43D96"/>
    <w:rsid w:val="00B4444C"/>
    <w:rsid w:val="00B45706"/>
    <w:rsid w:val="00B4587A"/>
    <w:rsid w:val="00B46886"/>
    <w:rsid w:val="00B4759C"/>
    <w:rsid w:val="00B51098"/>
    <w:rsid w:val="00B528BF"/>
    <w:rsid w:val="00B52AF6"/>
    <w:rsid w:val="00B53C34"/>
    <w:rsid w:val="00B56332"/>
    <w:rsid w:val="00B56DD2"/>
    <w:rsid w:val="00B6132D"/>
    <w:rsid w:val="00B61E65"/>
    <w:rsid w:val="00B62072"/>
    <w:rsid w:val="00B63372"/>
    <w:rsid w:val="00B63476"/>
    <w:rsid w:val="00B65AAF"/>
    <w:rsid w:val="00B65C55"/>
    <w:rsid w:val="00B67430"/>
    <w:rsid w:val="00B74297"/>
    <w:rsid w:val="00B7657E"/>
    <w:rsid w:val="00B76BC7"/>
    <w:rsid w:val="00B80365"/>
    <w:rsid w:val="00B8094F"/>
    <w:rsid w:val="00B80973"/>
    <w:rsid w:val="00B80D1B"/>
    <w:rsid w:val="00B81825"/>
    <w:rsid w:val="00B83E13"/>
    <w:rsid w:val="00B84D58"/>
    <w:rsid w:val="00B865B5"/>
    <w:rsid w:val="00B87C3E"/>
    <w:rsid w:val="00B9046D"/>
    <w:rsid w:val="00B91097"/>
    <w:rsid w:val="00B940DE"/>
    <w:rsid w:val="00B94F71"/>
    <w:rsid w:val="00B9547A"/>
    <w:rsid w:val="00B95E65"/>
    <w:rsid w:val="00B95ED1"/>
    <w:rsid w:val="00BA011B"/>
    <w:rsid w:val="00BA1CFA"/>
    <w:rsid w:val="00BA2689"/>
    <w:rsid w:val="00BA2996"/>
    <w:rsid w:val="00BA50D8"/>
    <w:rsid w:val="00BA6E8A"/>
    <w:rsid w:val="00BB04E8"/>
    <w:rsid w:val="00BB0A61"/>
    <w:rsid w:val="00BB13A0"/>
    <w:rsid w:val="00BB1A96"/>
    <w:rsid w:val="00BB1FD7"/>
    <w:rsid w:val="00BB285A"/>
    <w:rsid w:val="00BB32C7"/>
    <w:rsid w:val="00BB34C5"/>
    <w:rsid w:val="00BB4F4F"/>
    <w:rsid w:val="00BB63A6"/>
    <w:rsid w:val="00BC1552"/>
    <w:rsid w:val="00BC15C3"/>
    <w:rsid w:val="00BC5DCF"/>
    <w:rsid w:val="00BC69FC"/>
    <w:rsid w:val="00BC6C29"/>
    <w:rsid w:val="00BC6F2B"/>
    <w:rsid w:val="00BD135C"/>
    <w:rsid w:val="00BD2D34"/>
    <w:rsid w:val="00BD4602"/>
    <w:rsid w:val="00BD632E"/>
    <w:rsid w:val="00BD78A0"/>
    <w:rsid w:val="00BE0FE9"/>
    <w:rsid w:val="00BE251B"/>
    <w:rsid w:val="00BE29D0"/>
    <w:rsid w:val="00BE3238"/>
    <w:rsid w:val="00BE343A"/>
    <w:rsid w:val="00BE4475"/>
    <w:rsid w:val="00BE49B3"/>
    <w:rsid w:val="00BE4D9F"/>
    <w:rsid w:val="00BE5C15"/>
    <w:rsid w:val="00BE5D2C"/>
    <w:rsid w:val="00BE6CB0"/>
    <w:rsid w:val="00BF0F3C"/>
    <w:rsid w:val="00BF1137"/>
    <w:rsid w:val="00BF1C48"/>
    <w:rsid w:val="00BF4979"/>
    <w:rsid w:val="00BF7956"/>
    <w:rsid w:val="00BF7973"/>
    <w:rsid w:val="00C056CC"/>
    <w:rsid w:val="00C05D46"/>
    <w:rsid w:val="00C12135"/>
    <w:rsid w:val="00C1255B"/>
    <w:rsid w:val="00C12689"/>
    <w:rsid w:val="00C16607"/>
    <w:rsid w:val="00C17FE3"/>
    <w:rsid w:val="00C21CF2"/>
    <w:rsid w:val="00C222D3"/>
    <w:rsid w:val="00C23B44"/>
    <w:rsid w:val="00C276FE"/>
    <w:rsid w:val="00C30980"/>
    <w:rsid w:val="00C30B4B"/>
    <w:rsid w:val="00C30EC9"/>
    <w:rsid w:val="00C3193D"/>
    <w:rsid w:val="00C3274D"/>
    <w:rsid w:val="00C371C4"/>
    <w:rsid w:val="00C40DBF"/>
    <w:rsid w:val="00C40FD4"/>
    <w:rsid w:val="00C44483"/>
    <w:rsid w:val="00C45A5C"/>
    <w:rsid w:val="00C46800"/>
    <w:rsid w:val="00C47A6F"/>
    <w:rsid w:val="00C511AD"/>
    <w:rsid w:val="00C53DFD"/>
    <w:rsid w:val="00C56143"/>
    <w:rsid w:val="00C5629F"/>
    <w:rsid w:val="00C5739B"/>
    <w:rsid w:val="00C60EBD"/>
    <w:rsid w:val="00C62394"/>
    <w:rsid w:val="00C63040"/>
    <w:rsid w:val="00C63584"/>
    <w:rsid w:val="00C70F75"/>
    <w:rsid w:val="00C71438"/>
    <w:rsid w:val="00C72B27"/>
    <w:rsid w:val="00C73316"/>
    <w:rsid w:val="00C74CED"/>
    <w:rsid w:val="00C75871"/>
    <w:rsid w:val="00C76C68"/>
    <w:rsid w:val="00C825A2"/>
    <w:rsid w:val="00C83544"/>
    <w:rsid w:val="00C83ED3"/>
    <w:rsid w:val="00C84501"/>
    <w:rsid w:val="00C852AC"/>
    <w:rsid w:val="00C86FCD"/>
    <w:rsid w:val="00C90895"/>
    <w:rsid w:val="00C9110F"/>
    <w:rsid w:val="00C9137C"/>
    <w:rsid w:val="00C93865"/>
    <w:rsid w:val="00C95B3E"/>
    <w:rsid w:val="00C95B40"/>
    <w:rsid w:val="00C95BDE"/>
    <w:rsid w:val="00C95FF8"/>
    <w:rsid w:val="00C974F8"/>
    <w:rsid w:val="00C97EC2"/>
    <w:rsid w:val="00CA1D64"/>
    <w:rsid w:val="00CA4247"/>
    <w:rsid w:val="00CA6190"/>
    <w:rsid w:val="00CA75D6"/>
    <w:rsid w:val="00CB2C10"/>
    <w:rsid w:val="00CB784B"/>
    <w:rsid w:val="00CC3B1A"/>
    <w:rsid w:val="00CC449C"/>
    <w:rsid w:val="00CC51D4"/>
    <w:rsid w:val="00CC5D90"/>
    <w:rsid w:val="00CC6B83"/>
    <w:rsid w:val="00CD061C"/>
    <w:rsid w:val="00CD3C17"/>
    <w:rsid w:val="00CD46B2"/>
    <w:rsid w:val="00CD5F79"/>
    <w:rsid w:val="00CE483A"/>
    <w:rsid w:val="00CE5AFA"/>
    <w:rsid w:val="00CE5E65"/>
    <w:rsid w:val="00CE60DB"/>
    <w:rsid w:val="00CF2185"/>
    <w:rsid w:val="00CF2C55"/>
    <w:rsid w:val="00CF3270"/>
    <w:rsid w:val="00CF35FF"/>
    <w:rsid w:val="00CF4AC5"/>
    <w:rsid w:val="00CF584E"/>
    <w:rsid w:val="00CF687E"/>
    <w:rsid w:val="00CF6C45"/>
    <w:rsid w:val="00CF7EA0"/>
    <w:rsid w:val="00D028C2"/>
    <w:rsid w:val="00D04744"/>
    <w:rsid w:val="00D05FC8"/>
    <w:rsid w:val="00D102C9"/>
    <w:rsid w:val="00D10425"/>
    <w:rsid w:val="00D107D7"/>
    <w:rsid w:val="00D110E8"/>
    <w:rsid w:val="00D11EE0"/>
    <w:rsid w:val="00D12BD8"/>
    <w:rsid w:val="00D12E6E"/>
    <w:rsid w:val="00D13DF3"/>
    <w:rsid w:val="00D209B4"/>
    <w:rsid w:val="00D25C20"/>
    <w:rsid w:val="00D26135"/>
    <w:rsid w:val="00D2654E"/>
    <w:rsid w:val="00D31058"/>
    <w:rsid w:val="00D31472"/>
    <w:rsid w:val="00D32569"/>
    <w:rsid w:val="00D32B12"/>
    <w:rsid w:val="00D33491"/>
    <w:rsid w:val="00D3541D"/>
    <w:rsid w:val="00D366CF"/>
    <w:rsid w:val="00D369AB"/>
    <w:rsid w:val="00D42DFD"/>
    <w:rsid w:val="00D44289"/>
    <w:rsid w:val="00D44D60"/>
    <w:rsid w:val="00D4645E"/>
    <w:rsid w:val="00D50777"/>
    <w:rsid w:val="00D50B50"/>
    <w:rsid w:val="00D50E9A"/>
    <w:rsid w:val="00D54FA5"/>
    <w:rsid w:val="00D552AC"/>
    <w:rsid w:val="00D557D6"/>
    <w:rsid w:val="00D56576"/>
    <w:rsid w:val="00D565E1"/>
    <w:rsid w:val="00D57C2B"/>
    <w:rsid w:val="00D6110B"/>
    <w:rsid w:val="00D6184B"/>
    <w:rsid w:val="00D62843"/>
    <w:rsid w:val="00D63082"/>
    <w:rsid w:val="00D65516"/>
    <w:rsid w:val="00D65590"/>
    <w:rsid w:val="00D66029"/>
    <w:rsid w:val="00D66E07"/>
    <w:rsid w:val="00D67197"/>
    <w:rsid w:val="00D67667"/>
    <w:rsid w:val="00D71DC1"/>
    <w:rsid w:val="00D751ED"/>
    <w:rsid w:val="00D7528C"/>
    <w:rsid w:val="00D756B8"/>
    <w:rsid w:val="00D77B37"/>
    <w:rsid w:val="00D8088B"/>
    <w:rsid w:val="00D81585"/>
    <w:rsid w:val="00D828DA"/>
    <w:rsid w:val="00D8292D"/>
    <w:rsid w:val="00D837B5"/>
    <w:rsid w:val="00D84E5C"/>
    <w:rsid w:val="00D8645E"/>
    <w:rsid w:val="00D877D2"/>
    <w:rsid w:val="00D93A16"/>
    <w:rsid w:val="00D941F4"/>
    <w:rsid w:val="00D958F9"/>
    <w:rsid w:val="00D95F08"/>
    <w:rsid w:val="00D970B9"/>
    <w:rsid w:val="00D9715C"/>
    <w:rsid w:val="00DA0230"/>
    <w:rsid w:val="00DA2F3C"/>
    <w:rsid w:val="00DA7251"/>
    <w:rsid w:val="00DA740D"/>
    <w:rsid w:val="00DB251D"/>
    <w:rsid w:val="00DB252A"/>
    <w:rsid w:val="00DB4B07"/>
    <w:rsid w:val="00DB4B3F"/>
    <w:rsid w:val="00DB5D6E"/>
    <w:rsid w:val="00DB6096"/>
    <w:rsid w:val="00DB6476"/>
    <w:rsid w:val="00DB7825"/>
    <w:rsid w:val="00DC1048"/>
    <w:rsid w:val="00DC1F29"/>
    <w:rsid w:val="00DC2233"/>
    <w:rsid w:val="00DC2B12"/>
    <w:rsid w:val="00DC32D1"/>
    <w:rsid w:val="00DC3A1E"/>
    <w:rsid w:val="00DC3DA1"/>
    <w:rsid w:val="00DC4D9F"/>
    <w:rsid w:val="00DC530C"/>
    <w:rsid w:val="00DC6C00"/>
    <w:rsid w:val="00DD0D87"/>
    <w:rsid w:val="00DD27FE"/>
    <w:rsid w:val="00DD3FA8"/>
    <w:rsid w:val="00DD4EAD"/>
    <w:rsid w:val="00DD63B4"/>
    <w:rsid w:val="00DD7300"/>
    <w:rsid w:val="00DD7CA3"/>
    <w:rsid w:val="00DD7EB1"/>
    <w:rsid w:val="00DE0180"/>
    <w:rsid w:val="00DE0854"/>
    <w:rsid w:val="00DE09D0"/>
    <w:rsid w:val="00DE0B77"/>
    <w:rsid w:val="00DE44B1"/>
    <w:rsid w:val="00DE4BA9"/>
    <w:rsid w:val="00DE7345"/>
    <w:rsid w:val="00DF1D70"/>
    <w:rsid w:val="00DF4123"/>
    <w:rsid w:val="00DF5DD6"/>
    <w:rsid w:val="00DF62FF"/>
    <w:rsid w:val="00DF6F79"/>
    <w:rsid w:val="00DF7894"/>
    <w:rsid w:val="00DF7ADD"/>
    <w:rsid w:val="00E01B26"/>
    <w:rsid w:val="00E050E4"/>
    <w:rsid w:val="00E051BA"/>
    <w:rsid w:val="00E05994"/>
    <w:rsid w:val="00E06647"/>
    <w:rsid w:val="00E06959"/>
    <w:rsid w:val="00E13035"/>
    <w:rsid w:val="00E135FD"/>
    <w:rsid w:val="00E1470D"/>
    <w:rsid w:val="00E16CCA"/>
    <w:rsid w:val="00E2035C"/>
    <w:rsid w:val="00E22756"/>
    <w:rsid w:val="00E239A7"/>
    <w:rsid w:val="00E23F3F"/>
    <w:rsid w:val="00E242E6"/>
    <w:rsid w:val="00E27C05"/>
    <w:rsid w:val="00E31286"/>
    <w:rsid w:val="00E320DE"/>
    <w:rsid w:val="00E321AF"/>
    <w:rsid w:val="00E34DBD"/>
    <w:rsid w:val="00E35EF7"/>
    <w:rsid w:val="00E3674D"/>
    <w:rsid w:val="00E36E44"/>
    <w:rsid w:val="00E375D3"/>
    <w:rsid w:val="00E40028"/>
    <w:rsid w:val="00E400B0"/>
    <w:rsid w:val="00E41873"/>
    <w:rsid w:val="00E4336C"/>
    <w:rsid w:val="00E43668"/>
    <w:rsid w:val="00E44E5A"/>
    <w:rsid w:val="00E4564C"/>
    <w:rsid w:val="00E460A3"/>
    <w:rsid w:val="00E52F4A"/>
    <w:rsid w:val="00E5362B"/>
    <w:rsid w:val="00E561BF"/>
    <w:rsid w:val="00E57AD6"/>
    <w:rsid w:val="00E6080B"/>
    <w:rsid w:val="00E61B4F"/>
    <w:rsid w:val="00E63AE5"/>
    <w:rsid w:val="00E641ED"/>
    <w:rsid w:val="00E65D0E"/>
    <w:rsid w:val="00E661DB"/>
    <w:rsid w:val="00E67333"/>
    <w:rsid w:val="00E67D1A"/>
    <w:rsid w:val="00E71B71"/>
    <w:rsid w:val="00E74BA1"/>
    <w:rsid w:val="00E7637F"/>
    <w:rsid w:val="00E777A5"/>
    <w:rsid w:val="00E77909"/>
    <w:rsid w:val="00E77C5B"/>
    <w:rsid w:val="00E81064"/>
    <w:rsid w:val="00E8297A"/>
    <w:rsid w:val="00E842DB"/>
    <w:rsid w:val="00E84307"/>
    <w:rsid w:val="00E848D9"/>
    <w:rsid w:val="00E854B8"/>
    <w:rsid w:val="00E85CC4"/>
    <w:rsid w:val="00E861A2"/>
    <w:rsid w:val="00E92304"/>
    <w:rsid w:val="00E92D90"/>
    <w:rsid w:val="00E93FFA"/>
    <w:rsid w:val="00E95A56"/>
    <w:rsid w:val="00E97113"/>
    <w:rsid w:val="00EA177D"/>
    <w:rsid w:val="00EA1A18"/>
    <w:rsid w:val="00EA207C"/>
    <w:rsid w:val="00EA2636"/>
    <w:rsid w:val="00EA372C"/>
    <w:rsid w:val="00EA3774"/>
    <w:rsid w:val="00EA3DB6"/>
    <w:rsid w:val="00EA5546"/>
    <w:rsid w:val="00EA588C"/>
    <w:rsid w:val="00EA7CCE"/>
    <w:rsid w:val="00EB45D9"/>
    <w:rsid w:val="00EB5828"/>
    <w:rsid w:val="00EC0ADF"/>
    <w:rsid w:val="00EC2371"/>
    <w:rsid w:val="00EC2696"/>
    <w:rsid w:val="00EC2D19"/>
    <w:rsid w:val="00EC4E3D"/>
    <w:rsid w:val="00EC65CD"/>
    <w:rsid w:val="00ED1945"/>
    <w:rsid w:val="00ED2C76"/>
    <w:rsid w:val="00ED4205"/>
    <w:rsid w:val="00ED51CD"/>
    <w:rsid w:val="00ED5E55"/>
    <w:rsid w:val="00ED639D"/>
    <w:rsid w:val="00ED660D"/>
    <w:rsid w:val="00EE0E43"/>
    <w:rsid w:val="00EE3359"/>
    <w:rsid w:val="00EE6752"/>
    <w:rsid w:val="00EF039E"/>
    <w:rsid w:val="00EF043B"/>
    <w:rsid w:val="00EF1021"/>
    <w:rsid w:val="00EF19BD"/>
    <w:rsid w:val="00EF4203"/>
    <w:rsid w:val="00EF453D"/>
    <w:rsid w:val="00EF7324"/>
    <w:rsid w:val="00EF7FC7"/>
    <w:rsid w:val="00F003D0"/>
    <w:rsid w:val="00F00DB4"/>
    <w:rsid w:val="00F01576"/>
    <w:rsid w:val="00F0174F"/>
    <w:rsid w:val="00F01A99"/>
    <w:rsid w:val="00F01F2C"/>
    <w:rsid w:val="00F029C8"/>
    <w:rsid w:val="00F05537"/>
    <w:rsid w:val="00F05D53"/>
    <w:rsid w:val="00F06177"/>
    <w:rsid w:val="00F06B76"/>
    <w:rsid w:val="00F107DC"/>
    <w:rsid w:val="00F11066"/>
    <w:rsid w:val="00F11C96"/>
    <w:rsid w:val="00F120B0"/>
    <w:rsid w:val="00F13364"/>
    <w:rsid w:val="00F15B6B"/>
    <w:rsid w:val="00F164DB"/>
    <w:rsid w:val="00F17299"/>
    <w:rsid w:val="00F204D3"/>
    <w:rsid w:val="00F21071"/>
    <w:rsid w:val="00F22781"/>
    <w:rsid w:val="00F253D8"/>
    <w:rsid w:val="00F25C6E"/>
    <w:rsid w:val="00F26100"/>
    <w:rsid w:val="00F267DE"/>
    <w:rsid w:val="00F27851"/>
    <w:rsid w:val="00F27977"/>
    <w:rsid w:val="00F308FD"/>
    <w:rsid w:val="00F35B4B"/>
    <w:rsid w:val="00F3784A"/>
    <w:rsid w:val="00F430B9"/>
    <w:rsid w:val="00F454D3"/>
    <w:rsid w:val="00F45875"/>
    <w:rsid w:val="00F46564"/>
    <w:rsid w:val="00F511AB"/>
    <w:rsid w:val="00F525A0"/>
    <w:rsid w:val="00F531C7"/>
    <w:rsid w:val="00F564A5"/>
    <w:rsid w:val="00F56712"/>
    <w:rsid w:val="00F5706C"/>
    <w:rsid w:val="00F62086"/>
    <w:rsid w:val="00F63DAB"/>
    <w:rsid w:val="00F6548C"/>
    <w:rsid w:val="00F66650"/>
    <w:rsid w:val="00F6736D"/>
    <w:rsid w:val="00F679D1"/>
    <w:rsid w:val="00F70AC4"/>
    <w:rsid w:val="00F71668"/>
    <w:rsid w:val="00F73396"/>
    <w:rsid w:val="00F73524"/>
    <w:rsid w:val="00F7416B"/>
    <w:rsid w:val="00F76060"/>
    <w:rsid w:val="00F808FA"/>
    <w:rsid w:val="00F8144A"/>
    <w:rsid w:val="00F84DD8"/>
    <w:rsid w:val="00F851D9"/>
    <w:rsid w:val="00F85DCB"/>
    <w:rsid w:val="00F91472"/>
    <w:rsid w:val="00F9149D"/>
    <w:rsid w:val="00F94288"/>
    <w:rsid w:val="00F95F39"/>
    <w:rsid w:val="00F9751A"/>
    <w:rsid w:val="00F97EB0"/>
    <w:rsid w:val="00FA05FC"/>
    <w:rsid w:val="00FA23FE"/>
    <w:rsid w:val="00FA2B71"/>
    <w:rsid w:val="00FA2BD4"/>
    <w:rsid w:val="00FA2F85"/>
    <w:rsid w:val="00FA313B"/>
    <w:rsid w:val="00FA3643"/>
    <w:rsid w:val="00FA44C6"/>
    <w:rsid w:val="00FA705B"/>
    <w:rsid w:val="00FA725D"/>
    <w:rsid w:val="00FA7D46"/>
    <w:rsid w:val="00FA7E02"/>
    <w:rsid w:val="00FB510F"/>
    <w:rsid w:val="00FB5149"/>
    <w:rsid w:val="00FB539F"/>
    <w:rsid w:val="00FB63C4"/>
    <w:rsid w:val="00FB6E94"/>
    <w:rsid w:val="00FB6EF3"/>
    <w:rsid w:val="00FC0DDC"/>
    <w:rsid w:val="00FC700F"/>
    <w:rsid w:val="00FC7E27"/>
    <w:rsid w:val="00FD08FE"/>
    <w:rsid w:val="00FD186D"/>
    <w:rsid w:val="00FD2B85"/>
    <w:rsid w:val="00FD2F54"/>
    <w:rsid w:val="00FD392D"/>
    <w:rsid w:val="00FD4230"/>
    <w:rsid w:val="00FD4622"/>
    <w:rsid w:val="00FD4737"/>
    <w:rsid w:val="00FD67B6"/>
    <w:rsid w:val="00FD7B02"/>
    <w:rsid w:val="00FE27B2"/>
    <w:rsid w:val="00FE57B5"/>
    <w:rsid w:val="00FE5A71"/>
    <w:rsid w:val="00FE760A"/>
    <w:rsid w:val="00FF03DC"/>
    <w:rsid w:val="00FF17BF"/>
    <w:rsid w:val="00FF4129"/>
    <w:rsid w:val="00FF5F3F"/>
    <w:rsid w:val="00FF6410"/>
    <w:rsid w:val="00FF6FCA"/>
    <w:rsid w:val="00FF7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99"/>
    <w:pPr>
      <w:ind w:left="720"/>
      <w:contextualSpacing/>
    </w:pPr>
  </w:style>
</w:styles>
</file>

<file path=word/webSettings.xml><?xml version="1.0" encoding="utf-8"?>
<w:webSettings xmlns:r="http://schemas.openxmlformats.org/officeDocument/2006/relationships" xmlns:w="http://schemas.openxmlformats.org/wordprocessingml/2006/main">
  <w:divs>
    <w:div w:id="596643036">
      <w:bodyDiv w:val="1"/>
      <w:marLeft w:val="0"/>
      <w:marRight w:val="0"/>
      <w:marTop w:val="0"/>
      <w:marBottom w:val="0"/>
      <w:divBdr>
        <w:top w:val="none" w:sz="0" w:space="0" w:color="auto"/>
        <w:left w:val="none" w:sz="0" w:space="0" w:color="auto"/>
        <w:bottom w:val="none" w:sz="0" w:space="0" w:color="auto"/>
        <w:right w:val="none" w:sz="0" w:space="0" w:color="auto"/>
      </w:divBdr>
    </w:div>
    <w:div w:id="14406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cp:revision>
  <dcterms:created xsi:type="dcterms:W3CDTF">2011-03-03T04:32:00Z</dcterms:created>
  <dcterms:modified xsi:type="dcterms:W3CDTF">2011-03-03T05:37:00Z</dcterms:modified>
</cp:coreProperties>
</file>