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9" w:rsidRDefault="00B67C89" w:rsidP="00B67C89">
      <w:pPr>
        <w:pStyle w:val="uphxnumberedlist2"/>
        <w:shd w:val="clear" w:color="auto" w:fill="FFFFFF"/>
        <w:tabs>
          <w:tab w:val="num" w:pos="1080"/>
        </w:tabs>
        <w:spacing w:before="0" w:beforeAutospacing="0" w:after="0" w:afterAutospacing="0"/>
        <w:ind w:left="1080"/>
        <w:rPr>
          <w:sz w:val="27"/>
          <w:szCs w:val="27"/>
          <w:lang/>
        </w:rPr>
      </w:pPr>
      <w:r>
        <w:rPr>
          <w:rFonts w:ascii="Arial" w:hAnsi="Arial" w:cs="Arial"/>
          <w:sz w:val="20"/>
          <w:szCs w:val="20"/>
          <w:lang/>
        </w:rPr>
        <w:t>Conduct a country risk analysis for your selected global business venture. Analyze the following risks in your paper:</w:t>
      </w:r>
      <w:r w:rsidRPr="00B67C89">
        <w:rPr>
          <w:rFonts w:ascii="Arial" w:hAnsi="Arial" w:cs="Arial"/>
          <w:sz w:val="20"/>
          <w:szCs w:val="20"/>
          <w:lang/>
        </w:rPr>
        <w:t xml:space="preserve"> </w:t>
      </w:r>
      <w:r>
        <w:rPr>
          <w:rFonts w:ascii="Arial" w:hAnsi="Arial" w:cs="Arial"/>
          <w:sz w:val="20"/>
          <w:szCs w:val="20"/>
          <w:lang/>
        </w:rPr>
        <w:t xml:space="preserve">Describe how you would manage these risks </w:t>
      </w:r>
    </w:p>
    <w:p w:rsidR="00B67C89" w:rsidRDefault="00B67C89" w:rsidP="00B67C89">
      <w:pPr>
        <w:pStyle w:val="uphxnumberedlist2"/>
        <w:shd w:val="clear" w:color="auto" w:fill="FFFFFF"/>
        <w:tabs>
          <w:tab w:val="left" w:pos="720"/>
        </w:tabs>
        <w:spacing w:before="0" w:beforeAutospacing="0" w:after="0" w:afterAutospacing="0"/>
        <w:ind w:left="1080"/>
        <w:rPr>
          <w:sz w:val="27"/>
          <w:szCs w:val="27"/>
          <w:lang/>
        </w:rPr>
      </w:pPr>
      <w:r>
        <w:rPr>
          <w:rFonts w:ascii="Arial" w:hAnsi="Arial" w:cs="Arial"/>
          <w:sz w:val="20"/>
          <w:szCs w:val="20"/>
          <w:lang/>
        </w:rPr>
        <w:t> </w:t>
      </w:r>
    </w:p>
    <w:p w:rsidR="00B67C89" w:rsidRDefault="00B67C89" w:rsidP="00B67C89">
      <w:pPr>
        <w:pStyle w:val="uphxnumberedlist3"/>
        <w:shd w:val="clear" w:color="auto" w:fill="FFFFFF"/>
        <w:tabs>
          <w:tab w:val="num" w:pos="1440"/>
        </w:tabs>
        <w:spacing w:before="0" w:beforeAutospacing="0" w:after="0" w:afterAutospacing="0"/>
        <w:ind w:left="1440"/>
        <w:rPr>
          <w:sz w:val="27"/>
          <w:szCs w:val="27"/>
          <w:lang/>
        </w:rPr>
      </w:pPr>
      <w:proofErr w:type="gramStart"/>
      <w:r>
        <w:rPr>
          <w:rFonts w:ascii="Courier New" w:eastAsia="Courier New" w:hAnsi="Courier New" w:cs="Courier New"/>
          <w:sz w:val="20"/>
          <w:szCs w:val="20"/>
          <w:lang/>
        </w:rPr>
        <w:t>o</w:t>
      </w:r>
      <w:proofErr w:type="gramEnd"/>
      <w:r>
        <w:rPr>
          <w:rFonts w:eastAsia="Courier New"/>
          <w:sz w:val="14"/>
          <w:szCs w:val="14"/>
          <w:lang/>
        </w:rPr>
        <w:t xml:space="preserve">    </w:t>
      </w:r>
      <w:r>
        <w:rPr>
          <w:rFonts w:ascii="Arial" w:hAnsi="Arial" w:cs="Arial"/>
          <w:sz w:val="20"/>
          <w:szCs w:val="20"/>
          <w:lang/>
        </w:rPr>
        <w:t xml:space="preserve">Political, legal, and regulatory risks </w:t>
      </w:r>
    </w:p>
    <w:p w:rsidR="00B67C89" w:rsidRDefault="00B67C89" w:rsidP="00B67C89">
      <w:pPr>
        <w:pStyle w:val="uphxnumberedlist3"/>
        <w:shd w:val="clear" w:color="auto" w:fill="FFFFFF"/>
        <w:tabs>
          <w:tab w:val="num" w:pos="1440"/>
        </w:tabs>
        <w:spacing w:before="0" w:beforeAutospacing="0" w:after="0" w:afterAutospacing="0"/>
        <w:ind w:left="1440"/>
        <w:rPr>
          <w:sz w:val="27"/>
          <w:szCs w:val="27"/>
          <w:lang/>
        </w:rPr>
      </w:pPr>
      <w:proofErr w:type="gramStart"/>
      <w:r>
        <w:rPr>
          <w:rFonts w:ascii="Courier New" w:eastAsia="Courier New" w:hAnsi="Courier New" w:cs="Courier New"/>
          <w:sz w:val="20"/>
          <w:szCs w:val="20"/>
          <w:lang/>
        </w:rPr>
        <w:t>o</w:t>
      </w:r>
      <w:proofErr w:type="gramEnd"/>
      <w:r>
        <w:rPr>
          <w:rFonts w:eastAsia="Courier New"/>
          <w:sz w:val="14"/>
          <w:szCs w:val="14"/>
          <w:lang/>
        </w:rPr>
        <w:t xml:space="preserve">    </w:t>
      </w:r>
      <w:r>
        <w:rPr>
          <w:rFonts w:ascii="Arial" w:hAnsi="Arial" w:cs="Arial"/>
          <w:sz w:val="20"/>
          <w:szCs w:val="20"/>
          <w:lang/>
        </w:rPr>
        <w:t xml:space="preserve">Exchange and repatriation of funds risks </w:t>
      </w:r>
    </w:p>
    <w:p w:rsidR="00B67C89" w:rsidRDefault="00B67C89" w:rsidP="00B67C89">
      <w:pPr>
        <w:pStyle w:val="uphxnumberedlist3"/>
        <w:shd w:val="clear" w:color="auto" w:fill="FFFFFF"/>
        <w:tabs>
          <w:tab w:val="num" w:pos="1440"/>
        </w:tabs>
        <w:spacing w:before="0" w:beforeAutospacing="0" w:after="0" w:afterAutospacing="0"/>
        <w:ind w:left="1440"/>
        <w:rPr>
          <w:sz w:val="27"/>
          <w:szCs w:val="27"/>
          <w:lang/>
        </w:rPr>
      </w:pPr>
      <w:proofErr w:type="gramStart"/>
      <w:r>
        <w:rPr>
          <w:rFonts w:ascii="Courier New" w:eastAsia="Courier New" w:hAnsi="Courier New" w:cs="Courier New"/>
          <w:sz w:val="20"/>
          <w:szCs w:val="20"/>
          <w:lang/>
        </w:rPr>
        <w:t>o</w:t>
      </w:r>
      <w:proofErr w:type="gramEnd"/>
      <w:r>
        <w:rPr>
          <w:rFonts w:eastAsia="Courier New"/>
          <w:sz w:val="14"/>
          <w:szCs w:val="14"/>
          <w:lang/>
        </w:rPr>
        <w:t xml:space="preserve">    </w:t>
      </w:r>
      <w:r>
        <w:rPr>
          <w:rFonts w:ascii="Arial" w:hAnsi="Arial" w:cs="Arial"/>
          <w:sz w:val="20"/>
          <w:szCs w:val="20"/>
          <w:lang/>
        </w:rPr>
        <w:t xml:space="preserve">Competitive risk assessment </w:t>
      </w:r>
    </w:p>
    <w:p w:rsidR="00B67C89" w:rsidRDefault="00B67C89" w:rsidP="00B67C89">
      <w:pPr>
        <w:pStyle w:val="uphxnumberedlist3"/>
        <w:shd w:val="clear" w:color="auto" w:fill="FFFFFF"/>
        <w:tabs>
          <w:tab w:val="num" w:pos="1440"/>
        </w:tabs>
        <w:spacing w:before="0" w:beforeAutospacing="0" w:after="0" w:afterAutospacing="0"/>
        <w:ind w:left="1440"/>
        <w:rPr>
          <w:sz w:val="27"/>
          <w:szCs w:val="27"/>
          <w:lang/>
        </w:rPr>
      </w:pPr>
      <w:proofErr w:type="gramStart"/>
      <w:r>
        <w:rPr>
          <w:rFonts w:ascii="Courier New" w:eastAsia="Courier New" w:hAnsi="Courier New" w:cs="Courier New"/>
          <w:sz w:val="20"/>
          <w:szCs w:val="20"/>
          <w:lang/>
        </w:rPr>
        <w:t>o</w:t>
      </w:r>
      <w:proofErr w:type="gramEnd"/>
      <w:r>
        <w:rPr>
          <w:rFonts w:eastAsia="Courier New"/>
          <w:sz w:val="14"/>
          <w:szCs w:val="14"/>
          <w:lang/>
        </w:rPr>
        <w:t xml:space="preserve">    </w:t>
      </w:r>
      <w:r>
        <w:rPr>
          <w:rFonts w:ascii="Arial" w:hAnsi="Arial" w:cs="Arial"/>
          <w:sz w:val="20"/>
          <w:szCs w:val="20"/>
          <w:lang/>
        </w:rPr>
        <w:t xml:space="preserve">Taxation and double taxation risks </w:t>
      </w:r>
    </w:p>
    <w:p w:rsidR="00B67C89" w:rsidRDefault="00B67C89" w:rsidP="00B67C89">
      <w:pPr>
        <w:pStyle w:val="uphxnumberedlist3"/>
        <w:shd w:val="clear" w:color="auto" w:fill="FFFFFF"/>
        <w:tabs>
          <w:tab w:val="num" w:pos="1440"/>
        </w:tabs>
        <w:spacing w:before="0" w:beforeAutospacing="0" w:after="0" w:afterAutospacing="0"/>
        <w:ind w:left="1440"/>
        <w:rPr>
          <w:sz w:val="27"/>
          <w:szCs w:val="27"/>
          <w:lang/>
        </w:rPr>
      </w:pPr>
      <w:proofErr w:type="gramStart"/>
      <w:r>
        <w:rPr>
          <w:rFonts w:ascii="Courier New" w:eastAsia="Courier New" w:hAnsi="Courier New" w:cs="Courier New"/>
          <w:sz w:val="20"/>
          <w:szCs w:val="20"/>
          <w:lang/>
        </w:rPr>
        <w:t>o</w:t>
      </w:r>
      <w:proofErr w:type="gramEnd"/>
      <w:r>
        <w:rPr>
          <w:rFonts w:eastAsia="Courier New"/>
          <w:sz w:val="14"/>
          <w:szCs w:val="14"/>
          <w:lang/>
        </w:rPr>
        <w:t xml:space="preserve">    </w:t>
      </w:r>
      <w:r>
        <w:rPr>
          <w:rFonts w:ascii="Arial" w:hAnsi="Arial" w:cs="Arial"/>
          <w:sz w:val="20"/>
          <w:szCs w:val="20"/>
          <w:lang/>
        </w:rPr>
        <w:t>Market risks (four Ps)</w:t>
      </w:r>
    </w:p>
    <w:p w:rsidR="00D80B3B" w:rsidRDefault="00D80B3B">
      <w:pPr>
        <w:rPr>
          <w:rFonts w:ascii="Arial" w:hAnsi="Arial" w:cs="Arial"/>
          <w:sz w:val="20"/>
          <w:szCs w:val="20"/>
          <w:lang/>
        </w:rPr>
      </w:pPr>
    </w:p>
    <w:p w:rsidR="00B67C89" w:rsidRDefault="00B67C89">
      <w:pPr>
        <w:rPr>
          <w:rFonts w:ascii="Arial" w:hAnsi="Arial" w:cs="Arial"/>
          <w:sz w:val="20"/>
          <w:szCs w:val="20"/>
          <w:lang/>
        </w:rPr>
      </w:pPr>
    </w:p>
    <w:p w:rsidR="00B67C89" w:rsidRDefault="00B67C89">
      <w:pPr>
        <w:rPr>
          <w:rFonts w:ascii="Arial" w:hAnsi="Arial" w:cs="Arial"/>
          <w:sz w:val="20"/>
          <w:szCs w:val="20"/>
          <w:lang/>
        </w:rPr>
      </w:pPr>
      <w:r>
        <w:rPr>
          <w:rFonts w:ascii="Arial" w:hAnsi="Arial" w:cs="Arial"/>
          <w:sz w:val="20"/>
          <w:szCs w:val="20"/>
          <w:lang/>
        </w:rPr>
        <w:t>Here is the paper below:</w:t>
      </w:r>
    </w:p>
    <w:p w:rsidR="00B67C89" w:rsidRDefault="00B67C89">
      <w:pPr>
        <w:rPr>
          <w:rFonts w:ascii="Arial" w:hAnsi="Arial" w:cs="Arial"/>
          <w:sz w:val="20"/>
          <w:szCs w:val="20"/>
          <w:lang/>
        </w:rPr>
      </w:pPr>
    </w:p>
    <w:p w:rsidR="00B67C89" w:rsidRPr="00F44849" w:rsidRDefault="00B67C89" w:rsidP="00B67C89">
      <w:pPr>
        <w:spacing w:after="0" w:line="480" w:lineRule="auto"/>
        <w:jc w:val="center"/>
        <w:rPr>
          <w:rFonts w:ascii="Times New Roman" w:hAnsi="Times New Roman"/>
          <w:sz w:val="24"/>
          <w:szCs w:val="24"/>
        </w:rPr>
      </w:pPr>
      <w:r w:rsidRPr="00F44849">
        <w:rPr>
          <w:rFonts w:ascii="Times New Roman" w:hAnsi="Times New Roman"/>
          <w:sz w:val="24"/>
          <w:szCs w:val="24"/>
        </w:rPr>
        <w:t>Comprehensive Analysis- India and Chevrolet</w:t>
      </w:r>
    </w:p>
    <w:p w:rsidR="00B67C89" w:rsidRPr="00F44849" w:rsidRDefault="00B67C89" w:rsidP="00B67C89">
      <w:pPr>
        <w:spacing w:after="0" w:line="480" w:lineRule="auto"/>
        <w:ind w:firstLine="720"/>
        <w:jc w:val="both"/>
        <w:rPr>
          <w:rFonts w:ascii="Times New Roman" w:hAnsi="Times New Roman"/>
          <w:sz w:val="24"/>
          <w:szCs w:val="24"/>
        </w:rPr>
      </w:pPr>
      <w:r w:rsidRPr="00F44849">
        <w:rPr>
          <w:rFonts w:ascii="Times New Roman" w:hAnsi="Times New Roman"/>
          <w:sz w:val="24"/>
          <w:szCs w:val="24"/>
        </w:rPr>
        <w:t xml:space="preserve">In this week's learning team paper the country that Learning Team B has chosen to discuss is India. The product that is being discussed is the Chevrolet Company. This team will talk about topics like environmental conditions and competition for each topic. We will also point out possible political issues that might come into play for Chevrolet, as well as its bid to release new inventory into an already existing India market, and to point out some of the risks associated with the plans to expand. At any point, Chevrolet has to make sure that they are keeping in mind the social and cultural background of the country that they are conducting international business with. </w:t>
      </w:r>
    </w:p>
    <w:p w:rsidR="00B67C89" w:rsidRPr="00F44849" w:rsidRDefault="00B67C89" w:rsidP="00B67C89">
      <w:pPr>
        <w:spacing w:after="0" w:line="480" w:lineRule="auto"/>
        <w:rPr>
          <w:rFonts w:ascii="Times New Roman" w:hAnsi="Times New Roman"/>
          <w:b/>
          <w:sz w:val="24"/>
          <w:szCs w:val="24"/>
        </w:rPr>
      </w:pPr>
      <w:r w:rsidRPr="00F44849">
        <w:rPr>
          <w:rFonts w:ascii="Times New Roman" w:hAnsi="Times New Roman"/>
          <w:b/>
          <w:sz w:val="24"/>
          <w:szCs w:val="24"/>
        </w:rPr>
        <w:t>Region Analysis- Regional Alliances and Economic Integration</w:t>
      </w:r>
    </w:p>
    <w:p w:rsidR="00B67C89" w:rsidRPr="00F44849" w:rsidRDefault="00B67C89" w:rsidP="00B67C89">
      <w:pPr>
        <w:spacing w:after="0" w:line="480" w:lineRule="auto"/>
        <w:ind w:firstLine="720"/>
        <w:jc w:val="both"/>
        <w:rPr>
          <w:rFonts w:ascii="Times New Roman" w:hAnsi="Times New Roman"/>
          <w:sz w:val="24"/>
          <w:szCs w:val="24"/>
        </w:rPr>
      </w:pPr>
      <w:r w:rsidRPr="00F44849">
        <w:rPr>
          <w:rFonts w:ascii="Times New Roman" w:hAnsi="Times New Roman"/>
          <w:sz w:val="24"/>
          <w:szCs w:val="24"/>
        </w:rPr>
        <w:t>India has made concerted efforts of late to engage its closest rivals Pakistan and China while cementing its alliance with the United States</w:t>
      </w:r>
      <w:r w:rsidRPr="00F44849">
        <w:rPr>
          <w:rFonts w:ascii="Times New Roman" w:hAnsi="Times New Roman"/>
          <w:noProof/>
          <w:sz w:val="24"/>
          <w:szCs w:val="24"/>
        </w:rPr>
        <w:t xml:space="preserve"> (Mohan, 2010)</w:t>
      </w:r>
      <w:r w:rsidRPr="00F44849">
        <w:rPr>
          <w:rFonts w:ascii="Times New Roman" w:hAnsi="Times New Roman"/>
          <w:sz w:val="24"/>
          <w:szCs w:val="24"/>
        </w:rPr>
        <w:t>. India has started to integrate its economy into the global market and has become a major player with every country on the planet. India’s engagement of its closest rivals will help our company realize total sales growth.</w:t>
      </w:r>
    </w:p>
    <w:p w:rsidR="00B67C89" w:rsidRPr="00F44849" w:rsidRDefault="00B67C89" w:rsidP="00B67C89">
      <w:pPr>
        <w:spacing w:after="0" w:line="480" w:lineRule="auto"/>
        <w:rPr>
          <w:rFonts w:ascii="Times New Roman" w:hAnsi="Times New Roman"/>
          <w:b/>
          <w:sz w:val="24"/>
          <w:szCs w:val="24"/>
        </w:rPr>
      </w:pPr>
      <w:r w:rsidRPr="00F44849">
        <w:rPr>
          <w:rFonts w:ascii="Times New Roman" w:hAnsi="Times New Roman"/>
          <w:b/>
          <w:sz w:val="24"/>
          <w:szCs w:val="24"/>
        </w:rPr>
        <w:t>Physical Environment and Effects on Trade</w:t>
      </w:r>
    </w:p>
    <w:p w:rsidR="00B67C89" w:rsidRPr="00F44849" w:rsidRDefault="00B67C89" w:rsidP="00B67C89">
      <w:pPr>
        <w:spacing w:after="0" w:line="480" w:lineRule="auto"/>
        <w:ind w:firstLine="720"/>
        <w:jc w:val="both"/>
        <w:rPr>
          <w:rFonts w:ascii="Times New Roman" w:hAnsi="Times New Roman"/>
          <w:sz w:val="24"/>
          <w:szCs w:val="24"/>
        </w:rPr>
      </w:pPr>
      <w:r w:rsidRPr="00F44849">
        <w:rPr>
          <w:rFonts w:ascii="Times New Roman" w:hAnsi="Times New Roman"/>
          <w:sz w:val="24"/>
          <w:szCs w:val="24"/>
        </w:rPr>
        <w:lastRenderedPageBreak/>
        <w:t xml:space="preserve"> The physical environment in India is conducive to selling automobiles with the market size growth, and the number of laborers that are readily available; however the infrastructure in India is in great decay. Upgrading the infrastructure in India will help promote trade.</w:t>
      </w:r>
    </w:p>
    <w:p w:rsidR="00B67C89" w:rsidRPr="00F44849" w:rsidRDefault="00B67C89" w:rsidP="00B67C89">
      <w:pPr>
        <w:spacing w:after="0" w:line="480" w:lineRule="auto"/>
        <w:rPr>
          <w:rFonts w:ascii="Times New Roman" w:hAnsi="Times New Roman"/>
          <w:b/>
          <w:sz w:val="24"/>
          <w:szCs w:val="24"/>
        </w:rPr>
      </w:pPr>
      <w:r w:rsidRPr="00F44849">
        <w:rPr>
          <w:rFonts w:ascii="Times New Roman" w:hAnsi="Times New Roman"/>
          <w:b/>
          <w:sz w:val="24"/>
          <w:szCs w:val="24"/>
        </w:rPr>
        <w:t>Political Stability</w:t>
      </w:r>
    </w:p>
    <w:p w:rsidR="00B67C89" w:rsidRDefault="00B67C89" w:rsidP="00B67C89">
      <w:pPr>
        <w:spacing w:after="0" w:line="480" w:lineRule="auto"/>
        <w:ind w:firstLine="720"/>
        <w:jc w:val="both"/>
        <w:rPr>
          <w:rFonts w:ascii="Times New Roman" w:hAnsi="Times New Roman"/>
          <w:sz w:val="24"/>
          <w:szCs w:val="24"/>
        </w:rPr>
      </w:pPr>
      <w:r w:rsidRPr="00F44849">
        <w:rPr>
          <w:rFonts w:ascii="Times New Roman" w:hAnsi="Times New Roman"/>
          <w:sz w:val="24"/>
          <w:szCs w:val="24"/>
        </w:rPr>
        <w:t xml:space="preserve"> Political stability has returned to India for the first time since 1999. The instability in Indian government has more to do with personalities versus policy</w:t>
      </w:r>
      <w:r w:rsidRPr="00F44849">
        <w:rPr>
          <w:rFonts w:ascii="Times New Roman" w:hAnsi="Times New Roman"/>
          <w:noProof/>
          <w:sz w:val="24"/>
          <w:szCs w:val="24"/>
        </w:rPr>
        <w:t xml:space="preserve"> (Onestop, 2009)</w:t>
      </w:r>
      <w:r w:rsidRPr="00F44849">
        <w:rPr>
          <w:rFonts w:ascii="Times New Roman" w:hAnsi="Times New Roman"/>
          <w:sz w:val="24"/>
          <w:szCs w:val="24"/>
        </w:rPr>
        <w:t xml:space="preserve">. The current state of political stability has led to more foreign investors including automobile manufacturers. </w:t>
      </w:r>
    </w:p>
    <w:p w:rsidR="00B67C89" w:rsidRDefault="00B67C89" w:rsidP="00B67C89">
      <w:pPr>
        <w:spacing w:after="0" w:line="480" w:lineRule="auto"/>
        <w:jc w:val="both"/>
        <w:rPr>
          <w:rFonts w:ascii="Times New Roman" w:hAnsi="Times New Roman"/>
          <w:b/>
          <w:sz w:val="24"/>
          <w:szCs w:val="24"/>
        </w:rPr>
      </w:pP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b/>
          <w:sz w:val="24"/>
          <w:szCs w:val="24"/>
        </w:rPr>
        <w:t>Economic Conditions</w:t>
      </w:r>
    </w:p>
    <w:p w:rsidR="00B67C89" w:rsidRPr="00F44849" w:rsidRDefault="00B67C89" w:rsidP="00B67C89">
      <w:pPr>
        <w:spacing w:after="0" w:line="480" w:lineRule="auto"/>
        <w:ind w:firstLine="720"/>
        <w:jc w:val="both"/>
        <w:rPr>
          <w:rFonts w:ascii="Times New Roman" w:hAnsi="Times New Roman"/>
          <w:sz w:val="24"/>
          <w:szCs w:val="24"/>
        </w:rPr>
      </w:pPr>
      <w:r w:rsidRPr="00F44849">
        <w:rPr>
          <w:rFonts w:ascii="Times New Roman" w:hAnsi="Times New Roman"/>
          <w:sz w:val="24"/>
          <w:szCs w:val="24"/>
        </w:rPr>
        <w:t>The economic conditions in India are somewhat robust compared to other global economies. India’s information technology and outsourcing sectors has made more favorable financial conditions to a greater number of its citizens</w:t>
      </w:r>
      <w:r w:rsidRPr="00F44849">
        <w:rPr>
          <w:rFonts w:ascii="Times New Roman" w:hAnsi="Times New Roman"/>
          <w:noProof/>
          <w:sz w:val="24"/>
          <w:szCs w:val="24"/>
        </w:rPr>
        <w:t xml:space="preserve"> (India Economic Conditions, 2011)</w:t>
      </w:r>
      <w:r w:rsidRPr="00F44849">
        <w:rPr>
          <w:rFonts w:ascii="Times New Roman" w:hAnsi="Times New Roman"/>
          <w:sz w:val="24"/>
          <w:szCs w:val="24"/>
        </w:rPr>
        <w:t>. With a somewhat robust economy in place, sales of automobiles will raise in the long term.</w:t>
      </w:r>
    </w:p>
    <w:p w:rsidR="00B67C89" w:rsidRPr="00F44849" w:rsidRDefault="00B67C89" w:rsidP="00B67C89">
      <w:pPr>
        <w:spacing w:after="0" w:line="480" w:lineRule="auto"/>
        <w:rPr>
          <w:rFonts w:ascii="Times New Roman" w:hAnsi="Times New Roman"/>
          <w:b/>
          <w:sz w:val="24"/>
          <w:szCs w:val="24"/>
        </w:rPr>
      </w:pPr>
      <w:r w:rsidRPr="00F44849">
        <w:rPr>
          <w:rFonts w:ascii="Times New Roman" w:hAnsi="Times New Roman"/>
          <w:b/>
          <w:sz w:val="24"/>
          <w:szCs w:val="24"/>
        </w:rPr>
        <w:t>Finance Options Available</w:t>
      </w: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sz w:val="24"/>
          <w:szCs w:val="24"/>
        </w:rPr>
        <w:tab/>
        <w:t xml:space="preserve">There are numerous banks that offer financing options in India for individuals that want to make a major purchase such as buying an automobile. Recently, many major automobile manufacturers have petitioned the central government of India to allow more options for financing in their country. </w:t>
      </w:r>
    </w:p>
    <w:p w:rsidR="00B67C89" w:rsidRPr="00F44849" w:rsidRDefault="00B67C89" w:rsidP="00B67C89">
      <w:pPr>
        <w:spacing w:after="0" w:line="480" w:lineRule="auto"/>
        <w:rPr>
          <w:rFonts w:ascii="Times New Roman" w:hAnsi="Times New Roman"/>
          <w:b/>
          <w:sz w:val="24"/>
          <w:szCs w:val="24"/>
        </w:rPr>
      </w:pPr>
      <w:r w:rsidRPr="00F44849">
        <w:rPr>
          <w:rFonts w:ascii="Times New Roman" w:hAnsi="Times New Roman"/>
          <w:b/>
          <w:sz w:val="24"/>
          <w:szCs w:val="24"/>
        </w:rPr>
        <w:t>Social-Health and Environmental Conditions</w:t>
      </w:r>
    </w:p>
    <w:p w:rsidR="00B67C89" w:rsidRPr="00F44849" w:rsidRDefault="00B67C89" w:rsidP="00B67C89">
      <w:pPr>
        <w:spacing w:after="0" w:line="480" w:lineRule="auto"/>
        <w:ind w:firstLine="720"/>
        <w:jc w:val="both"/>
        <w:rPr>
          <w:rFonts w:ascii="Times New Roman" w:hAnsi="Times New Roman"/>
          <w:sz w:val="24"/>
          <w:szCs w:val="24"/>
        </w:rPr>
      </w:pPr>
      <w:r w:rsidRPr="00F44849">
        <w:rPr>
          <w:rFonts w:ascii="Times New Roman" w:hAnsi="Times New Roman"/>
          <w:sz w:val="24"/>
          <w:szCs w:val="24"/>
        </w:rPr>
        <w:t>Drug abuse has started to eat away at the social structure of India, which is fast becoming a major social health problem</w:t>
      </w:r>
      <w:r w:rsidRPr="00F44849">
        <w:rPr>
          <w:rFonts w:ascii="Times New Roman" w:hAnsi="Times New Roman"/>
          <w:noProof/>
          <w:sz w:val="24"/>
          <w:szCs w:val="24"/>
        </w:rPr>
        <w:t xml:space="preserve"> (ASHI, 2009)</w:t>
      </w:r>
      <w:r w:rsidRPr="00F44849">
        <w:rPr>
          <w:rFonts w:ascii="Times New Roman" w:hAnsi="Times New Roman"/>
          <w:sz w:val="24"/>
          <w:szCs w:val="24"/>
        </w:rPr>
        <w:t xml:space="preserve">. Social tendencies of most Indians are connected to family, and the family structure. Health initiatives have been in place for several years to educate the populace on better health, which in turn makes for a healthy labor force. Environmental </w:t>
      </w:r>
      <w:r w:rsidRPr="00F44849">
        <w:rPr>
          <w:rFonts w:ascii="Times New Roman" w:hAnsi="Times New Roman"/>
          <w:sz w:val="24"/>
          <w:szCs w:val="24"/>
        </w:rPr>
        <w:lastRenderedPageBreak/>
        <w:t xml:space="preserve">conditions lack the rules, and regulations that Americans living in the United States enjoy. While India has implemented several laws to combat the deteriorating conditions; it is an uphill battle with almost one billion people living in the country. Materials for the most part would be imported to manufacturing plants to build, and sell automobiles in India. </w:t>
      </w:r>
    </w:p>
    <w:p w:rsidR="00B67C89" w:rsidRPr="00F44849" w:rsidRDefault="00B67C89" w:rsidP="00B67C89">
      <w:pPr>
        <w:spacing w:after="0" w:line="480" w:lineRule="auto"/>
        <w:jc w:val="both"/>
        <w:rPr>
          <w:rFonts w:ascii="Times New Roman" w:hAnsi="Times New Roman"/>
          <w:b/>
          <w:sz w:val="24"/>
          <w:szCs w:val="24"/>
        </w:rPr>
      </w:pPr>
      <w:r w:rsidRPr="00F44849">
        <w:rPr>
          <w:rFonts w:ascii="Times New Roman" w:hAnsi="Times New Roman"/>
          <w:b/>
          <w:sz w:val="24"/>
          <w:szCs w:val="24"/>
        </w:rPr>
        <w:t>Terrorism Threats</w:t>
      </w:r>
    </w:p>
    <w:p w:rsidR="00B67C89" w:rsidRPr="00F44849" w:rsidRDefault="00B67C89" w:rsidP="00B67C89">
      <w:pPr>
        <w:spacing w:after="0" w:line="480" w:lineRule="auto"/>
        <w:ind w:firstLine="720"/>
        <w:jc w:val="both"/>
        <w:rPr>
          <w:rFonts w:ascii="Times New Roman" w:hAnsi="Times New Roman"/>
          <w:sz w:val="24"/>
          <w:szCs w:val="24"/>
        </w:rPr>
      </w:pPr>
      <w:r w:rsidRPr="00F44849">
        <w:rPr>
          <w:rFonts w:ascii="Times New Roman" w:hAnsi="Times New Roman"/>
          <w:sz w:val="24"/>
          <w:szCs w:val="24"/>
        </w:rPr>
        <w:t xml:space="preserve">India experiences terrorism threats throughout their country from extremist groups such as </w:t>
      </w:r>
      <w:proofErr w:type="spellStart"/>
      <w:r w:rsidRPr="00F44849">
        <w:rPr>
          <w:rFonts w:ascii="Times New Roman" w:hAnsi="Times New Roman"/>
          <w:sz w:val="24"/>
          <w:szCs w:val="24"/>
        </w:rPr>
        <w:t>Lashkar</w:t>
      </w:r>
      <w:proofErr w:type="spellEnd"/>
      <w:r w:rsidRPr="00F44849">
        <w:rPr>
          <w:rFonts w:ascii="Times New Roman" w:hAnsi="Times New Roman"/>
          <w:sz w:val="24"/>
          <w:szCs w:val="24"/>
        </w:rPr>
        <w:t>-e-</w:t>
      </w:r>
      <w:proofErr w:type="spellStart"/>
      <w:r w:rsidRPr="00F44849">
        <w:rPr>
          <w:rFonts w:ascii="Times New Roman" w:hAnsi="Times New Roman"/>
          <w:sz w:val="24"/>
          <w:szCs w:val="24"/>
        </w:rPr>
        <w:t>Taiba</w:t>
      </w:r>
      <w:proofErr w:type="spellEnd"/>
      <w:r w:rsidRPr="00F44849">
        <w:rPr>
          <w:rFonts w:ascii="Times New Roman" w:hAnsi="Times New Roman"/>
          <w:sz w:val="24"/>
          <w:szCs w:val="24"/>
        </w:rPr>
        <w:t>, which is a Pakistan-based Islamist group</w:t>
      </w:r>
      <w:r w:rsidRPr="00F44849">
        <w:rPr>
          <w:rFonts w:ascii="Times New Roman" w:hAnsi="Times New Roman"/>
          <w:noProof/>
          <w:sz w:val="24"/>
          <w:szCs w:val="24"/>
        </w:rPr>
        <w:t xml:space="preserve"> (Headlines, 2010)</w:t>
      </w:r>
      <w:r w:rsidRPr="00F44849">
        <w:rPr>
          <w:rFonts w:ascii="Times New Roman" w:hAnsi="Times New Roman"/>
          <w:sz w:val="24"/>
          <w:szCs w:val="24"/>
        </w:rPr>
        <w:t>. Most terror threats can be investigated by the country, and can be determined as a real threat to its people, or can be considered just idle chatter. The Kashmir is another terrorist organization that carries out small incursions, but will not have any negative effect on the state itself; meaning the threats are not large enough to insight any type of riot activities. Terrorism threats won’t have any immediate or foreseeable long term affects on selling automobiles in India.</w:t>
      </w:r>
    </w:p>
    <w:p w:rsidR="00B67C89" w:rsidRPr="00F44849" w:rsidRDefault="00B67C89" w:rsidP="00B67C89">
      <w:pPr>
        <w:spacing w:after="0" w:line="480" w:lineRule="auto"/>
        <w:rPr>
          <w:rFonts w:ascii="Times New Roman" w:hAnsi="Times New Roman"/>
          <w:b/>
          <w:sz w:val="24"/>
          <w:szCs w:val="24"/>
        </w:rPr>
      </w:pPr>
      <w:r w:rsidRPr="00F44849">
        <w:rPr>
          <w:rFonts w:ascii="Times New Roman" w:hAnsi="Times New Roman"/>
          <w:b/>
          <w:sz w:val="24"/>
          <w:szCs w:val="24"/>
        </w:rPr>
        <w:t>Country Analysis- Political Stability</w:t>
      </w: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sz w:val="24"/>
          <w:szCs w:val="24"/>
        </w:rPr>
        <w:tab/>
        <w:t xml:space="preserve">The country of India does have a political system in place, and offers some stability for Chevrolet. Currently, the government of India operates under the federal republic system. Ultimately, the power rests with the voters who appoint their government officials. The legal system is based on English Common Law however; there are separate personal law codes that apply to Christians, Hindus, and Muslims (Central Intelligence Agency, 2010). India’s chief of state is President </w:t>
      </w:r>
      <w:proofErr w:type="spellStart"/>
      <w:r w:rsidRPr="00F44849">
        <w:rPr>
          <w:rFonts w:ascii="Times New Roman" w:hAnsi="Times New Roman"/>
          <w:sz w:val="24"/>
          <w:szCs w:val="24"/>
        </w:rPr>
        <w:t>Prartibha</w:t>
      </w:r>
      <w:proofErr w:type="spellEnd"/>
      <w:r w:rsidRPr="00F44849">
        <w:rPr>
          <w:rFonts w:ascii="Times New Roman" w:hAnsi="Times New Roman"/>
          <w:sz w:val="24"/>
          <w:szCs w:val="24"/>
        </w:rPr>
        <w:t xml:space="preserve"> </w:t>
      </w:r>
      <w:proofErr w:type="spellStart"/>
      <w:r w:rsidRPr="00F44849">
        <w:rPr>
          <w:rFonts w:ascii="Times New Roman" w:hAnsi="Times New Roman"/>
          <w:sz w:val="24"/>
          <w:szCs w:val="24"/>
        </w:rPr>
        <w:t>Devisingh</w:t>
      </w:r>
      <w:proofErr w:type="spellEnd"/>
      <w:r w:rsidRPr="00F44849">
        <w:rPr>
          <w:rFonts w:ascii="Times New Roman" w:hAnsi="Times New Roman"/>
          <w:sz w:val="24"/>
          <w:szCs w:val="24"/>
        </w:rPr>
        <w:t xml:space="preserve"> PATIL, and the Vice President is Mohammad </w:t>
      </w:r>
      <w:proofErr w:type="spellStart"/>
      <w:r w:rsidRPr="00F44849">
        <w:rPr>
          <w:rFonts w:ascii="Times New Roman" w:hAnsi="Times New Roman"/>
          <w:sz w:val="24"/>
          <w:szCs w:val="24"/>
        </w:rPr>
        <w:t>Hamid</w:t>
      </w:r>
      <w:proofErr w:type="spellEnd"/>
      <w:r w:rsidRPr="00F44849">
        <w:rPr>
          <w:rFonts w:ascii="Times New Roman" w:hAnsi="Times New Roman"/>
          <w:sz w:val="24"/>
          <w:szCs w:val="24"/>
        </w:rPr>
        <w:t xml:space="preserve"> ANSARI. The president is elected by the Electoral College, which is similar to the United States. The vice president is elected by both houses of Parliament (Central Intelligence Agency, 2010). </w:t>
      </w: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b/>
          <w:sz w:val="24"/>
          <w:szCs w:val="24"/>
        </w:rPr>
        <w:t>Economic Conditions</w:t>
      </w:r>
    </w:p>
    <w:p w:rsidR="00B67C89" w:rsidRDefault="00B67C89" w:rsidP="00B67C89">
      <w:pPr>
        <w:spacing w:after="0" w:line="480" w:lineRule="auto"/>
        <w:jc w:val="both"/>
        <w:rPr>
          <w:rFonts w:ascii="Times New Roman" w:hAnsi="Times New Roman"/>
          <w:sz w:val="24"/>
          <w:szCs w:val="24"/>
        </w:rPr>
      </w:pPr>
      <w:r w:rsidRPr="00F44849">
        <w:rPr>
          <w:rFonts w:ascii="Times New Roman" w:hAnsi="Times New Roman"/>
          <w:sz w:val="24"/>
          <w:szCs w:val="24"/>
        </w:rPr>
        <w:lastRenderedPageBreak/>
        <w:tab/>
        <w:t>Having political stability is an important piece of the puzzle, but so are the economic conditions of India. India has taken on more of an economic liberated stance by the means of privatization of state-owned enterprises, and has reduced control on foreign trade as well as investment opportunities (Central Intelligence Agency, 2010). With the focus on education, and the ability to speak the English language has allowed India to increase the amount of services, which is considered to be a major contributor to India’s over-all economic growth. Those services provide more jobs by stimulating the economy, which provides an opportunity for Chevrolet India to take on more automobiles, thus making the idea of expanding inventory to meet consumer needs more intriguing.</w:t>
      </w: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b/>
          <w:sz w:val="24"/>
          <w:szCs w:val="24"/>
        </w:rPr>
        <w:t>Finance Options Available</w:t>
      </w: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sz w:val="24"/>
          <w:szCs w:val="24"/>
        </w:rPr>
        <w:t xml:space="preserve"> </w:t>
      </w:r>
      <w:r w:rsidRPr="00F44849">
        <w:rPr>
          <w:rFonts w:ascii="Times New Roman" w:hAnsi="Times New Roman"/>
          <w:sz w:val="24"/>
          <w:szCs w:val="24"/>
        </w:rPr>
        <w:tab/>
        <w:t>With India’s economic situation in-tact, before adding automobiles Chevrolet must look at the financial options that are available. India offers financial options that come in the form of central bank discounts, and commercial bank prime lending. The central bank discount rate offers more of an annual based rate, in which a country’s central bank is able to charge commercial depository banks for future loans, as well as insufficient funds (Central Intelligence Agency, 2010). The commercial bank prime lending offers a more averaged, or annual based rate that commercial banks charge concerning new loans (Central Intelligence Agency, 2010).</w:t>
      </w:r>
    </w:p>
    <w:p w:rsidR="00B67C89" w:rsidRPr="00F44849" w:rsidRDefault="00B67C89" w:rsidP="00B67C89">
      <w:pPr>
        <w:spacing w:after="0" w:line="480" w:lineRule="auto"/>
        <w:rPr>
          <w:rFonts w:ascii="Times New Roman" w:hAnsi="Times New Roman"/>
          <w:b/>
          <w:sz w:val="24"/>
          <w:szCs w:val="24"/>
        </w:rPr>
      </w:pPr>
      <w:r w:rsidRPr="00F44849">
        <w:rPr>
          <w:rFonts w:ascii="Times New Roman" w:hAnsi="Times New Roman"/>
          <w:b/>
          <w:sz w:val="24"/>
          <w:szCs w:val="24"/>
        </w:rPr>
        <w:t>Physical Environment &amp; Effects on Trade</w:t>
      </w: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sz w:val="24"/>
          <w:szCs w:val="24"/>
        </w:rPr>
        <w:tab/>
        <w:t xml:space="preserve">With financial options readily made available, looking at the physical environment of India, and how it effect’s trade is also important for Chevrolet. The country of India can be hectic in regards to the environment. India can experience droughts, earth quakes, and flash flooding by the means of monsoonal rains (Central Intelligence Agency, 2010). Monsoonal rains </w:t>
      </w:r>
      <w:r w:rsidRPr="00F44849">
        <w:rPr>
          <w:rFonts w:ascii="Times New Roman" w:hAnsi="Times New Roman"/>
          <w:sz w:val="24"/>
          <w:szCs w:val="24"/>
        </w:rPr>
        <w:lastRenderedPageBreak/>
        <w:t>contribute to other negative factors regarding the social health, and environmental conditions of India.</w:t>
      </w:r>
    </w:p>
    <w:p w:rsidR="00B67C89" w:rsidRPr="00F44849" w:rsidRDefault="00B67C89" w:rsidP="00B67C89">
      <w:pPr>
        <w:spacing w:after="0" w:line="480" w:lineRule="auto"/>
        <w:rPr>
          <w:rFonts w:ascii="Times New Roman" w:hAnsi="Times New Roman"/>
          <w:b/>
          <w:sz w:val="24"/>
          <w:szCs w:val="24"/>
        </w:rPr>
      </w:pPr>
      <w:r w:rsidRPr="00F44849">
        <w:rPr>
          <w:rFonts w:ascii="Times New Roman" w:hAnsi="Times New Roman"/>
          <w:b/>
          <w:sz w:val="24"/>
          <w:szCs w:val="24"/>
        </w:rPr>
        <w:t>Social Health &amp; Environmental Conditions</w:t>
      </w: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sz w:val="24"/>
          <w:szCs w:val="24"/>
        </w:rPr>
        <w:tab/>
        <w:t>With these natural disasters causing these hardships for the environment of India Chevrolet must look at the social health, and environmental conditions. Current environmental issues that India is currently facing is erosion of soil, pollution of air, pollution of water from raw sewage, and tap water is not useable throughout the country (Central Intelligence Agency, 2010). With water being a problem, translates into the birth of many different types of waterborne diseases such as diarrhea, hepatitis A and E, as well as typhoid fever (Central Intelligence Agency, 2010).</w:t>
      </w:r>
    </w:p>
    <w:p w:rsidR="00B67C89" w:rsidRPr="00F44849" w:rsidRDefault="00B67C89" w:rsidP="00B67C89">
      <w:pPr>
        <w:spacing w:after="0" w:line="480" w:lineRule="auto"/>
        <w:rPr>
          <w:rFonts w:ascii="Times New Roman" w:hAnsi="Times New Roman"/>
          <w:b/>
          <w:sz w:val="24"/>
          <w:szCs w:val="24"/>
        </w:rPr>
      </w:pPr>
      <w:r w:rsidRPr="00F44849">
        <w:rPr>
          <w:rFonts w:ascii="Times New Roman" w:hAnsi="Times New Roman"/>
          <w:b/>
          <w:sz w:val="24"/>
          <w:szCs w:val="24"/>
        </w:rPr>
        <w:t>Cultural Considerations</w:t>
      </w: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b/>
          <w:sz w:val="24"/>
          <w:szCs w:val="24"/>
        </w:rPr>
        <w:tab/>
      </w:r>
      <w:r w:rsidRPr="00F44849">
        <w:rPr>
          <w:rFonts w:ascii="Times New Roman" w:hAnsi="Times New Roman"/>
          <w:sz w:val="24"/>
          <w:szCs w:val="24"/>
        </w:rPr>
        <w:t>India’s primary nationality is made up of Indians, and they are divided into different groups, and should be taken into consideration by Chevrolet. Those ethnic groups are Aryan, Dravidian, and Mongoloid, which makes up the over-all population of India. While Hindi is the most widely spoken language, there are fourteen other official languages as well (Central Intelligence Agency, 2010). So India does have a very diverse existence, and understanding culture is critical to success of business operations.</w:t>
      </w: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b/>
          <w:sz w:val="24"/>
          <w:szCs w:val="24"/>
        </w:rPr>
        <w:t>Description of Your Organization</w:t>
      </w:r>
    </w:p>
    <w:p w:rsidR="00B67C89" w:rsidRPr="00F44849" w:rsidRDefault="00B67C89" w:rsidP="00B67C89">
      <w:pPr>
        <w:spacing w:after="0" w:line="480" w:lineRule="auto"/>
        <w:ind w:firstLine="720"/>
        <w:jc w:val="both"/>
        <w:rPr>
          <w:rFonts w:ascii="Times New Roman" w:hAnsi="Times New Roman"/>
          <w:sz w:val="24"/>
          <w:szCs w:val="24"/>
        </w:rPr>
      </w:pPr>
      <w:r w:rsidRPr="00F44849">
        <w:rPr>
          <w:rFonts w:ascii="Times New Roman" w:hAnsi="Times New Roman"/>
          <w:sz w:val="24"/>
          <w:szCs w:val="24"/>
        </w:rPr>
        <w:t xml:space="preserve">Chevrolet was the brainchild of William Durant; a successful buggy manufacturer from Flint, Michigan. In 1911 Mr. Durant asked Louis Chevrolet a popular race car driver at the time to help him design an automobile for public sale. In 1928 General Motors or GM; the parent company of Chevrolet opened an office in Bombay, India and a manufacturing plant in </w:t>
      </w:r>
      <w:proofErr w:type="spellStart"/>
      <w:r w:rsidRPr="00F44849">
        <w:rPr>
          <w:rFonts w:ascii="Times New Roman" w:hAnsi="Times New Roman"/>
          <w:sz w:val="24"/>
          <w:szCs w:val="24"/>
        </w:rPr>
        <w:t>Sewree</w:t>
      </w:r>
      <w:proofErr w:type="spellEnd"/>
      <w:r w:rsidRPr="00F44849">
        <w:rPr>
          <w:rFonts w:ascii="Times New Roman" w:hAnsi="Times New Roman"/>
          <w:sz w:val="24"/>
          <w:szCs w:val="24"/>
        </w:rPr>
        <w:t xml:space="preserve">, </w:t>
      </w:r>
      <w:r w:rsidRPr="00F44849">
        <w:rPr>
          <w:rFonts w:ascii="Times New Roman" w:hAnsi="Times New Roman"/>
          <w:sz w:val="24"/>
          <w:szCs w:val="24"/>
        </w:rPr>
        <w:lastRenderedPageBreak/>
        <w:t>India</w:t>
      </w:r>
      <w:r w:rsidRPr="00F44849">
        <w:rPr>
          <w:rFonts w:ascii="Times New Roman" w:hAnsi="Times New Roman"/>
          <w:noProof/>
          <w:sz w:val="24"/>
          <w:szCs w:val="24"/>
        </w:rPr>
        <w:t xml:space="preserve"> (Motors, Chevrolet India, 2010)</w:t>
      </w:r>
      <w:r w:rsidRPr="00F44849">
        <w:rPr>
          <w:rFonts w:ascii="Times New Roman" w:hAnsi="Times New Roman"/>
          <w:sz w:val="24"/>
          <w:szCs w:val="24"/>
        </w:rPr>
        <w:t>. General Motors has for years built trucks and sport utility vehicles for Americans that are “Solid as a Rock”</w:t>
      </w:r>
      <w:r w:rsidRPr="00F44849">
        <w:rPr>
          <w:rFonts w:ascii="Times New Roman" w:hAnsi="Times New Roman"/>
          <w:noProof/>
          <w:sz w:val="24"/>
          <w:szCs w:val="24"/>
        </w:rPr>
        <w:t xml:space="preserve"> (Motors, Chevrolet America, 2010)</w:t>
      </w:r>
      <w:r w:rsidRPr="00F44849">
        <w:rPr>
          <w:rFonts w:ascii="Times New Roman" w:hAnsi="Times New Roman"/>
          <w:sz w:val="24"/>
          <w:szCs w:val="24"/>
        </w:rPr>
        <w:t xml:space="preserve">. </w:t>
      </w:r>
    </w:p>
    <w:p w:rsidR="00B67C89" w:rsidRDefault="00B67C89" w:rsidP="00B67C89">
      <w:pPr>
        <w:spacing w:after="0" w:line="480" w:lineRule="auto"/>
        <w:ind w:firstLine="720"/>
        <w:jc w:val="both"/>
        <w:rPr>
          <w:rFonts w:ascii="Times New Roman" w:hAnsi="Times New Roman"/>
          <w:sz w:val="24"/>
          <w:szCs w:val="24"/>
        </w:rPr>
      </w:pPr>
      <w:r w:rsidRPr="00F44849">
        <w:rPr>
          <w:rFonts w:ascii="Times New Roman" w:hAnsi="Times New Roman"/>
          <w:sz w:val="24"/>
          <w:szCs w:val="24"/>
        </w:rPr>
        <w:t xml:space="preserve">Upon entering the market in India General Motors soon realized with the size of the population concentrated in smaller urban areas; a more compact automobile had to be manufactured. Today there are a number of small compact cars manufactured and sold in India including the Chevy Spark two door hatchback, Chevy Beat two door coupe, Chevy </w:t>
      </w:r>
      <w:proofErr w:type="spellStart"/>
      <w:r w:rsidRPr="00F44849">
        <w:rPr>
          <w:rFonts w:ascii="Times New Roman" w:hAnsi="Times New Roman"/>
          <w:sz w:val="24"/>
          <w:szCs w:val="24"/>
        </w:rPr>
        <w:t>Aveo</w:t>
      </w:r>
      <w:proofErr w:type="spellEnd"/>
      <w:r w:rsidRPr="00F44849">
        <w:rPr>
          <w:rFonts w:ascii="Times New Roman" w:hAnsi="Times New Roman"/>
          <w:sz w:val="24"/>
          <w:szCs w:val="24"/>
        </w:rPr>
        <w:t xml:space="preserve"> U-</w:t>
      </w:r>
      <w:proofErr w:type="spellStart"/>
      <w:r w:rsidRPr="00F44849">
        <w:rPr>
          <w:rFonts w:ascii="Times New Roman" w:hAnsi="Times New Roman"/>
          <w:sz w:val="24"/>
          <w:szCs w:val="24"/>
        </w:rPr>
        <w:t>Va</w:t>
      </w:r>
      <w:proofErr w:type="spellEnd"/>
      <w:r w:rsidRPr="00F44849">
        <w:rPr>
          <w:rFonts w:ascii="Times New Roman" w:hAnsi="Times New Roman"/>
          <w:sz w:val="24"/>
          <w:szCs w:val="24"/>
        </w:rPr>
        <w:t xml:space="preserve"> four door coupe, Chevy </w:t>
      </w:r>
      <w:proofErr w:type="spellStart"/>
      <w:r w:rsidRPr="00F44849">
        <w:rPr>
          <w:rFonts w:ascii="Times New Roman" w:hAnsi="Times New Roman"/>
          <w:sz w:val="24"/>
          <w:szCs w:val="24"/>
        </w:rPr>
        <w:t>Aveo</w:t>
      </w:r>
      <w:proofErr w:type="spellEnd"/>
      <w:r w:rsidRPr="00F44849">
        <w:rPr>
          <w:rFonts w:ascii="Times New Roman" w:hAnsi="Times New Roman"/>
          <w:sz w:val="24"/>
          <w:szCs w:val="24"/>
        </w:rPr>
        <w:t xml:space="preserve"> midsize coupe, Chevy </w:t>
      </w:r>
      <w:proofErr w:type="spellStart"/>
      <w:r w:rsidRPr="00F44849">
        <w:rPr>
          <w:rFonts w:ascii="Times New Roman" w:hAnsi="Times New Roman"/>
          <w:sz w:val="24"/>
          <w:szCs w:val="24"/>
        </w:rPr>
        <w:t>Optro</w:t>
      </w:r>
      <w:proofErr w:type="spellEnd"/>
      <w:r w:rsidRPr="00F44849">
        <w:rPr>
          <w:rFonts w:ascii="Times New Roman" w:hAnsi="Times New Roman"/>
          <w:sz w:val="24"/>
          <w:szCs w:val="24"/>
        </w:rPr>
        <w:t xml:space="preserve"> Magnum midsized sedan, Chevy </w:t>
      </w:r>
      <w:proofErr w:type="spellStart"/>
      <w:r w:rsidRPr="00F44849">
        <w:rPr>
          <w:rFonts w:ascii="Times New Roman" w:hAnsi="Times New Roman"/>
          <w:sz w:val="24"/>
          <w:szCs w:val="24"/>
        </w:rPr>
        <w:t>Cruze</w:t>
      </w:r>
      <w:proofErr w:type="spellEnd"/>
      <w:r w:rsidRPr="00F44849">
        <w:rPr>
          <w:rFonts w:ascii="Times New Roman" w:hAnsi="Times New Roman"/>
          <w:sz w:val="24"/>
          <w:szCs w:val="24"/>
        </w:rPr>
        <w:t xml:space="preserve"> four door sedan, Chevy </w:t>
      </w:r>
      <w:proofErr w:type="spellStart"/>
      <w:r w:rsidRPr="00F44849">
        <w:rPr>
          <w:rFonts w:ascii="Times New Roman" w:hAnsi="Times New Roman"/>
          <w:sz w:val="24"/>
          <w:szCs w:val="24"/>
        </w:rPr>
        <w:t>Tavera</w:t>
      </w:r>
      <w:proofErr w:type="spellEnd"/>
      <w:r w:rsidRPr="00F44849">
        <w:rPr>
          <w:rFonts w:ascii="Times New Roman" w:hAnsi="Times New Roman"/>
          <w:sz w:val="24"/>
          <w:szCs w:val="24"/>
        </w:rPr>
        <w:t xml:space="preserve"> Neo 2 compact SUV, and the Chevy </w:t>
      </w:r>
      <w:proofErr w:type="spellStart"/>
      <w:r w:rsidRPr="00F44849">
        <w:rPr>
          <w:rFonts w:ascii="Times New Roman" w:hAnsi="Times New Roman"/>
          <w:sz w:val="24"/>
          <w:szCs w:val="24"/>
        </w:rPr>
        <w:t>Captiva</w:t>
      </w:r>
      <w:proofErr w:type="spellEnd"/>
      <w:r w:rsidRPr="00F44849">
        <w:rPr>
          <w:rFonts w:ascii="Times New Roman" w:hAnsi="Times New Roman"/>
          <w:sz w:val="24"/>
          <w:szCs w:val="24"/>
        </w:rPr>
        <w:t xml:space="preserve"> SUV</w:t>
      </w:r>
      <w:r w:rsidRPr="00F44849">
        <w:rPr>
          <w:rFonts w:ascii="Times New Roman" w:hAnsi="Times New Roman"/>
          <w:noProof/>
          <w:sz w:val="24"/>
          <w:szCs w:val="24"/>
        </w:rPr>
        <w:t xml:space="preserve"> (Motors, Chevrolet India, 2010)</w:t>
      </w:r>
      <w:r w:rsidRPr="00F44849">
        <w:rPr>
          <w:rFonts w:ascii="Times New Roman" w:hAnsi="Times New Roman"/>
          <w:sz w:val="24"/>
          <w:szCs w:val="24"/>
        </w:rPr>
        <w:t>.</w:t>
      </w:r>
    </w:p>
    <w:p w:rsidR="00B67C89" w:rsidRDefault="00B67C89" w:rsidP="00B67C89">
      <w:pPr>
        <w:spacing w:after="0" w:line="480" w:lineRule="auto"/>
        <w:jc w:val="both"/>
        <w:rPr>
          <w:rFonts w:ascii="Times New Roman" w:hAnsi="Times New Roman"/>
          <w:b/>
          <w:sz w:val="24"/>
          <w:szCs w:val="24"/>
        </w:rPr>
      </w:pPr>
    </w:p>
    <w:p w:rsidR="00B67C89" w:rsidRDefault="00B67C89" w:rsidP="00B67C89">
      <w:pPr>
        <w:spacing w:after="0" w:line="480" w:lineRule="auto"/>
        <w:jc w:val="both"/>
        <w:rPr>
          <w:rFonts w:ascii="Times New Roman" w:hAnsi="Times New Roman"/>
          <w:b/>
          <w:sz w:val="24"/>
          <w:szCs w:val="24"/>
        </w:rPr>
      </w:pP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b/>
          <w:sz w:val="24"/>
          <w:szCs w:val="24"/>
        </w:rPr>
        <w:t>Product Needs Assessment of the Target Country</w:t>
      </w:r>
    </w:p>
    <w:p w:rsidR="00B67C89" w:rsidRPr="00F44849" w:rsidRDefault="00B67C89" w:rsidP="00B67C89">
      <w:pPr>
        <w:spacing w:after="0" w:line="480" w:lineRule="auto"/>
        <w:jc w:val="both"/>
        <w:rPr>
          <w:rFonts w:ascii="Times New Roman" w:hAnsi="Times New Roman"/>
          <w:sz w:val="24"/>
          <w:szCs w:val="24"/>
        </w:rPr>
      </w:pPr>
      <w:r w:rsidRPr="00F44849">
        <w:rPr>
          <w:rFonts w:ascii="Times New Roman" w:hAnsi="Times New Roman"/>
          <w:color w:val="000000"/>
          <w:sz w:val="24"/>
          <w:szCs w:val="24"/>
        </w:rPr>
        <w:tab/>
        <w:t>New growth trajectory in 1991 facilitated by de-licensing attracted automobile manufacturers and prompted them to set up facilities in India.  The Indian automobile sales sector is expected to rise at about 9% even with the current economic global slowdown</w:t>
      </w:r>
      <w:r w:rsidRPr="00F44849">
        <w:rPr>
          <w:rFonts w:ascii="Times New Roman" w:hAnsi="Times New Roman"/>
          <w:noProof/>
          <w:color w:val="000000"/>
          <w:sz w:val="24"/>
          <w:szCs w:val="24"/>
        </w:rPr>
        <w:t xml:space="preserve"> (MapsofIndia, 2010)</w:t>
      </w:r>
      <w:r w:rsidRPr="00F44849">
        <w:rPr>
          <w:rFonts w:ascii="Times New Roman" w:hAnsi="Times New Roman"/>
          <w:color w:val="000000"/>
          <w:sz w:val="24"/>
          <w:szCs w:val="24"/>
        </w:rPr>
        <w:t xml:space="preserve">. Several core values are shared by all employees throughout the organization at GM some of which are </w:t>
      </w:r>
      <w:r w:rsidRPr="00F44849">
        <w:rPr>
          <w:rFonts w:ascii="Times New Roman" w:hAnsi="Times New Roman"/>
          <w:sz w:val="24"/>
          <w:szCs w:val="24"/>
        </w:rPr>
        <w:t>customer enthusiasm, integrity, teamwork, and innovation</w:t>
      </w:r>
      <w:r w:rsidRPr="00F44849">
        <w:rPr>
          <w:rFonts w:ascii="Times New Roman" w:hAnsi="Times New Roman"/>
          <w:noProof/>
          <w:sz w:val="24"/>
          <w:szCs w:val="24"/>
        </w:rPr>
        <w:t xml:space="preserve"> (Motors, 2010)</w:t>
      </w:r>
      <w:r w:rsidRPr="00F44849">
        <w:rPr>
          <w:rFonts w:ascii="Times New Roman" w:hAnsi="Times New Roman"/>
          <w:sz w:val="24"/>
          <w:szCs w:val="24"/>
        </w:rPr>
        <w:t>.</w:t>
      </w:r>
    </w:p>
    <w:p w:rsidR="00B67C89" w:rsidRPr="00F44849" w:rsidRDefault="00B67C89" w:rsidP="00B67C89">
      <w:pPr>
        <w:spacing w:after="0" w:line="480" w:lineRule="auto"/>
        <w:jc w:val="both"/>
        <w:rPr>
          <w:rFonts w:ascii="Times New Roman" w:hAnsi="Times New Roman"/>
          <w:b/>
          <w:sz w:val="24"/>
          <w:szCs w:val="24"/>
        </w:rPr>
      </w:pPr>
      <w:r w:rsidRPr="00F44849">
        <w:rPr>
          <w:rFonts w:ascii="Times New Roman" w:hAnsi="Times New Roman"/>
          <w:b/>
          <w:sz w:val="24"/>
          <w:szCs w:val="24"/>
        </w:rPr>
        <w:t>Description of Product to Meet the Need</w:t>
      </w:r>
    </w:p>
    <w:p w:rsidR="00B67C89" w:rsidRPr="00F44849" w:rsidRDefault="00B67C89" w:rsidP="00B67C89">
      <w:pPr>
        <w:pStyle w:val="normal3"/>
        <w:shd w:val="clear" w:color="auto" w:fill="FFFFFF"/>
        <w:spacing w:before="0" w:beforeAutospacing="0" w:after="0" w:afterAutospacing="0" w:line="480" w:lineRule="auto"/>
        <w:jc w:val="both"/>
      </w:pPr>
      <w:r w:rsidRPr="00F44849">
        <w:rPr>
          <w:iCs/>
        </w:rPr>
        <w:tab/>
        <w:t xml:space="preserve">According to the GM website, General Motors of India has completed over 13 years of operation in India (media.gm.com, 2010). In 2003, Chevrolet of India offered products using the General Motors brand name (media.gm.com, 2010). The General Motors website states that Chevrolet is one of the fastest growing automotive nameplates in India. </w:t>
      </w:r>
      <w:r w:rsidRPr="00F44849">
        <w:t xml:space="preserve">Currently, the Chevrolet </w:t>
      </w:r>
      <w:r w:rsidRPr="00F44849">
        <w:lastRenderedPageBreak/>
        <w:t xml:space="preserve">Spark is considered to be a luxury vehicle that provides many safety features, and is stress free for maintenance for the first three years. There is a need for a great vehicle in which the consumer does not have to worry about labor, service, maintenance, and the cost for parts. </w:t>
      </w:r>
    </w:p>
    <w:p w:rsidR="00B67C89" w:rsidRPr="00F44849" w:rsidRDefault="00B67C89" w:rsidP="00B67C89">
      <w:pPr>
        <w:spacing w:after="0" w:line="480" w:lineRule="auto"/>
        <w:jc w:val="both"/>
        <w:rPr>
          <w:rFonts w:ascii="Times New Roman" w:hAnsi="Times New Roman"/>
          <w:color w:val="000000"/>
          <w:sz w:val="24"/>
          <w:szCs w:val="24"/>
        </w:rPr>
      </w:pPr>
      <w:r w:rsidRPr="00F44849">
        <w:rPr>
          <w:rFonts w:ascii="Times New Roman" w:hAnsi="Times New Roman"/>
          <w:sz w:val="24"/>
          <w:szCs w:val="24"/>
        </w:rPr>
        <w:tab/>
        <w:t xml:space="preserve">In conclusion, </w:t>
      </w:r>
      <w:r w:rsidRPr="00F44849">
        <w:rPr>
          <w:rFonts w:ascii="Times New Roman" w:hAnsi="Times New Roman"/>
          <w:color w:val="000000"/>
          <w:sz w:val="24"/>
          <w:szCs w:val="24"/>
        </w:rPr>
        <w:t xml:space="preserve">Chevrolet is one of the largest car and truck making companies in the world. They must make sure that they are doing everything, including all of the correct research to get the products out in the new markets at the right time. The people of India have played a large part in making that another success. Their people have helped Chevrolet with the transition regarding all of the culture differences and language barriers that may have caused some issues. Over all, the rich analysis has proven to come in handy to help show current business leaders what activities need to be put in place in order to make this a marketable success for Chevrolet.  </w:t>
      </w:r>
    </w:p>
    <w:p w:rsidR="00B67C89" w:rsidRDefault="00B67C89" w:rsidP="00B67C89">
      <w:pPr>
        <w:spacing w:after="0" w:line="480" w:lineRule="auto"/>
        <w:jc w:val="center"/>
        <w:rPr>
          <w:rFonts w:ascii="Times New Roman" w:hAnsi="Times New Roman"/>
          <w:sz w:val="24"/>
          <w:szCs w:val="24"/>
        </w:rPr>
      </w:pPr>
    </w:p>
    <w:p w:rsidR="00B67C89" w:rsidRPr="00F44849" w:rsidRDefault="00B67C89" w:rsidP="00B67C89">
      <w:pPr>
        <w:spacing w:after="0" w:line="480" w:lineRule="auto"/>
        <w:jc w:val="center"/>
        <w:rPr>
          <w:rFonts w:ascii="Times New Roman" w:hAnsi="Times New Roman"/>
          <w:b/>
          <w:sz w:val="24"/>
          <w:szCs w:val="24"/>
        </w:rPr>
      </w:pPr>
      <w:r w:rsidRPr="00F44849">
        <w:rPr>
          <w:rFonts w:ascii="Times New Roman" w:hAnsi="Times New Roman"/>
          <w:sz w:val="24"/>
          <w:szCs w:val="24"/>
        </w:rPr>
        <w:t>References</w:t>
      </w:r>
    </w:p>
    <w:p w:rsidR="00B67C89" w:rsidRPr="00F44849" w:rsidRDefault="00B67C89" w:rsidP="00B67C89">
      <w:pPr>
        <w:pStyle w:val="Bibliography"/>
        <w:spacing w:after="0" w:line="480" w:lineRule="auto"/>
        <w:rPr>
          <w:rFonts w:ascii="Times New Roman" w:hAnsi="Times New Roman"/>
          <w:noProof/>
          <w:sz w:val="24"/>
          <w:szCs w:val="24"/>
        </w:rPr>
      </w:pPr>
      <w:r w:rsidRPr="00F44849">
        <w:rPr>
          <w:rFonts w:ascii="Times New Roman" w:hAnsi="Times New Roman"/>
          <w:noProof/>
          <w:sz w:val="24"/>
          <w:szCs w:val="24"/>
        </w:rPr>
        <w:t xml:space="preserve">ASHI. (2009). </w:t>
      </w:r>
      <w:r w:rsidRPr="00F44849">
        <w:rPr>
          <w:rFonts w:ascii="Times New Roman" w:hAnsi="Times New Roman"/>
          <w:i/>
          <w:iCs/>
          <w:noProof/>
          <w:sz w:val="24"/>
          <w:szCs w:val="24"/>
        </w:rPr>
        <w:t>All India Activities</w:t>
      </w:r>
      <w:r w:rsidRPr="00F44849">
        <w:rPr>
          <w:rFonts w:ascii="Times New Roman" w:hAnsi="Times New Roman"/>
          <w:noProof/>
          <w:sz w:val="24"/>
          <w:szCs w:val="24"/>
        </w:rPr>
        <w:t xml:space="preserve">. Retrieved February 26, 2011, from Association For Social </w:t>
      </w:r>
      <w:r w:rsidRPr="00F44849">
        <w:rPr>
          <w:rFonts w:ascii="Times New Roman" w:hAnsi="Times New Roman"/>
          <w:noProof/>
          <w:sz w:val="24"/>
          <w:szCs w:val="24"/>
        </w:rPr>
        <w:tab/>
        <w:t>Health In India: http://ashiindia.org/activities1.html</w:t>
      </w:r>
    </w:p>
    <w:p w:rsidR="00B67C89" w:rsidRPr="00F44849" w:rsidRDefault="00B67C89" w:rsidP="00B67C89">
      <w:pPr>
        <w:pStyle w:val="Bibliography"/>
        <w:spacing w:after="0" w:line="480" w:lineRule="auto"/>
        <w:rPr>
          <w:rFonts w:ascii="Times New Roman" w:hAnsi="Times New Roman"/>
          <w:noProof/>
          <w:sz w:val="24"/>
          <w:szCs w:val="24"/>
        </w:rPr>
      </w:pPr>
      <w:proofErr w:type="gramStart"/>
      <w:r w:rsidRPr="00F44849">
        <w:rPr>
          <w:rFonts w:ascii="Times New Roman" w:hAnsi="Times New Roman"/>
          <w:sz w:val="24"/>
          <w:szCs w:val="24"/>
        </w:rPr>
        <w:t>Central Intelligence Agency.</w:t>
      </w:r>
      <w:proofErr w:type="gramEnd"/>
      <w:r w:rsidRPr="00F44849">
        <w:rPr>
          <w:rFonts w:ascii="Times New Roman" w:hAnsi="Times New Roman"/>
          <w:sz w:val="24"/>
          <w:szCs w:val="24"/>
        </w:rPr>
        <w:t> (2010). </w:t>
      </w:r>
      <w:proofErr w:type="gramStart"/>
      <w:r w:rsidRPr="00F44849">
        <w:rPr>
          <w:rFonts w:ascii="Times New Roman" w:hAnsi="Times New Roman"/>
          <w:i/>
          <w:iCs/>
          <w:sz w:val="24"/>
          <w:szCs w:val="24"/>
        </w:rPr>
        <w:t>The</w:t>
      </w:r>
      <w:proofErr w:type="gramEnd"/>
      <w:r w:rsidRPr="00F44849">
        <w:rPr>
          <w:rFonts w:ascii="Times New Roman" w:hAnsi="Times New Roman"/>
          <w:i/>
          <w:iCs/>
          <w:sz w:val="24"/>
          <w:szCs w:val="24"/>
        </w:rPr>
        <w:t xml:space="preserve"> World </w:t>
      </w:r>
      <w:proofErr w:type="spellStart"/>
      <w:r w:rsidRPr="00F44849">
        <w:rPr>
          <w:rFonts w:ascii="Times New Roman" w:hAnsi="Times New Roman"/>
          <w:i/>
          <w:iCs/>
          <w:sz w:val="24"/>
          <w:szCs w:val="24"/>
        </w:rPr>
        <w:t>Factbook</w:t>
      </w:r>
      <w:proofErr w:type="spellEnd"/>
      <w:r w:rsidRPr="00F44849">
        <w:rPr>
          <w:rFonts w:ascii="Times New Roman" w:hAnsi="Times New Roman"/>
          <w:sz w:val="24"/>
          <w:szCs w:val="24"/>
        </w:rPr>
        <w:t xml:space="preserve">. Retrieved from </w:t>
      </w:r>
      <w:r w:rsidRPr="00F44849">
        <w:rPr>
          <w:rFonts w:ascii="Times New Roman" w:hAnsi="Times New Roman"/>
          <w:sz w:val="24"/>
          <w:szCs w:val="24"/>
        </w:rPr>
        <w:tab/>
        <w:t>https://www.cia.gov/library/publications/the-world-factbook/</w:t>
      </w:r>
    </w:p>
    <w:p w:rsidR="00B67C89" w:rsidRPr="00F44849" w:rsidRDefault="00B67C89" w:rsidP="00B67C89">
      <w:pPr>
        <w:pStyle w:val="indent"/>
        <w:spacing w:before="0" w:beforeAutospacing="0" w:after="0" w:afterAutospacing="0" w:line="480" w:lineRule="auto"/>
      </w:pPr>
      <w:proofErr w:type="gramStart"/>
      <w:r w:rsidRPr="00F44849">
        <w:t>GM. (2010).</w:t>
      </w:r>
      <w:proofErr w:type="gramEnd"/>
      <w:r w:rsidRPr="00F44849">
        <w:t> </w:t>
      </w:r>
      <w:r w:rsidRPr="00F44849">
        <w:rPr>
          <w:i/>
          <w:iCs/>
        </w:rPr>
        <w:t xml:space="preserve">GM India Introduces Chevrolet </w:t>
      </w:r>
      <w:proofErr w:type="spellStart"/>
      <w:r w:rsidRPr="00F44849">
        <w:rPr>
          <w:i/>
          <w:iCs/>
        </w:rPr>
        <w:t>Cruze</w:t>
      </w:r>
      <w:proofErr w:type="spellEnd"/>
      <w:r w:rsidRPr="00F44849">
        <w:rPr>
          <w:i/>
          <w:iCs/>
        </w:rPr>
        <w:t xml:space="preserve"> Automatic</w:t>
      </w:r>
      <w:r w:rsidRPr="00F44849">
        <w:t xml:space="preserve">. Retrieved from </w:t>
      </w:r>
      <w:r w:rsidRPr="00F44849">
        <w:tab/>
        <w:t>http://media.gm.com/content/media/in/en/news/news_detail.brand_gm.html/content/Page</w:t>
      </w:r>
      <w:r w:rsidRPr="00F44849">
        <w:tab/>
        <w:t>s/news/in/en/2010/0223_cruze</w:t>
      </w:r>
    </w:p>
    <w:p w:rsidR="00B67C89" w:rsidRPr="00F44849" w:rsidRDefault="00B67C89" w:rsidP="00B67C89">
      <w:pPr>
        <w:pStyle w:val="indent"/>
        <w:spacing w:before="0" w:beforeAutospacing="0" w:after="0" w:afterAutospacing="0" w:line="480" w:lineRule="auto"/>
      </w:pPr>
      <w:r w:rsidRPr="00F44849">
        <w:rPr>
          <w:noProof/>
        </w:rPr>
        <w:t xml:space="preserve">Headlines, W. (2010, December 28). </w:t>
      </w:r>
      <w:r w:rsidRPr="00F44849">
        <w:rPr>
          <w:i/>
          <w:iCs/>
          <w:noProof/>
        </w:rPr>
        <w:t>Terror alert issued by home ministry</w:t>
      </w:r>
      <w:r w:rsidRPr="00F44849">
        <w:rPr>
          <w:noProof/>
        </w:rPr>
        <w:t xml:space="preserve">. Retrieved February </w:t>
      </w:r>
      <w:r w:rsidRPr="00F44849">
        <w:rPr>
          <w:noProof/>
        </w:rPr>
        <w:tab/>
        <w:t>26, 2011, from Worlds Headlines Web site: http://www.worldsheadlines.net/tag/terror-</w:t>
      </w:r>
      <w:r w:rsidRPr="00F44849">
        <w:rPr>
          <w:noProof/>
        </w:rPr>
        <w:tab/>
        <w:t>alert-level/</w:t>
      </w:r>
    </w:p>
    <w:p w:rsidR="00B67C89" w:rsidRPr="00F44849" w:rsidRDefault="00B67C89" w:rsidP="00B67C89">
      <w:pPr>
        <w:pStyle w:val="Bibliography"/>
        <w:spacing w:after="0" w:line="480" w:lineRule="auto"/>
        <w:rPr>
          <w:rFonts w:ascii="Times New Roman" w:hAnsi="Times New Roman"/>
          <w:noProof/>
          <w:sz w:val="24"/>
          <w:szCs w:val="24"/>
        </w:rPr>
      </w:pPr>
      <w:r w:rsidRPr="00F44849">
        <w:rPr>
          <w:rFonts w:ascii="Times New Roman" w:hAnsi="Times New Roman"/>
          <w:i/>
          <w:iCs/>
          <w:noProof/>
          <w:sz w:val="24"/>
          <w:szCs w:val="24"/>
        </w:rPr>
        <w:lastRenderedPageBreak/>
        <w:t>India Economic Conditions</w:t>
      </w:r>
      <w:r w:rsidRPr="00F44849">
        <w:rPr>
          <w:rFonts w:ascii="Times New Roman" w:hAnsi="Times New Roman"/>
          <w:noProof/>
          <w:sz w:val="24"/>
          <w:szCs w:val="24"/>
        </w:rPr>
        <w:t xml:space="preserve">. (n.d.). Retrieved February 26, 2011, from Economy Watch Web </w:t>
      </w:r>
      <w:r w:rsidRPr="00F44849">
        <w:rPr>
          <w:rFonts w:ascii="Times New Roman" w:hAnsi="Times New Roman"/>
          <w:noProof/>
          <w:sz w:val="24"/>
          <w:szCs w:val="24"/>
        </w:rPr>
        <w:tab/>
        <w:t>site: http://www.economywatch.com/economic-conditions/india.html</w:t>
      </w:r>
    </w:p>
    <w:p w:rsidR="00B67C89" w:rsidRPr="00F44849" w:rsidRDefault="00B67C89" w:rsidP="00B67C89">
      <w:pPr>
        <w:pStyle w:val="Bibliography"/>
        <w:spacing w:after="0" w:line="480" w:lineRule="auto"/>
        <w:rPr>
          <w:rFonts w:ascii="Times New Roman" w:hAnsi="Times New Roman"/>
          <w:noProof/>
          <w:sz w:val="24"/>
          <w:szCs w:val="24"/>
        </w:rPr>
      </w:pPr>
      <w:r w:rsidRPr="00F44849">
        <w:rPr>
          <w:rFonts w:ascii="Times New Roman" w:hAnsi="Times New Roman"/>
          <w:noProof/>
          <w:sz w:val="24"/>
          <w:szCs w:val="24"/>
        </w:rPr>
        <w:t xml:space="preserve">MapsofIndia. (2010). </w:t>
      </w:r>
      <w:r w:rsidRPr="00F44849">
        <w:rPr>
          <w:rFonts w:ascii="Times New Roman" w:hAnsi="Times New Roman"/>
          <w:i/>
          <w:iCs/>
          <w:noProof/>
          <w:sz w:val="24"/>
          <w:szCs w:val="24"/>
        </w:rPr>
        <w:t>Automobile Industry in India</w:t>
      </w:r>
      <w:r w:rsidRPr="00F44849">
        <w:rPr>
          <w:rFonts w:ascii="Times New Roman" w:hAnsi="Times New Roman"/>
          <w:noProof/>
          <w:sz w:val="24"/>
          <w:szCs w:val="24"/>
        </w:rPr>
        <w:t xml:space="preserve">. Retrieved February 27, 2011, from </w:t>
      </w:r>
      <w:r w:rsidRPr="00F44849">
        <w:rPr>
          <w:rFonts w:ascii="Times New Roman" w:hAnsi="Times New Roman"/>
          <w:noProof/>
          <w:sz w:val="24"/>
          <w:szCs w:val="24"/>
        </w:rPr>
        <w:tab/>
        <w:t>MapsofIndia Web site: http://business.mapsofindia.com/automobile/</w:t>
      </w:r>
    </w:p>
    <w:p w:rsidR="00B67C89" w:rsidRPr="00F44849" w:rsidRDefault="00B67C89" w:rsidP="00B67C89">
      <w:pPr>
        <w:pStyle w:val="Bibliography"/>
        <w:spacing w:after="0" w:line="480" w:lineRule="auto"/>
        <w:rPr>
          <w:rFonts w:ascii="Times New Roman" w:hAnsi="Times New Roman"/>
          <w:noProof/>
          <w:sz w:val="24"/>
          <w:szCs w:val="24"/>
        </w:rPr>
      </w:pPr>
      <w:r w:rsidRPr="00F44849">
        <w:rPr>
          <w:rFonts w:ascii="Times New Roman" w:hAnsi="Times New Roman"/>
          <w:noProof/>
          <w:sz w:val="24"/>
          <w:szCs w:val="24"/>
        </w:rPr>
        <w:t xml:space="preserve">Mohan, C. R. (2009-2010). </w:t>
      </w:r>
      <w:r w:rsidRPr="00F44849">
        <w:rPr>
          <w:rFonts w:ascii="Times New Roman" w:hAnsi="Times New Roman"/>
          <w:i/>
          <w:iCs/>
          <w:noProof/>
          <w:sz w:val="24"/>
          <w:szCs w:val="24"/>
        </w:rPr>
        <w:t>India and the Balance of Power</w:t>
      </w:r>
      <w:r w:rsidRPr="00F44849">
        <w:rPr>
          <w:rFonts w:ascii="Times New Roman" w:hAnsi="Times New Roman"/>
          <w:noProof/>
          <w:sz w:val="24"/>
          <w:szCs w:val="24"/>
        </w:rPr>
        <w:t xml:space="preserve">. Retrieved February 26, 2011, from </w:t>
      </w:r>
      <w:r w:rsidRPr="00F44849">
        <w:rPr>
          <w:rFonts w:ascii="Times New Roman" w:hAnsi="Times New Roman"/>
          <w:noProof/>
          <w:sz w:val="24"/>
          <w:szCs w:val="24"/>
        </w:rPr>
        <w:tab/>
        <w:t>Foreign Affairs Web site: http://www.foreignaffairs.com/articles/61729/c-raja-</w:t>
      </w:r>
      <w:r w:rsidRPr="00F44849">
        <w:rPr>
          <w:rFonts w:ascii="Times New Roman" w:hAnsi="Times New Roman"/>
          <w:noProof/>
          <w:sz w:val="24"/>
          <w:szCs w:val="24"/>
        </w:rPr>
        <w:tab/>
        <w:t>mohan/india-and-the-balance-of-power</w:t>
      </w:r>
    </w:p>
    <w:p w:rsidR="00B67C89" w:rsidRPr="00F44849" w:rsidRDefault="00B67C89" w:rsidP="00B67C89">
      <w:pPr>
        <w:pStyle w:val="Bibliography"/>
        <w:spacing w:after="0" w:line="480" w:lineRule="auto"/>
        <w:rPr>
          <w:rFonts w:ascii="Times New Roman" w:hAnsi="Times New Roman"/>
          <w:noProof/>
          <w:sz w:val="24"/>
          <w:szCs w:val="24"/>
        </w:rPr>
      </w:pPr>
      <w:r w:rsidRPr="00F44849">
        <w:rPr>
          <w:rFonts w:ascii="Times New Roman" w:hAnsi="Times New Roman"/>
          <w:noProof/>
          <w:sz w:val="24"/>
          <w:szCs w:val="24"/>
        </w:rPr>
        <w:t xml:space="preserve">Motors, G. (2010). </w:t>
      </w:r>
      <w:r w:rsidRPr="00F44849">
        <w:rPr>
          <w:rFonts w:ascii="Times New Roman" w:hAnsi="Times New Roman"/>
          <w:i/>
          <w:iCs/>
          <w:noProof/>
          <w:sz w:val="24"/>
          <w:szCs w:val="24"/>
        </w:rPr>
        <w:t>Chevrolet America</w:t>
      </w:r>
      <w:r w:rsidRPr="00F44849">
        <w:rPr>
          <w:rFonts w:ascii="Times New Roman" w:hAnsi="Times New Roman"/>
          <w:noProof/>
          <w:sz w:val="24"/>
          <w:szCs w:val="24"/>
        </w:rPr>
        <w:t xml:space="preserve">. Retrieved February 27, 2011, from Chevrolet Web site: </w:t>
      </w:r>
      <w:r w:rsidRPr="00F44849">
        <w:rPr>
          <w:rFonts w:ascii="Times New Roman" w:hAnsi="Times New Roman"/>
          <w:noProof/>
          <w:sz w:val="24"/>
          <w:szCs w:val="24"/>
        </w:rPr>
        <w:tab/>
        <w:t>http://www.chevrolet.com/?seo=msn_|_2008_Chevy_Retention_|_IMG_Chevy_Make_|_</w:t>
      </w:r>
      <w:r w:rsidRPr="00F44849">
        <w:rPr>
          <w:rFonts w:ascii="Times New Roman" w:hAnsi="Times New Roman"/>
          <w:noProof/>
          <w:sz w:val="24"/>
          <w:szCs w:val="24"/>
        </w:rPr>
        <w:tab/>
        <w:t>Chevy_Chevrolet_|_chevrolet&amp;utm_source=MSN&amp;utm_medium=cpc&amp;utm_campaign=</w:t>
      </w:r>
      <w:r w:rsidRPr="00F44849">
        <w:rPr>
          <w:rFonts w:ascii="Times New Roman" w:hAnsi="Times New Roman"/>
          <w:noProof/>
          <w:sz w:val="24"/>
          <w:szCs w:val="24"/>
        </w:rPr>
        <w:tab/>
        <w:t>Retention-Chevy-IMG_Chevy_Make&amp;utm_content=Search&amp;utm_term=chevrolet</w:t>
      </w:r>
    </w:p>
    <w:p w:rsidR="00B67C89" w:rsidRDefault="00B67C89" w:rsidP="00B67C89">
      <w:r w:rsidRPr="00F44849">
        <w:rPr>
          <w:rFonts w:ascii="Times New Roman" w:hAnsi="Times New Roman"/>
          <w:noProof/>
          <w:sz w:val="24"/>
          <w:szCs w:val="24"/>
        </w:rPr>
        <w:t xml:space="preserve">Motors, G. (2010). </w:t>
      </w:r>
      <w:r w:rsidRPr="00F44849">
        <w:rPr>
          <w:rFonts w:ascii="Times New Roman" w:hAnsi="Times New Roman"/>
          <w:i/>
          <w:iCs/>
          <w:noProof/>
          <w:sz w:val="24"/>
          <w:szCs w:val="24"/>
        </w:rPr>
        <w:t>Chevrolet India</w:t>
      </w:r>
      <w:r w:rsidRPr="00F44849">
        <w:rPr>
          <w:rFonts w:ascii="Times New Roman" w:hAnsi="Times New Roman"/>
          <w:noProof/>
          <w:sz w:val="24"/>
          <w:szCs w:val="24"/>
        </w:rPr>
        <w:t>. Retrieved February 27, 2011, from Chevrolet In India We</w:t>
      </w:r>
    </w:p>
    <w:sectPr w:rsidR="00B67C89" w:rsidSect="00D80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67C89"/>
    <w:rsid w:val="00B67C89"/>
    <w:rsid w:val="00D80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edlist2">
    <w:name w:val="uphxnumberedlist2"/>
    <w:basedOn w:val="Normal"/>
    <w:rsid w:val="00B67C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numberedlist3">
    <w:name w:val="uphxnumberedlist3"/>
    <w:basedOn w:val="Normal"/>
    <w:rsid w:val="00B67C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B67C89"/>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B67C89"/>
    <w:rPr>
      <w:rFonts w:ascii="Calibri" w:eastAsia="Calibri" w:hAnsi="Calibri" w:cs="Times New Roman"/>
    </w:rPr>
  </w:style>
  <w:style w:type="paragraph" w:customStyle="1" w:styleId="normal3">
    <w:name w:val="normal3"/>
    <w:basedOn w:val="Normal"/>
    <w:rsid w:val="00B67C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124582">
      <w:bodyDiv w:val="1"/>
      <w:marLeft w:val="0"/>
      <w:marRight w:val="0"/>
      <w:marTop w:val="0"/>
      <w:marBottom w:val="0"/>
      <w:divBdr>
        <w:top w:val="none" w:sz="0" w:space="0" w:color="auto"/>
        <w:left w:val="none" w:sz="0" w:space="0" w:color="auto"/>
        <w:bottom w:val="none" w:sz="0" w:space="0" w:color="auto"/>
        <w:right w:val="none" w:sz="0" w:space="0" w:color="auto"/>
      </w:divBdr>
      <w:divsChild>
        <w:div w:id="93756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2011-03-01T19:16:00Z</dcterms:created>
  <dcterms:modified xsi:type="dcterms:W3CDTF">2011-03-01T19:25:00Z</dcterms:modified>
</cp:coreProperties>
</file>