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3" w:rsidRPr="00D06803" w:rsidRDefault="00D06803" w:rsidP="00D06803">
      <w:pPr>
        <w:tabs>
          <w:tab w:val="left" w:pos="1276"/>
          <w:tab w:val="left" w:pos="1701"/>
        </w:tabs>
        <w:ind w:left="720" w:hanging="720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D06803">
        <w:rPr>
          <w:lang w:eastAsia="en-GB"/>
        </w:rPr>
        <w:t xml:space="preserve">Suppose we want to find the </w:t>
      </w:r>
      <w:r w:rsidRPr="00D06803">
        <w:rPr>
          <w:i/>
          <w:lang w:eastAsia="en-GB"/>
        </w:rPr>
        <w:t>n</w:t>
      </w:r>
      <w:r w:rsidRPr="00D06803">
        <w:rPr>
          <w:lang w:eastAsia="en-GB"/>
        </w:rPr>
        <w:t xml:space="preserve">th root of a complex number </w:t>
      </w:r>
      <w:r w:rsidRPr="00D06803">
        <w:rPr>
          <w:i/>
          <w:lang w:eastAsia="en-GB"/>
        </w:rPr>
        <w:t>z</w:t>
      </w:r>
      <w:r w:rsidRPr="00D06803">
        <w:rPr>
          <w:lang w:eastAsia="en-GB"/>
        </w:rPr>
        <w:t xml:space="preserve">; that is, we </w:t>
      </w:r>
    </w:p>
    <w:p w:rsidR="00D06803" w:rsidRPr="00D06803" w:rsidRDefault="00D06803" w:rsidP="00D06803">
      <w:pPr>
        <w:tabs>
          <w:tab w:val="left" w:pos="1276"/>
          <w:tab w:val="left" w:pos="1701"/>
        </w:tabs>
        <w:ind w:left="720" w:hanging="720"/>
        <w:rPr>
          <w:lang w:eastAsia="en-GB"/>
        </w:rPr>
      </w:pPr>
      <w:r w:rsidRPr="00D06803">
        <w:rPr>
          <w:lang w:eastAsia="en-GB"/>
        </w:rPr>
        <w:tab/>
      </w:r>
      <w:r w:rsidRPr="00D06803">
        <w:rPr>
          <w:lang w:eastAsia="en-GB"/>
        </w:rPr>
        <w:tab/>
      </w:r>
      <w:proofErr w:type="gramStart"/>
      <w:r w:rsidRPr="00D06803">
        <w:rPr>
          <w:lang w:eastAsia="en-GB"/>
        </w:rPr>
        <w:t>want</w:t>
      </w:r>
      <w:proofErr w:type="gramEnd"/>
      <w:r w:rsidRPr="00D06803">
        <w:rPr>
          <w:lang w:eastAsia="en-GB"/>
        </w:rPr>
        <w:t xml:space="preserve"> to find </w:t>
      </w:r>
      <w:r w:rsidRPr="00D06803">
        <w:rPr>
          <w:i/>
          <w:lang w:eastAsia="en-GB"/>
        </w:rPr>
        <w:t>w</w:t>
      </w:r>
      <w:r w:rsidRPr="00D06803">
        <w:rPr>
          <w:lang w:eastAsia="en-GB"/>
        </w:rPr>
        <w:t xml:space="preserve"> such that</w:t>
      </w:r>
    </w:p>
    <w:p w:rsidR="00D06803" w:rsidRPr="00D06803" w:rsidRDefault="00D06803" w:rsidP="00D06803">
      <w:pPr>
        <w:tabs>
          <w:tab w:val="left" w:pos="1276"/>
          <w:tab w:val="left" w:pos="1701"/>
        </w:tabs>
        <w:rPr>
          <w:lang w:eastAsia="en-GB"/>
        </w:rPr>
      </w:pPr>
    </w:p>
    <w:p w:rsidR="00D06803" w:rsidRP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  <w:r w:rsidRPr="00D06803">
        <w:rPr>
          <w:position w:val="-6"/>
          <w:lang w:eastAsia="en-GB"/>
        </w:rPr>
        <w:object w:dxaOrig="76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8.25pt;height:16.4pt" o:ole="">
            <v:imagedata r:id="rId5" o:title=""/>
          </v:shape>
          <o:OLEObject Type="Embed" ProgID="Equation.3" ShapeID="_x0000_i1055" DrawAspect="Content" ObjectID="_1359453267" r:id="rId6"/>
        </w:object>
      </w:r>
    </w:p>
    <w:p w:rsidR="00D06803" w:rsidRP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</w:p>
    <w:p w:rsidR="00D06803" w:rsidRPr="00D06803" w:rsidRDefault="00D06803" w:rsidP="00D06803">
      <w:pPr>
        <w:tabs>
          <w:tab w:val="left" w:pos="1276"/>
          <w:tab w:val="left" w:pos="1701"/>
        </w:tabs>
        <w:rPr>
          <w:lang w:eastAsia="en-GB"/>
        </w:rPr>
      </w:pPr>
      <w:r w:rsidRPr="00D06803">
        <w:rPr>
          <w:lang w:eastAsia="en-GB"/>
        </w:rPr>
        <w:tab/>
        <w:t xml:space="preserve">We write </w:t>
      </w:r>
      <w:r w:rsidRPr="00D06803">
        <w:rPr>
          <w:i/>
          <w:lang w:eastAsia="en-GB"/>
        </w:rPr>
        <w:t>z</w:t>
      </w:r>
      <w:r w:rsidRPr="00D06803">
        <w:rPr>
          <w:lang w:eastAsia="en-GB"/>
        </w:rPr>
        <w:t xml:space="preserve"> and </w:t>
      </w:r>
      <w:r w:rsidRPr="00D06803">
        <w:rPr>
          <w:i/>
          <w:lang w:eastAsia="en-GB"/>
        </w:rPr>
        <w:t>w</w:t>
      </w:r>
      <w:r w:rsidRPr="00D06803">
        <w:rPr>
          <w:lang w:eastAsia="en-GB"/>
        </w:rPr>
        <w:t xml:space="preserve"> in the form</w:t>
      </w:r>
    </w:p>
    <w:p w:rsidR="00D06803" w:rsidRPr="00D06803" w:rsidRDefault="00D06803" w:rsidP="00D06803">
      <w:pPr>
        <w:tabs>
          <w:tab w:val="left" w:pos="1276"/>
          <w:tab w:val="left" w:pos="1701"/>
        </w:tabs>
        <w:rPr>
          <w:lang w:eastAsia="en-GB"/>
        </w:rPr>
      </w:pPr>
    </w:p>
    <w:p w:rsidR="00D06803" w:rsidRP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  <w:r w:rsidRPr="00D06803">
        <w:rPr>
          <w:position w:val="-10"/>
          <w:lang w:eastAsia="en-GB"/>
        </w:rPr>
        <w:object w:dxaOrig="1965" w:dyaOrig="315">
          <v:shape id="_x0000_i1056" type="#_x0000_t75" style="width:98.3pt;height:15.9pt" o:ole="">
            <v:imagedata r:id="rId7" o:title=""/>
          </v:shape>
          <o:OLEObject Type="Embed" ProgID="Equation.3" ShapeID="_x0000_i1056" DrawAspect="Content" ObjectID="_1359453268" r:id="rId8"/>
        </w:object>
      </w:r>
      <w:r w:rsidRPr="00D06803">
        <w:rPr>
          <w:lang w:eastAsia="en-GB"/>
        </w:rPr>
        <w:tab/>
      </w:r>
      <w:r w:rsidRPr="00D06803">
        <w:rPr>
          <w:position w:val="-10"/>
          <w:lang w:eastAsia="en-GB"/>
        </w:rPr>
        <w:object w:dxaOrig="2100" w:dyaOrig="315">
          <v:shape id="_x0000_i1057" type="#_x0000_t75" style="width:104.75pt;height:15.9pt" o:ole="">
            <v:imagedata r:id="rId9" o:title=""/>
          </v:shape>
          <o:OLEObject Type="Embed" ProgID="Equation.3" ShapeID="_x0000_i1057" DrawAspect="Content" ObjectID="_1359453269" r:id="rId10"/>
        </w:object>
      </w:r>
    </w:p>
    <w:p w:rsidR="00D06803" w:rsidRP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</w:p>
    <w:p w:rsidR="00D06803" w:rsidRPr="00D06803" w:rsidRDefault="00D06803" w:rsidP="00D06803">
      <w:pPr>
        <w:tabs>
          <w:tab w:val="left" w:pos="1276"/>
          <w:tab w:val="left" w:pos="1701"/>
        </w:tabs>
        <w:rPr>
          <w:lang w:eastAsia="en-GB"/>
        </w:rPr>
      </w:pPr>
      <w:r w:rsidRPr="00D06803">
        <w:rPr>
          <w:lang w:eastAsia="en-GB"/>
        </w:rPr>
        <w:tab/>
        <w:t xml:space="preserve">Using </w:t>
      </w:r>
      <w:proofErr w:type="spellStart"/>
      <w:r w:rsidRPr="00D06803">
        <w:rPr>
          <w:lang w:eastAsia="en-GB"/>
        </w:rPr>
        <w:t>DeMoivre’s</w:t>
      </w:r>
      <w:proofErr w:type="spellEnd"/>
      <w:r w:rsidRPr="00D06803">
        <w:rPr>
          <w:lang w:eastAsia="en-GB"/>
        </w:rPr>
        <w:t xml:space="preserve"> theorem we have (using the </w:t>
      </w:r>
      <w:proofErr w:type="gramStart"/>
      <w:r w:rsidRPr="00D06803">
        <w:rPr>
          <w:lang w:eastAsia="en-GB"/>
        </w:rPr>
        <w:t xml:space="preserve">equation </w:t>
      </w:r>
      <w:proofErr w:type="gramEnd"/>
      <w:r w:rsidRPr="00D06803">
        <w:rPr>
          <w:position w:val="-6"/>
          <w:lang w:eastAsia="en-GB"/>
        </w:rPr>
        <w:object w:dxaOrig="765" w:dyaOrig="330">
          <v:shape id="_x0000_i1058" type="#_x0000_t75" style="width:38.25pt;height:16.4pt" o:ole="">
            <v:imagedata r:id="rId5" o:title=""/>
          </v:shape>
          <o:OLEObject Type="Embed" ProgID="Equation.3" ShapeID="_x0000_i1058" DrawAspect="Content" ObjectID="_1359453270" r:id="rId11"/>
        </w:object>
      </w:r>
      <w:r w:rsidRPr="00D06803">
        <w:rPr>
          <w:lang w:eastAsia="en-GB"/>
        </w:rPr>
        <w:t>)</w:t>
      </w:r>
    </w:p>
    <w:p w:rsidR="00D06803" w:rsidRPr="00D06803" w:rsidRDefault="00D06803" w:rsidP="00D06803">
      <w:pPr>
        <w:tabs>
          <w:tab w:val="left" w:pos="1276"/>
          <w:tab w:val="left" w:pos="1701"/>
        </w:tabs>
        <w:rPr>
          <w:lang w:eastAsia="en-GB"/>
        </w:rPr>
      </w:pPr>
    </w:p>
    <w:p w:rsidR="00D06803" w:rsidRP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  <w:r w:rsidRPr="00D06803">
        <w:rPr>
          <w:position w:val="-10"/>
          <w:lang w:eastAsia="en-GB"/>
        </w:rPr>
        <w:object w:dxaOrig="4620" w:dyaOrig="360">
          <v:shape id="_x0000_i1059" type="#_x0000_t75" style="width:230.9pt;height:17.9pt" o:ole="">
            <v:imagedata r:id="rId12" o:title=""/>
          </v:shape>
          <o:OLEObject Type="Embed" ProgID="Equation.3" ShapeID="_x0000_i1059" DrawAspect="Content" ObjectID="_1359453271" r:id="rId13"/>
        </w:object>
      </w:r>
    </w:p>
    <w:p w:rsid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</w:p>
    <w:p w:rsid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</w:p>
    <w:p w:rsidR="00D06803" w:rsidRPr="00D06803" w:rsidRDefault="00D06803" w:rsidP="00D06803">
      <w:pPr>
        <w:tabs>
          <w:tab w:val="left" w:pos="1276"/>
          <w:tab w:val="left" w:pos="1701"/>
        </w:tabs>
        <w:jc w:val="center"/>
        <w:rPr>
          <w:lang w:eastAsia="en-GB"/>
        </w:rPr>
      </w:pPr>
      <w:bookmarkStart w:id="0" w:name="_GoBack"/>
      <w:bookmarkEnd w:id="0"/>
    </w:p>
    <w:p w:rsidR="00D06803" w:rsidRPr="00D06803" w:rsidRDefault="00D06803" w:rsidP="00D06803">
      <w:pPr>
        <w:tabs>
          <w:tab w:val="left" w:pos="1276"/>
          <w:tab w:val="left" w:pos="1701"/>
        </w:tabs>
        <w:ind w:left="1440" w:hanging="1440"/>
        <w:rPr>
          <w:lang w:eastAsia="en-GB"/>
        </w:rPr>
      </w:pPr>
      <w:r w:rsidRPr="00D06803">
        <w:rPr>
          <w:lang w:eastAsia="en-GB"/>
        </w:rPr>
        <w:tab/>
      </w:r>
      <w:proofErr w:type="gramStart"/>
      <w:r w:rsidRPr="00D06803">
        <w:rPr>
          <w:lang w:eastAsia="en-GB"/>
        </w:rPr>
        <w:t>i</w:t>
      </w:r>
      <w:proofErr w:type="gramEnd"/>
      <w:r w:rsidRPr="00D06803">
        <w:rPr>
          <w:lang w:eastAsia="en-GB"/>
        </w:rPr>
        <w:t>)</w:t>
      </w:r>
      <w:r w:rsidRPr="00D06803">
        <w:rPr>
          <w:lang w:eastAsia="en-GB"/>
        </w:rPr>
        <w:tab/>
        <w:t xml:space="preserve">Show that the absolute value of </w:t>
      </w:r>
      <w:proofErr w:type="spellStart"/>
      <w:r w:rsidRPr="00D06803">
        <w:rPr>
          <w:i/>
          <w:lang w:eastAsia="en-GB"/>
        </w:rPr>
        <w:t>w</w:t>
      </w:r>
      <w:r w:rsidRPr="00D06803">
        <w:rPr>
          <w:i/>
          <w:vertAlign w:val="superscript"/>
          <w:lang w:eastAsia="en-GB"/>
        </w:rPr>
        <w:t>n</w:t>
      </w:r>
      <w:proofErr w:type="spellEnd"/>
      <w:r w:rsidRPr="00D06803">
        <w:rPr>
          <w:lang w:eastAsia="en-GB"/>
        </w:rPr>
        <w:t xml:space="preserve"> and </w:t>
      </w:r>
      <w:r w:rsidRPr="00D06803">
        <w:rPr>
          <w:i/>
          <w:lang w:eastAsia="en-GB"/>
        </w:rPr>
        <w:t xml:space="preserve">z </w:t>
      </w:r>
      <w:r w:rsidRPr="00D06803">
        <w:rPr>
          <w:lang w:eastAsia="en-GB"/>
        </w:rPr>
        <w:t xml:space="preserve">are equal. Hence find </w:t>
      </w:r>
      <w:r w:rsidRPr="00D06803">
        <w:rPr>
          <w:i/>
          <w:lang w:eastAsia="en-GB"/>
        </w:rPr>
        <w:t>R</w:t>
      </w:r>
      <w:r w:rsidRPr="00D06803">
        <w:rPr>
          <w:lang w:eastAsia="en-GB"/>
        </w:rPr>
        <w:t xml:space="preserve"> in terms of </w:t>
      </w:r>
      <w:r w:rsidRPr="00D06803">
        <w:rPr>
          <w:i/>
          <w:lang w:eastAsia="en-GB"/>
        </w:rPr>
        <w:t>r</w:t>
      </w:r>
      <w:r w:rsidRPr="00D06803">
        <w:rPr>
          <w:lang w:eastAsia="en-GB"/>
        </w:rPr>
        <w:t>.</w:t>
      </w:r>
    </w:p>
    <w:p w:rsidR="00D06803" w:rsidRPr="00D06803" w:rsidRDefault="00D06803" w:rsidP="00D06803">
      <w:pPr>
        <w:tabs>
          <w:tab w:val="left" w:pos="1276"/>
          <w:tab w:val="left" w:pos="1701"/>
        </w:tabs>
        <w:ind w:left="1276" w:hanging="1276"/>
        <w:rPr>
          <w:lang w:eastAsia="en-GB"/>
        </w:rPr>
      </w:pPr>
      <w:r w:rsidRPr="00D06803">
        <w:rPr>
          <w:lang w:eastAsia="en-GB"/>
        </w:rPr>
        <w:tab/>
        <w:t>ii)</w:t>
      </w:r>
      <w:r w:rsidRPr="00D06803">
        <w:rPr>
          <w:lang w:eastAsia="en-GB"/>
        </w:rPr>
        <w:tab/>
        <w:t xml:space="preserve">Equate the arguments of </w:t>
      </w:r>
      <w:proofErr w:type="spellStart"/>
      <w:r w:rsidRPr="00D06803">
        <w:rPr>
          <w:i/>
          <w:lang w:eastAsia="en-GB"/>
        </w:rPr>
        <w:t>w</w:t>
      </w:r>
      <w:r w:rsidRPr="00D06803">
        <w:rPr>
          <w:i/>
          <w:vertAlign w:val="superscript"/>
          <w:lang w:eastAsia="en-GB"/>
        </w:rPr>
        <w:t>n</w:t>
      </w:r>
      <w:proofErr w:type="spellEnd"/>
      <w:r w:rsidRPr="00D06803">
        <w:rPr>
          <w:lang w:eastAsia="en-GB"/>
        </w:rPr>
        <w:t xml:space="preserve"> and </w:t>
      </w:r>
      <w:r w:rsidRPr="00D06803">
        <w:rPr>
          <w:i/>
          <w:lang w:eastAsia="en-GB"/>
        </w:rPr>
        <w:t xml:space="preserve">z </w:t>
      </w:r>
      <w:r w:rsidRPr="00D06803">
        <w:rPr>
          <w:lang w:eastAsia="en-GB"/>
        </w:rPr>
        <w:t xml:space="preserve">to find a general expression for </w:t>
      </w:r>
      <w:r w:rsidRPr="00D06803">
        <w:rPr>
          <w:i/>
          <w:lang w:eastAsia="en-GB"/>
        </w:rPr>
        <w:t>y</w:t>
      </w:r>
      <w:r w:rsidRPr="00D06803">
        <w:rPr>
          <w:lang w:eastAsia="en-GB"/>
        </w:rPr>
        <w:t xml:space="preserve"> in terms of </w:t>
      </w:r>
      <w:r w:rsidRPr="00D06803">
        <w:rPr>
          <w:i/>
          <w:lang w:eastAsia="en-GB"/>
        </w:rPr>
        <w:t>x</w:t>
      </w:r>
      <w:r w:rsidRPr="00D06803">
        <w:rPr>
          <w:lang w:eastAsia="en-GB"/>
        </w:rPr>
        <w:t>.</w:t>
      </w:r>
    </w:p>
    <w:p w:rsidR="00D06803" w:rsidRPr="00D06803" w:rsidRDefault="00D06803" w:rsidP="00D06803">
      <w:pPr>
        <w:tabs>
          <w:tab w:val="left" w:pos="1276"/>
          <w:tab w:val="left" w:pos="1701"/>
        </w:tabs>
        <w:ind w:left="1276" w:hanging="1276"/>
        <w:rPr>
          <w:lang w:eastAsia="en-GB"/>
        </w:rPr>
      </w:pPr>
      <w:r w:rsidRPr="00D06803">
        <w:rPr>
          <w:lang w:eastAsia="en-GB"/>
        </w:rPr>
        <w:tab/>
        <w:t>iii)</w:t>
      </w:r>
      <w:r w:rsidRPr="00D06803">
        <w:rPr>
          <w:lang w:eastAsia="en-GB"/>
        </w:rPr>
        <w:tab/>
        <w:t xml:space="preserve">Write down the general formula for the </w:t>
      </w:r>
      <w:r w:rsidRPr="00D06803">
        <w:rPr>
          <w:i/>
          <w:lang w:eastAsia="en-GB"/>
        </w:rPr>
        <w:t>n</w:t>
      </w:r>
      <w:r w:rsidRPr="00D06803">
        <w:rPr>
          <w:lang w:eastAsia="en-GB"/>
        </w:rPr>
        <w:t xml:space="preserve">th root of </w:t>
      </w:r>
      <w:r w:rsidRPr="00D06803">
        <w:rPr>
          <w:i/>
          <w:lang w:eastAsia="en-GB"/>
        </w:rPr>
        <w:t>z</w:t>
      </w:r>
      <w:r w:rsidRPr="00D06803">
        <w:rPr>
          <w:lang w:eastAsia="en-GB"/>
        </w:rPr>
        <w:t>.</w:t>
      </w:r>
    </w:p>
    <w:p w:rsidR="00D06803" w:rsidRPr="00D06803" w:rsidRDefault="00D06803" w:rsidP="00D06803">
      <w:pPr>
        <w:tabs>
          <w:tab w:val="left" w:pos="1276"/>
          <w:tab w:val="left" w:pos="1701"/>
        </w:tabs>
        <w:ind w:left="1276" w:hanging="1276"/>
        <w:rPr>
          <w:lang w:eastAsia="en-GB"/>
        </w:rPr>
      </w:pPr>
      <w:r w:rsidRPr="00D06803">
        <w:rPr>
          <w:lang w:eastAsia="en-GB"/>
        </w:rPr>
        <w:tab/>
      </w:r>
      <w:proofErr w:type="gramStart"/>
      <w:r w:rsidRPr="00D06803">
        <w:rPr>
          <w:lang w:eastAsia="en-GB"/>
        </w:rPr>
        <w:t>iv)</w:t>
      </w:r>
      <w:r w:rsidRPr="00D06803">
        <w:rPr>
          <w:lang w:eastAsia="en-GB"/>
        </w:rPr>
        <w:tab/>
        <w:t>Hence</w:t>
      </w:r>
      <w:proofErr w:type="gramEnd"/>
      <w:r w:rsidRPr="00D06803">
        <w:rPr>
          <w:lang w:eastAsia="en-GB"/>
        </w:rPr>
        <w:t xml:space="preserve"> find all solutions of the equation 1</w:t>
      </w:r>
      <w:r w:rsidRPr="00D06803">
        <w:rPr>
          <w:vertAlign w:val="superscript"/>
          <w:lang w:eastAsia="en-GB"/>
        </w:rPr>
        <w:t>1/4</w:t>
      </w:r>
      <w:r w:rsidRPr="00D06803">
        <w:rPr>
          <w:lang w:eastAsia="en-GB"/>
        </w:rPr>
        <w:t>=w.</w:t>
      </w:r>
    </w:p>
    <w:p w:rsidR="00D06803" w:rsidRPr="00D06803" w:rsidRDefault="00D06803" w:rsidP="00D06803">
      <w:pPr>
        <w:tabs>
          <w:tab w:val="left" w:pos="1276"/>
          <w:tab w:val="left" w:pos="1701"/>
        </w:tabs>
        <w:rPr>
          <w:b/>
          <w:lang w:eastAsia="en-GB"/>
        </w:rPr>
      </w:pPr>
    </w:p>
    <w:p w:rsidR="004A25B5" w:rsidRDefault="004A25B5"/>
    <w:sectPr w:rsidR="004A25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3"/>
    <w:rsid w:val="00141501"/>
    <w:rsid w:val="004A25B5"/>
    <w:rsid w:val="00955912"/>
    <w:rsid w:val="00D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500</Characters>
  <Application>Microsoft Office Word</Application>
  <DocSecurity>0</DocSecurity>
  <Lines>4</Lines>
  <Paragraphs>1</Paragraphs>
  <ScaleCrop>false</ScaleCrop>
  <Company>University of Wolverhampton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Shergill, Mandeep</dc:creator>
  <cp:keywords/>
  <dc:description/>
  <cp:lastModifiedBy>Shergill, Mandeep</cp:lastModifiedBy>
  <cp:revision>1</cp:revision>
  <dcterms:created xsi:type="dcterms:W3CDTF">2011-02-17T13:08:00Z</dcterms:created>
  <dcterms:modified xsi:type="dcterms:W3CDTF">2011-02-17T13:08:00Z</dcterms:modified>
</cp:coreProperties>
</file>