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F50" w:rsidRPr="00E364F8" w:rsidRDefault="005A3F50" w:rsidP="005A3F50">
      <w:pPr>
        <w:shd w:val="clear" w:color="auto" w:fill="FFFFFF"/>
        <w:tabs>
          <w:tab w:val="num" w:pos="360"/>
        </w:tabs>
        <w:spacing w:before="100" w:beforeAutospacing="1" w:after="100" w:afterAutospacing="1" w:line="240" w:lineRule="atLeast"/>
        <w:ind w:hanging="360"/>
        <w:rPr>
          <w:rFonts w:ascii="Times New Roman" w:eastAsia="Times New Roman" w:hAnsi="Times New Roman"/>
          <w:sz w:val="24"/>
          <w:szCs w:val="24"/>
        </w:rPr>
      </w:pPr>
      <w:r w:rsidRPr="00E364F8">
        <w:rPr>
          <w:rFonts w:ascii="Times New Roman" w:eastAsia="Times New Roman" w:hAnsi="Times New Roman"/>
          <w:color w:val="333333"/>
          <w:sz w:val="24"/>
          <w:szCs w:val="24"/>
        </w:rPr>
        <w:t xml:space="preserve">.      Text Questions </w:t>
      </w:r>
    </w:p>
    <w:p w:rsidR="005A3F50" w:rsidRPr="00E364F8" w:rsidRDefault="005A3F50" w:rsidP="005A3F50">
      <w:pPr>
        <w:shd w:val="clear" w:color="auto" w:fill="FFFFFF"/>
        <w:tabs>
          <w:tab w:val="left" w:pos="720"/>
        </w:tabs>
        <w:spacing w:before="100" w:beforeAutospacing="1" w:after="100" w:afterAutospacing="1" w:line="240" w:lineRule="atLeast"/>
        <w:rPr>
          <w:rFonts w:ascii="Times New Roman" w:eastAsia="Times New Roman" w:hAnsi="Times New Roman"/>
          <w:sz w:val="24"/>
          <w:szCs w:val="24"/>
        </w:rPr>
      </w:pPr>
      <w:r w:rsidRPr="00E364F8">
        <w:rPr>
          <w:rFonts w:ascii="Times New Roman" w:eastAsia="Times New Roman" w:hAnsi="Times New Roman"/>
          <w:color w:val="333333"/>
          <w:sz w:val="24"/>
          <w:szCs w:val="24"/>
        </w:rPr>
        <w:t xml:space="preserve">Prepare a response to problem 22-3A located in Chapter 22 of the Financial Management: Principles and Applications by A. </w:t>
      </w:r>
      <w:proofErr w:type="spellStart"/>
      <w:r w:rsidRPr="00E364F8">
        <w:rPr>
          <w:rFonts w:ascii="Times New Roman" w:eastAsia="Times New Roman" w:hAnsi="Times New Roman"/>
          <w:color w:val="333333"/>
          <w:sz w:val="24"/>
          <w:szCs w:val="24"/>
        </w:rPr>
        <w:t>Keown</w:t>
      </w:r>
      <w:proofErr w:type="spellEnd"/>
      <w:r w:rsidRPr="00E364F8">
        <w:rPr>
          <w:rFonts w:ascii="Times New Roman" w:eastAsia="Times New Roman" w:hAnsi="Times New Roman"/>
          <w:color w:val="333333"/>
          <w:sz w:val="24"/>
          <w:szCs w:val="24"/>
        </w:rPr>
        <w:t>, J. Martin, &amp; D Scott.</w:t>
      </w:r>
    </w:p>
    <w:p w:rsidR="00E364F8" w:rsidRPr="00E364F8" w:rsidRDefault="00E364F8" w:rsidP="00E364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231F20"/>
          <w:sz w:val="24"/>
          <w:szCs w:val="24"/>
        </w:rPr>
      </w:pPr>
      <w:r w:rsidRPr="00E364F8">
        <w:rPr>
          <w:rFonts w:ascii="Times New Roman" w:eastAsiaTheme="minorHAnsi" w:hAnsi="Times New Roman"/>
          <w:b/>
          <w:bCs/>
          <w:color w:val="231F20"/>
          <w:sz w:val="24"/>
          <w:szCs w:val="24"/>
        </w:rPr>
        <w:t xml:space="preserve">22-3A. </w:t>
      </w:r>
      <w:r w:rsidRPr="00E364F8">
        <w:rPr>
          <w:rFonts w:ascii="Times New Roman" w:eastAsiaTheme="minorHAnsi" w:hAnsi="Times New Roman"/>
          <w:color w:val="231F20"/>
          <w:sz w:val="24"/>
          <w:szCs w:val="24"/>
        </w:rPr>
        <w:t>(</w:t>
      </w:r>
      <w:r w:rsidRPr="00E364F8">
        <w:rPr>
          <w:rFonts w:ascii="Times New Roman" w:eastAsiaTheme="minorHAnsi" w:hAnsi="Times New Roman"/>
          <w:i/>
          <w:iCs/>
          <w:color w:val="231F20"/>
          <w:sz w:val="24"/>
          <w:szCs w:val="24"/>
        </w:rPr>
        <w:t>Indirect quotes</w:t>
      </w:r>
      <w:r w:rsidRPr="00E364F8">
        <w:rPr>
          <w:rFonts w:ascii="Times New Roman" w:eastAsiaTheme="minorHAnsi" w:hAnsi="Times New Roman"/>
          <w:color w:val="231F20"/>
          <w:sz w:val="24"/>
          <w:szCs w:val="24"/>
        </w:rPr>
        <w:t xml:space="preserve">) </w:t>
      </w:r>
      <w:proofErr w:type="gramStart"/>
      <w:r w:rsidRPr="00E364F8">
        <w:rPr>
          <w:rFonts w:ascii="Times New Roman" w:eastAsiaTheme="minorHAnsi" w:hAnsi="Times New Roman"/>
          <w:color w:val="231F20"/>
          <w:sz w:val="24"/>
          <w:szCs w:val="24"/>
        </w:rPr>
        <w:t>Compute</w:t>
      </w:r>
      <w:proofErr w:type="gramEnd"/>
      <w:r w:rsidRPr="00E364F8">
        <w:rPr>
          <w:rFonts w:ascii="Times New Roman" w:eastAsiaTheme="minorHAnsi" w:hAnsi="Times New Roman"/>
          <w:color w:val="231F20"/>
          <w:sz w:val="24"/>
          <w:szCs w:val="24"/>
        </w:rPr>
        <w:t xml:space="preserve"> the indirect quote for the spot and forward Canadian dollar,</w:t>
      </w:r>
    </w:p>
    <w:p w:rsidR="00E364F8" w:rsidRPr="00E364F8" w:rsidRDefault="00E364F8" w:rsidP="00E364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proofErr w:type="gramStart"/>
      <w:r w:rsidRPr="00E364F8">
        <w:rPr>
          <w:rFonts w:ascii="Times New Roman" w:eastAsiaTheme="minorHAnsi" w:hAnsi="Times New Roman"/>
          <w:color w:val="231F20"/>
          <w:sz w:val="24"/>
          <w:szCs w:val="24"/>
        </w:rPr>
        <w:t>yen</w:t>
      </w:r>
      <w:proofErr w:type="gramEnd"/>
      <w:r w:rsidRPr="00E364F8">
        <w:rPr>
          <w:rFonts w:ascii="Times New Roman" w:eastAsiaTheme="minorHAnsi" w:hAnsi="Times New Roman"/>
          <w:color w:val="231F20"/>
          <w:sz w:val="24"/>
          <w:szCs w:val="24"/>
        </w:rPr>
        <w:t>, and Swiss franc contracts.</w:t>
      </w:r>
    </w:p>
    <w:p w:rsidR="00BB190E" w:rsidRPr="00E364F8" w:rsidRDefault="0063587D">
      <w:pPr>
        <w:rPr>
          <w:rFonts w:ascii="Times New Roman" w:hAnsi="Times New Roman"/>
          <w:sz w:val="24"/>
          <w:szCs w:val="24"/>
        </w:rPr>
      </w:pPr>
    </w:p>
    <w:p w:rsidR="00E364F8" w:rsidRPr="00E364F8" w:rsidRDefault="00E364F8" w:rsidP="00E364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231F20"/>
          <w:sz w:val="24"/>
          <w:szCs w:val="24"/>
        </w:rPr>
      </w:pPr>
      <w:r w:rsidRPr="00E364F8">
        <w:rPr>
          <w:rFonts w:ascii="Times New Roman" w:eastAsiaTheme="minorHAnsi" w:hAnsi="Times New Roman"/>
          <w:color w:val="231F20"/>
          <w:sz w:val="24"/>
          <w:szCs w:val="24"/>
        </w:rPr>
        <w:t xml:space="preserve">The data for Study Problems 22-1A through 22-6A </w:t>
      </w:r>
      <w:proofErr w:type="gramStart"/>
      <w:r w:rsidRPr="00E364F8">
        <w:rPr>
          <w:rFonts w:ascii="Times New Roman" w:eastAsiaTheme="minorHAnsi" w:hAnsi="Times New Roman"/>
          <w:color w:val="231F20"/>
          <w:sz w:val="24"/>
          <w:szCs w:val="24"/>
        </w:rPr>
        <w:t>are</w:t>
      </w:r>
      <w:proofErr w:type="gramEnd"/>
      <w:r w:rsidRPr="00E364F8">
        <w:rPr>
          <w:rFonts w:ascii="Times New Roman" w:eastAsiaTheme="minorHAnsi" w:hAnsi="Times New Roman"/>
          <w:color w:val="231F20"/>
          <w:sz w:val="24"/>
          <w:szCs w:val="24"/>
        </w:rPr>
        <w:t xml:space="preserve"> given in the following table:</w:t>
      </w:r>
    </w:p>
    <w:p w:rsidR="00E364F8" w:rsidRPr="00E364F8" w:rsidRDefault="00E364F8" w:rsidP="00E364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231F20"/>
          <w:sz w:val="24"/>
          <w:szCs w:val="24"/>
        </w:rPr>
      </w:pPr>
      <w:r w:rsidRPr="00E364F8">
        <w:rPr>
          <w:rFonts w:ascii="Times New Roman" w:eastAsiaTheme="minorHAnsi" w:hAnsi="Times New Roman"/>
          <w:color w:val="231F20"/>
          <w:sz w:val="24"/>
          <w:szCs w:val="24"/>
        </w:rPr>
        <w:t>Selling Quotes for Foreign Currencies in New York</w:t>
      </w:r>
    </w:p>
    <w:p w:rsidR="00E364F8" w:rsidRPr="00E364F8" w:rsidRDefault="00E364F8" w:rsidP="00E364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231F20"/>
          <w:sz w:val="24"/>
          <w:szCs w:val="24"/>
        </w:rPr>
      </w:pPr>
      <w:r w:rsidRPr="00E364F8">
        <w:rPr>
          <w:rFonts w:ascii="Times New Roman" w:eastAsiaTheme="minorHAnsi" w:hAnsi="Times New Roman"/>
          <w:b/>
          <w:bCs/>
          <w:color w:val="231F20"/>
          <w:sz w:val="24"/>
          <w:szCs w:val="24"/>
        </w:rPr>
        <w:t>COUNTRY-CURRENCY CONTRACT $/FOREIGN CURRENCY</w:t>
      </w:r>
    </w:p>
    <w:p w:rsidR="00E364F8" w:rsidRPr="00E364F8" w:rsidRDefault="00E364F8" w:rsidP="00E364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231F20"/>
          <w:sz w:val="24"/>
          <w:szCs w:val="24"/>
        </w:rPr>
      </w:pPr>
      <w:r w:rsidRPr="00E364F8">
        <w:rPr>
          <w:rFonts w:ascii="Times New Roman" w:eastAsiaTheme="minorHAnsi" w:hAnsi="Times New Roman"/>
          <w:color w:val="231F20"/>
          <w:sz w:val="24"/>
          <w:szCs w:val="24"/>
        </w:rPr>
        <w:t>Canada—dollar Spot .8437</w:t>
      </w:r>
    </w:p>
    <w:p w:rsidR="00E364F8" w:rsidRPr="00E364F8" w:rsidRDefault="00E364F8" w:rsidP="00E364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231F20"/>
          <w:sz w:val="24"/>
          <w:szCs w:val="24"/>
        </w:rPr>
      </w:pPr>
      <w:r w:rsidRPr="00E364F8">
        <w:rPr>
          <w:rFonts w:ascii="Times New Roman" w:eastAsiaTheme="minorHAnsi" w:hAnsi="Times New Roman"/>
          <w:color w:val="231F20"/>
          <w:sz w:val="24"/>
          <w:szCs w:val="24"/>
        </w:rPr>
        <w:t>30-day .8417</w:t>
      </w:r>
    </w:p>
    <w:p w:rsidR="00E364F8" w:rsidRPr="00E364F8" w:rsidRDefault="00E364F8" w:rsidP="00E364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231F20"/>
          <w:sz w:val="24"/>
          <w:szCs w:val="24"/>
        </w:rPr>
      </w:pPr>
      <w:r w:rsidRPr="00E364F8">
        <w:rPr>
          <w:rFonts w:ascii="Times New Roman" w:eastAsiaTheme="minorHAnsi" w:hAnsi="Times New Roman"/>
          <w:color w:val="231F20"/>
          <w:sz w:val="24"/>
          <w:szCs w:val="24"/>
        </w:rPr>
        <w:t>90-day .8395</w:t>
      </w:r>
    </w:p>
    <w:p w:rsidR="00E364F8" w:rsidRPr="00E364F8" w:rsidRDefault="00E364F8" w:rsidP="00E364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231F20"/>
          <w:sz w:val="24"/>
          <w:szCs w:val="24"/>
        </w:rPr>
      </w:pPr>
      <w:r w:rsidRPr="00E364F8">
        <w:rPr>
          <w:rFonts w:ascii="Times New Roman" w:eastAsiaTheme="minorHAnsi" w:hAnsi="Times New Roman"/>
          <w:color w:val="231F20"/>
          <w:sz w:val="24"/>
          <w:szCs w:val="24"/>
        </w:rPr>
        <w:t>Japan—yen Spot .004684</w:t>
      </w:r>
    </w:p>
    <w:p w:rsidR="00E364F8" w:rsidRPr="00E364F8" w:rsidRDefault="00E364F8" w:rsidP="00E364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231F20"/>
          <w:sz w:val="24"/>
          <w:szCs w:val="24"/>
        </w:rPr>
      </w:pPr>
      <w:r w:rsidRPr="00E364F8">
        <w:rPr>
          <w:rFonts w:ascii="Times New Roman" w:eastAsiaTheme="minorHAnsi" w:hAnsi="Times New Roman"/>
          <w:color w:val="231F20"/>
          <w:sz w:val="24"/>
          <w:szCs w:val="24"/>
        </w:rPr>
        <w:t>30-day .004717</w:t>
      </w:r>
    </w:p>
    <w:p w:rsidR="00E364F8" w:rsidRPr="00E364F8" w:rsidRDefault="00E364F8" w:rsidP="00E364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231F20"/>
          <w:sz w:val="24"/>
          <w:szCs w:val="24"/>
        </w:rPr>
      </w:pPr>
      <w:r w:rsidRPr="00E364F8">
        <w:rPr>
          <w:rFonts w:ascii="Times New Roman" w:eastAsiaTheme="minorHAnsi" w:hAnsi="Times New Roman"/>
          <w:color w:val="231F20"/>
          <w:sz w:val="24"/>
          <w:szCs w:val="24"/>
        </w:rPr>
        <w:t>90-day .004781</w:t>
      </w:r>
    </w:p>
    <w:p w:rsidR="00E364F8" w:rsidRPr="00E364F8" w:rsidRDefault="00E364F8" w:rsidP="00E364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231F20"/>
          <w:sz w:val="24"/>
          <w:szCs w:val="24"/>
        </w:rPr>
      </w:pPr>
      <w:r w:rsidRPr="00E364F8">
        <w:rPr>
          <w:rFonts w:ascii="Times New Roman" w:eastAsiaTheme="minorHAnsi" w:hAnsi="Times New Roman"/>
          <w:color w:val="231F20"/>
          <w:sz w:val="24"/>
          <w:szCs w:val="24"/>
        </w:rPr>
        <w:t>Switzerland—franc Spot .5139</w:t>
      </w:r>
    </w:p>
    <w:p w:rsidR="00E364F8" w:rsidRPr="00E364F8" w:rsidRDefault="00E364F8" w:rsidP="00E364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231F20"/>
          <w:sz w:val="24"/>
          <w:szCs w:val="24"/>
        </w:rPr>
      </w:pPr>
      <w:r w:rsidRPr="00E364F8">
        <w:rPr>
          <w:rFonts w:ascii="Times New Roman" w:eastAsiaTheme="minorHAnsi" w:hAnsi="Times New Roman"/>
          <w:color w:val="231F20"/>
          <w:sz w:val="24"/>
          <w:szCs w:val="24"/>
        </w:rPr>
        <w:t>30-day .5169</w:t>
      </w:r>
    </w:p>
    <w:p w:rsidR="00E364F8" w:rsidRPr="00E364F8" w:rsidRDefault="00E364F8" w:rsidP="00E364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E364F8">
        <w:rPr>
          <w:rFonts w:ascii="Times New Roman" w:eastAsiaTheme="minorHAnsi" w:hAnsi="Times New Roman"/>
          <w:color w:val="231F20"/>
          <w:sz w:val="24"/>
          <w:szCs w:val="24"/>
        </w:rPr>
        <w:t>90-day .5315</w:t>
      </w:r>
    </w:p>
    <w:p w:rsidR="00E364F8" w:rsidRDefault="00E364F8"/>
    <w:sectPr w:rsidR="00E364F8" w:rsidSect="006A7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3F50"/>
    <w:rsid w:val="00312B8E"/>
    <w:rsid w:val="005A3F50"/>
    <w:rsid w:val="005E50B8"/>
    <w:rsid w:val="0063587D"/>
    <w:rsid w:val="006A74B0"/>
    <w:rsid w:val="00BA1066"/>
    <w:rsid w:val="00E36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F5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Toshiba-User</dc:creator>
  <cp:keywords/>
  <dc:description/>
  <cp:lastModifiedBy>Toshiba-User</cp:lastModifiedBy>
  <cp:revision>2</cp:revision>
  <dcterms:created xsi:type="dcterms:W3CDTF">2011-02-13T18:38:00Z</dcterms:created>
  <dcterms:modified xsi:type="dcterms:W3CDTF">2011-02-13T18:38:00Z</dcterms:modified>
</cp:coreProperties>
</file>