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A6" w:rsidRPr="00CB65A6" w:rsidRDefault="00CB65A6" w:rsidP="00CB65A6">
      <w:pPr>
        <w:pStyle w:val="Default"/>
      </w:pPr>
      <w:r w:rsidRPr="00CB65A6">
        <w:rPr>
          <w:b/>
          <w:bCs/>
        </w:rPr>
        <w:t xml:space="preserve">Unit 5 Written Assignment: </w:t>
      </w:r>
    </w:p>
    <w:p w:rsidR="00CB65A6" w:rsidRDefault="00CB65A6" w:rsidP="00CB65A6">
      <w:pPr>
        <w:pStyle w:val="Default"/>
      </w:pPr>
    </w:p>
    <w:p w:rsidR="00CB65A6" w:rsidRPr="00CB65A6" w:rsidRDefault="00CB65A6" w:rsidP="00CB65A6">
      <w:pPr>
        <w:pStyle w:val="Default"/>
      </w:pPr>
      <w:r w:rsidRPr="00CB65A6">
        <w:t xml:space="preserve">Answer the following: </w:t>
      </w:r>
    </w:p>
    <w:p w:rsidR="00CB65A6" w:rsidRDefault="00CB65A6" w:rsidP="00CB65A6">
      <w:pPr>
        <w:pStyle w:val="Default"/>
      </w:pPr>
    </w:p>
    <w:p w:rsidR="00CB65A6" w:rsidRPr="00CB65A6" w:rsidRDefault="00CB65A6" w:rsidP="00DD3E1B">
      <w:pPr>
        <w:spacing w:line="240" w:lineRule="auto"/>
      </w:pPr>
      <w:r w:rsidRPr="00CB65A6">
        <w:t xml:space="preserve">1. What are two problems that may be caused by too much working capital, and what are two problems that may be caused by too little working capital? </w:t>
      </w:r>
    </w:p>
    <w:p w:rsidR="00CB65A6" w:rsidRDefault="00CB65A6" w:rsidP="00DD3E1B">
      <w:pPr>
        <w:spacing w:line="240" w:lineRule="auto"/>
      </w:pPr>
    </w:p>
    <w:p w:rsidR="00CB65A6" w:rsidRPr="00CB65A6" w:rsidRDefault="00CB65A6" w:rsidP="00DD3E1B">
      <w:pPr>
        <w:spacing w:line="240" w:lineRule="auto"/>
      </w:pPr>
      <w:r w:rsidRPr="00CB65A6">
        <w:t xml:space="preserve">2. What are the relative advantages and disadvantages of a conservative asset financing policy and an aggressive asset financing policy? </w:t>
      </w:r>
    </w:p>
    <w:p w:rsidR="00CB65A6" w:rsidRDefault="00CB65A6" w:rsidP="00DD3E1B">
      <w:pPr>
        <w:spacing w:line="240" w:lineRule="auto"/>
      </w:pPr>
    </w:p>
    <w:p w:rsidR="00CB65A6" w:rsidRPr="00CB65A6" w:rsidRDefault="00CB65A6" w:rsidP="00DD3E1B">
      <w:pPr>
        <w:spacing w:line="240" w:lineRule="auto"/>
      </w:pPr>
      <w:r w:rsidRPr="00CB65A6">
        <w:t xml:space="preserve">3. What potential risks might there be in purchasing marketable securities with excess cash? </w:t>
      </w:r>
    </w:p>
    <w:p w:rsidR="00CB65A6" w:rsidRDefault="00CB65A6" w:rsidP="00DD3E1B">
      <w:pPr>
        <w:spacing w:line="240" w:lineRule="auto"/>
      </w:pPr>
    </w:p>
    <w:p w:rsidR="004A10F1" w:rsidRDefault="00CB65A6" w:rsidP="00DD3E1B">
      <w:pPr>
        <w:spacing w:line="240" w:lineRule="auto"/>
      </w:pPr>
      <w:r w:rsidRPr="00CB65A6">
        <w:t xml:space="preserve">4. </w:t>
      </w:r>
      <w:proofErr w:type="gramStart"/>
      <w:r w:rsidRPr="00CB65A6">
        <w:t>Using</w:t>
      </w:r>
      <w:proofErr w:type="gramEnd"/>
      <w:r w:rsidRPr="00CB65A6">
        <w:t xml:space="preserve"> the following information, compute the Days in Accounts Receivable amounts </w:t>
      </w:r>
      <w:r w:rsidRPr="00CB65A6">
        <w:rPr>
          <w:b/>
          <w:bCs/>
        </w:rPr>
        <w:t>for the end of each quarter</w:t>
      </w:r>
      <w:r w:rsidRPr="00CB65A6">
        <w:t>:</w:t>
      </w:r>
    </w:p>
    <w:p w:rsidR="00CB65A6" w:rsidRDefault="00CB65A6" w:rsidP="00CB65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Accounts Receivable </w:t>
      </w:r>
    </w:p>
    <w:p w:rsidR="00CB65A6" w:rsidRDefault="00CB65A6" w:rsidP="00CB65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Month                                                            Revenues                      at End of Quarter </w:t>
      </w:r>
    </w:p>
    <w:p w:rsidR="00CB65A6" w:rsidRDefault="00CB65A6" w:rsidP="00CB65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January                                                           $350,000                              $275,000 </w:t>
      </w:r>
    </w:p>
    <w:p w:rsidR="00CB65A6" w:rsidRDefault="00CB65A6" w:rsidP="00CB65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February                                                          375,000                                 290,000 </w:t>
      </w:r>
    </w:p>
    <w:p w:rsidR="00CB65A6" w:rsidRDefault="00CB65A6" w:rsidP="00CB65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March                                                              </w:t>
      </w:r>
      <w:r w:rsidRPr="00CB65A6">
        <w:rPr>
          <w:sz w:val="23"/>
          <w:szCs w:val="23"/>
          <w:u w:val="single"/>
        </w:rPr>
        <w:t>225,000</w:t>
      </w:r>
      <w:r>
        <w:rPr>
          <w:sz w:val="23"/>
          <w:szCs w:val="23"/>
        </w:rPr>
        <w:t xml:space="preserve">                                 </w:t>
      </w:r>
      <w:r w:rsidRPr="00CB65A6">
        <w:rPr>
          <w:sz w:val="23"/>
          <w:szCs w:val="23"/>
          <w:u w:val="single"/>
        </w:rPr>
        <w:t>200,000</w:t>
      </w:r>
      <w:r>
        <w:rPr>
          <w:sz w:val="23"/>
          <w:szCs w:val="23"/>
        </w:rPr>
        <w:t xml:space="preserve"> </w:t>
      </w:r>
    </w:p>
    <w:p w:rsidR="00CB65A6" w:rsidRDefault="00CB65A6" w:rsidP="00CB65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 xml:space="preserve">Quarter Total                                           $950,000                              $765,000 </w:t>
      </w:r>
    </w:p>
    <w:p w:rsidR="00CB65A6" w:rsidRDefault="00CB65A6" w:rsidP="00CB65A6">
      <w:pPr>
        <w:pStyle w:val="Default"/>
        <w:rPr>
          <w:sz w:val="23"/>
          <w:szCs w:val="23"/>
        </w:rPr>
      </w:pPr>
    </w:p>
    <w:p w:rsidR="00CB65A6" w:rsidRPr="005F06D3" w:rsidRDefault="00CB65A6" w:rsidP="005F06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="005F06D3">
        <w:t xml:space="preserve">  </w:t>
      </w:r>
      <w:r>
        <w:t xml:space="preserve">April                                                               </w:t>
      </w:r>
      <w:r w:rsidR="005F06D3">
        <w:t xml:space="preserve">            </w:t>
      </w:r>
      <w:r>
        <w:t>$</w:t>
      </w:r>
      <w:r w:rsidRPr="005F06D3">
        <w:rPr>
          <w:rFonts w:ascii="Times New Roman" w:hAnsi="Times New Roman" w:cs="Times New Roman"/>
          <w:sz w:val="24"/>
          <w:szCs w:val="24"/>
        </w:rPr>
        <w:t xml:space="preserve">300,000                     </w:t>
      </w:r>
      <w:r w:rsidR="005F06D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06D3">
        <w:rPr>
          <w:rFonts w:ascii="Times New Roman" w:hAnsi="Times New Roman" w:cs="Times New Roman"/>
          <w:sz w:val="24"/>
          <w:szCs w:val="24"/>
        </w:rPr>
        <w:t xml:space="preserve">$270,000 </w:t>
      </w:r>
    </w:p>
    <w:p w:rsidR="00CB65A6" w:rsidRPr="005F06D3" w:rsidRDefault="005F06D3" w:rsidP="005F06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65A6" w:rsidRPr="005F06D3">
        <w:rPr>
          <w:rFonts w:ascii="Times New Roman" w:hAnsi="Times New Roman" w:cs="Times New Roman"/>
          <w:sz w:val="24"/>
          <w:szCs w:val="24"/>
        </w:rPr>
        <w:t xml:space="preserve">May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B65A6" w:rsidRPr="005F06D3">
        <w:rPr>
          <w:rFonts w:ascii="Times New Roman" w:hAnsi="Times New Roman" w:cs="Times New Roman"/>
          <w:sz w:val="24"/>
          <w:szCs w:val="24"/>
        </w:rPr>
        <w:t xml:space="preserve">320,000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B65A6" w:rsidRPr="005F06D3">
        <w:rPr>
          <w:rFonts w:ascii="Times New Roman" w:hAnsi="Times New Roman" w:cs="Times New Roman"/>
          <w:sz w:val="24"/>
          <w:szCs w:val="24"/>
        </w:rPr>
        <w:t>310,000</w:t>
      </w:r>
    </w:p>
    <w:p w:rsidR="00CB65A6" w:rsidRPr="005F06D3" w:rsidRDefault="00CB65A6" w:rsidP="005F06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Pr="005F06D3">
        <w:rPr>
          <w:rFonts w:ascii="Times New Roman" w:hAnsi="Times New Roman" w:cs="Times New Roman"/>
          <w:sz w:val="24"/>
          <w:szCs w:val="24"/>
        </w:rPr>
        <w:t xml:space="preserve"> </w:t>
      </w:r>
      <w:r w:rsidR="005F06D3">
        <w:rPr>
          <w:rFonts w:ascii="Times New Roman" w:hAnsi="Times New Roman" w:cs="Times New Roman"/>
          <w:sz w:val="24"/>
          <w:szCs w:val="24"/>
        </w:rPr>
        <w:t xml:space="preserve"> </w:t>
      </w:r>
      <w:r w:rsidRPr="005F06D3">
        <w:rPr>
          <w:rFonts w:ascii="Times New Roman" w:hAnsi="Times New Roman" w:cs="Times New Roman"/>
          <w:sz w:val="24"/>
          <w:szCs w:val="24"/>
        </w:rPr>
        <w:t xml:space="preserve">June                                </w:t>
      </w:r>
      <w:r w:rsidR="005F06D3" w:rsidRPr="005F06D3">
        <w:rPr>
          <w:rFonts w:ascii="Times New Roman" w:hAnsi="Times New Roman" w:cs="Times New Roman"/>
          <w:sz w:val="24"/>
          <w:szCs w:val="24"/>
        </w:rPr>
        <w:t xml:space="preserve"> </w:t>
      </w:r>
      <w:r w:rsidR="005F06D3">
        <w:t xml:space="preserve">                                     </w:t>
      </w:r>
      <w:r w:rsidRPr="005F06D3">
        <w:rPr>
          <w:rFonts w:ascii="Times New Roman" w:hAnsi="Times New Roman" w:cs="Times New Roman"/>
          <w:sz w:val="24"/>
          <w:szCs w:val="24"/>
          <w:u w:val="single"/>
        </w:rPr>
        <w:t xml:space="preserve">400,000 </w:t>
      </w:r>
      <w:r w:rsidRPr="005F06D3">
        <w:rPr>
          <w:rFonts w:ascii="Times New Roman" w:hAnsi="Times New Roman" w:cs="Times New Roman"/>
          <w:sz w:val="24"/>
          <w:szCs w:val="24"/>
        </w:rPr>
        <w:t xml:space="preserve"> </w:t>
      </w:r>
      <w:r w:rsidR="005F06D3">
        <w:t xml:space="preserve">                                   </w:t>
      </w:r>
      <w:r w:rsidRPr="005F06D3">
        <w:rPr>
          <w:rFonts w:ascii="Times New Roman" w:hAnsi="Times New Roman" w:cs="Times New Roman"/>
          <w:sz w:val="24"/>
          <w:szCs w:val="24"/>
          <w:u w:val="single"/>
        </w:rPr>
        <w:t>320,000</w:t>
      </w:r>
      <w:r w:rsidRPr="005F0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5A6" w:rsidRPr="005F06D3" w:rsidRDefault="005F06D3" w:rsidP="005F06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65A6" w:rsidRPr="005F06D3">
        <w:rPr>
          <w:rFonts w:ascii="Times New Roman" w:hAnsi="Times New Roman" w:cs="Times New Roman"/>
          <w:sz w:val="24"/>
          <w:szCs w:val="24"/>
        </w:rPr>
        <w:t xml:space="preserve">2nd Quarter Total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B65A6" w:rsidRPr="005F06D3">
        <w:rPr>
          <w:rFonts w:ascii="Times New Roman" w:hAnsi="Times New Roman" w:cs="Times New Roman"/>
          <w:sz w:val="24"/>
          <w:szCs w:val="24"/>
        </w:rPr>
        <w:t xml:space="preserve">$1,020,000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65A6" w:rsidRPr="005F06D3">
        <w:rPr>
          <w:rFonts w:ascii="Times New Roman" w:hAnsi="Times New Roman" w:cs="Times New Roman"/>
          <w:sz w:val="24"/>
          <w:szCs w:val="24"/>
        </w:rPr>
        <w:t xml:space="preserve">$900,000                                                                                                                                                                                                 </w:t>
      </w:r>
    </w:p>
    <w:p w:rsidR="00CB65A6" w:rsidRDefault="00CB65A6" w:rsidP="00CB65A6">
      <w:pPr>
        <w:spacing w:line="240" w:lineRule="auto"/>
        <w:rPr>
          <w:sz w:val="23"/>
          <w:szCs w:val="23"/>
        </w:rPr>
      </w:pPr>
    </w:p>
    <w:p w:rsidR="005F06D3" w:rsidRPr="005F06D3" w:rsidRDefault="00CB65A6" w:rsidP="005F06D3">
      <w:pPr>
        <w:pStyle w:val="Default"/>
      </w:pPr>
      <w:r w:rsidRPr="005F06D3">
        <w:t xml:space="preserve">                </w:t>
      </w:r>
      <w:r w:rsidR="005F06D3" w:rsidRPr="005F06D3">
        <w:t xml:space="preserve">July </w:t>
      </w:r>
      <w:r w:rsidR="005F06D3">
        <w:t xml:space="preserve">                                                            </w:t>
      </w:r>
      <w:r w:rsidR="005F06D3" w:rsidRPr="005F06D3">
        <w:t xml:space="preserve">$350,000 </w:t>
      </w:r>
      <w:r w:rsidR="005F06D3">
        <w:t xml:space="preserve">                               </w:t>
      </w:r>
      <w:r w:rsidR="005F06D3" w:rsidRPr="005F06D3">
        <w:t xml:space="preserve">$335,000 </w:t>
      </w:r>
    </w:p>
    <w:p w:rsidR="005F06D3" w:rsidRPr="005F06D3" w:rsidRDefault="005F06D3" w:rsidP="005F06D3">
      <w:pPr>
        <w:pStyle w:val="Default"/>
      </w:pPr>
      <w:r>
        <w:t xml:space="preserve">                </w:t>
      </w:r>
      <w:r w:rsidRPr="005F06D3">
        <w:t xml:space="preserve">August </w:t>
      </w:r>
      <w:r>
        <w:t xml:space="preserve">                                                         </w:t>
      </w:r>
      <w:r w:rsidRPr="005F06D3">
        <w:t xml:space="preserve">275,000 </w:t>
      </w:r>
      <w:r>
        <w:t xml:space="preserve">                                  </w:t>
      </w:r>
      <w:r w:rsidRPr="005F06D3">
        <w:t xml:space="preserve">250,000 </w:t>
      </w:r>
    </w:p>
    <w:p w:rsidR="005F06D3" w:rsidRPr="005F06D3" w:rsidRDefault="005F06D3" w:rsidP="005F06D3">
      <w:pPr>
        <w:pStyle w:val="Default"/>
      </w:pPr>
      <w:r>
        <w:t xml:space="preserve">                </w:t>
      </w:r>
      <w:r w:rsidRPr="005F06D3">
        <w:t xml:space="preserve">September </w:t>
      </w:r>
      <w:r>
        <w:t xml:space="preserve">                                                   </w:t>
      </w:r>
      <w:r w:rsidRPr="005F06D3">
        <w:rPr>
          <w:u w:val="single"/>
        </w:rPr>
        <w:t>200,000</w:t>
      </w:r>
      <w:r w:rsidRPr="005F06D3">
        <w:t xml:space="preserve"> </w:t>
      </w:r>
      <w:r>
        <w:t xml:space="preserve">                                  </w:t>
      </w:r>
      <w:r w:rsidRPr="005F06D3">
        <w:rPr>
          <w:u w:val="single"/>
        </w:rPr>
        <w:t>150,000</w:t>
      </w:r>
      <w:r w:rsidRPr="005F06D3">
        <w:t xml:space="preserve"> </w:t>
      </w:r>
    </w:p>
    <w:p w:rsidR="00CB65A6" w:rsidRPr="005F06D3" w:rsidRDefault="005F06D3" w:rsidP="005F0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06D3">
        <w:rPr>
          <w:rFonts w:ascii="Times New Roman" w:hAnsi="Times New Roman" w:cs="Times New Roman"/>
          <w:sz w:val="24"/>
          <w:szCs w:val="24"/>
        </w:rPr>
        <w:t xml:space="preserve">3rd Quarter Total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F06D3">
        <w:rPr>
          <w:rFonts w:ascii="Times New Roman" w:hAnsi="Times New Roman" w:cs="Times New Roman"/>
          <w:sz w:val="24"/>
          <w:szCs w:val="24"/>
        </w:rPr>
        <w:t xml:space="preserve">$825,000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F06D3">
        <w:rPr>
          <w:rFonts w:ascii="Times New Roman" w:hAnsi="Times New Roman" w:cs="Times New Roman"/>
          <w:sz w:val="24"/>
          <w:szCs w:val="24"/>
        </w:rPr>
        <w:t>$735,000</w:t>
      </w:r>
    </w:p>
    <w:p w:rsidR="005F06D3" w:rsidRDefault="005F06D3" w:rsidP="005F06D3">
      <w:pPr>
        <w:pStyle w:val="Default"/>
        <w:rPr>
          <w:sz w:val="23"/>
          <w:szCs w:val="23"/>
        </w:rPr>
      </w:pPr>
      <w:r>
        <w:t xml:space="preserve">                </w:t>
      </w:r>
      <w:r>
        <w:rPr>
          <w:sz w:val="23"/>
          <w:szCs w:val="23"/>
        </w:rPr>
        <w:t xml:space="preserve">October                                                          $310,000                                    $300,000 </w:t>
      </w:r>
    </w:p>
    <w:p w:rsidR="005F06D3" w:rsidRDefault="005F06D3" w:rsidP="005F06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November                                                        425,000                                      285,000 </w:t>
      </w:r>
    </w:p>
    <w:p w:rsidR="005F06D3" w:rsidRDefault="005F06D3" w:rsidP="005F06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December                                                         </w:t>
      </w:r>
      <w:r w:rsidRPr="005F06D3">
        <w:rPr>
          <w:sz w:val="23"/>
          <w:szCs w:val="23"/>
          <w:u w:val="single"/>
        </w:rPr>
        <w:t>290,000</w:t>
      </w:r>
      <w:r>
        <w:rPr>
          <w:sz w:val="23"/>
          <w:szCs w:val="23"/>
        </w:rPr>
        <w:t xml:space="preserve">                                     </w:t>
      </w:r>
      <w:r w:rsidRPr="005F06D3">
        <w:rPr>
          <w:sz w:val="23"/>
          <w:szCs w:val="23"/>
          <w:u w:val="single"/>
        </w:rPr>
        <w:t>240,000</w:t>
      </w:r>
      <w:r>
        <w:rPr>
          <w:sz w:val="23"/>
          <w:szCs w:val="23"/>
        </w:rPr>
        <w:t xml:space="preserve"> </w:t>
      </w:r>
    </w:p>
    <w:p w:rsidR="00CB65A6" w:rsidRDefault="005F06D3" w:rsidP="005F06D3">
      <w:pPr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                      </w:t>
      </w:r>
      <w:r w:rsidRPr="005F06D3">
        <w:rPr>
          <w:rFonts w:ascii="Times New Roman" w:hAnsi="Times New Roman" w:cs="Times New Roman"/>
          <w:sz w:val="24"/>
          <w:szCs w:val="24"/>
        </w:rPr>
        <w:t xml:space="preserve">4th Quarter Total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F06D3">
        <w:rPr>
          <w:rFonts w:ascii="Times New Roman" w:hAnsi="Times New Roman" w:cs="Times New Roman"/>
          <w:sz w:val="24"/>
          <w:szCs w:val="24"/>
        </w:rPr>
        <w:t xml:space="preserve">$1,025,000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F06D3">
        <w:rPr>
          <w:rFonts w:ascii="Times New Roman" w:hAnsi="Times New Roman" w:cs="Times New Roman"/>
          <w:sz w:val="24"/>
          <w:szCs w:val="24"/>
        </w:rPr>
        <w:t>$825,000</w:t>
      </w:r>
    </w:p>
    <w:p w:rsidR="005F06D3" w:rsidRPr="00DD3E1B" w:rsidRDefault="005F06D3" w:rsidP="00DD3E1B">
      <w:pPr>
        <w:rPr>
          <w:rFonts w:ascii="Times New Roman" w:hAnsi="Times New Roman" w:cs="Times New Roman"/>
          <w:sz w:val="24"/>
          <w:szCs w:val="24"/>
        </w:rPr>
      </w:pPr>
      <w:r w:rsidRPr="00DD3E1B">
        <w:rPr>
          <w:rFonts w:ascii="Times New Roman" w:hAnsi="Times New Roman" w:cs="Times New Roman"/>
          <w:sz w:val="24"/>
          <w:szCs w:val="24"/>
        </w:rPr>
        <w:t xml:space="preserve">5. Explain, using examples, the differences between equity financing and debt financing. </w:t>
      </w:r>
    </w:p>
    <w:p w:rsidR="005F06D3" w:rsidRPr="00DD3E1B" w:rsidRDefault="005F06D3" w:rsidP="00DD3E1B">
      <w:pPr>
        <w:rPr>
          <w:rFonts w:ascii="Times New Roman" w:hAnsi="Times New Roman" w:cs="Times New Roman"/>
          <w:sz w:val="24"/>
          <w:szCs w:val="24"/>
        </w:rPr>
      </w:pPr>
      <w:r w:rsidRPr="00DD3E1B">
        <w:rPr>
          <w:rFonts w:ascii="Times New Roman" w:hAnsi="Times New Roman" w:cs="Times New Roman"/>
          <w:sz w:val="24"/>
          <w:szCs w:val="24"/>
        </w:rPr>
        <w:t xml:space="preserve">6. Name two types of long-term </w:t>
      </w:r>
      <w:r w:rsidRPr="00DD3E1B">
        <w:rPr>
          <w:rFonts w:ascii="Times New Roman" w:hAnsi="Times New Roman" w:cs="Times New Roman"/>
          <w:b/>
          <w:bCs/>
          <w:sz w:val="24"/>
          <w:szCs w:val="24"/>
        </w:rPr>
        <w:t xml:space="preserve">debt </w:t>
      </w:r>
      <w:r w:rsidRPr="00DD3E1B">
        <w:rPr>
          <w:rFonts w:ascii="Times New Roman" w:hAnsi="Times New Roman" w:cs="Times New Roman"/>
          <w:sz w:val="24"/>
          <w:szCs w:val="24"/>
        </w:rPr>
        <w:t xml:space="preserve">financing and list the relative advantages and disadvantages (to the borrower) of each. </w:t>
      </w:r>
    </w:p>
    <w:p w:rsidR="005F06D3" w:rsidRPr="00DD3E1B" w:rsidRDefault="005F06D3" w:rsidP="00DD3E1B">
      <w:pPr>
        <w:rPr>
          <w:rFonts w:ascii="Times New Roman" w:hAnsi="Times New Roman" w:cs="Times New Roman"/>
          <w:sz w:val="24"/>
          <w:szCs w:val="24"/>
        </w:rPr>
      </w:pPr>
      <w:r w:rsidRPr="00DD3E1B">
        <w:rPr>
          <w:rFonts w:ascii="Times New Roman" w:hAnsi="Times New Roman" w:cs="Times New Roman"/>
          <w:sz w:val="24"/>
          <w:szCs w:val="24"/>
        </w:rPr>
        <w:lastRenderedPageBreak/>
        <w:t xml:space="preserve">7. Name two types of long-term </w:t>
      </w:r>
      <w:r w:rsidRPr="00DD3E1B">
        <w:rPr>
          <w:rFonts w:ascii="Times New Roman" w:hAnsi="Times New Roman" w:cs="Times New Roman"/>
          <w:b/>
          <w:bCs/>
          <w:sz w:val="24"/>
          <w:szCs w:val="24"/>
        </w:rPr>
        <w:t xml:space="preserve">equity </w:t>
      </w:r>
      <w:r w:rsidRPr="00DD3E1B">
        <w:rPr>
          <w:rFonts w:ascii="Times New Roman" w:hAnsi="Times New Roman" w:cs="Times New Roman"/>
          <w:sz w:val="24"/>
          <w:szCs w:val="24"/>
        </w:rPr>
        <w:t>financing and list the relative advantages and disadvantages (to the borrower) of each.</w:t>
      </w:r>
    </w:p>
    <w:sectPr w:rsidR="005F06D3" w:rsidRPr="00DD3E1B" w:rsidSect="004A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5A6"/>
    <w:rsid w:val="004A10F1"/>
    <w:rsid w:val="005F06D3"/>
    <w:rsid w:val="00CB65A6"/>
    <w:rsid w:val="00DD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6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F06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</dc:creator>
  <cp:lastModifiedBy>csm</cp:lastModifiedBy>
  <cp:revision>1</cp:revision>
  <dcterms:created xsi:type="dcterms:W3CDTF">2011-02-02T00:14:00Z</dcterms:created>
  <dcterms:modified xsi:type="dcterms:W3CDTF">2011-02-02T00:35:00Z</dcterms:modified>
</cp:coreProperties>
</file>