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2DE" w:rsidRDefault="00B472DE" w:rsidP="00B472DE">
      <w:pPr>
        <w:pStyle w:val="numberedassignmentslist"/>
        <w:rPr>
          <w:rFonts w:ascii="Arial" w:hAnsi="Arial" w:cs="Arial"/>
          <w:sz w:val="27"/>
          <w:szCs w:val="27"/>
        </w:rPr>
      </w:pPr>
      <w:r>
        <w:rPr>
          <w:rFonts w:ascii="Arial" w:hAnsi="Arial" w:cs="Arial"/>
          <w:sz w:val="27"/>
          <w:szCs w:val="27"/>
        </w:rPr>
        <w:t>LLC and LLP Paper</w:t>
      </w:r>
    </w:p>
    <w:p w:rsidR="00B472DE" w:rsidRDefault="00B472DE" w:rsidP="00B472DE">
      <w:pPr>
        <w:pStyle w:val="numberedassignmentslist"/>
        <w:rPr>
          <w:rFonts w:ascii="Arial" w:hAnsi="Arial" w:cs="Arial"/>
          <w:sz w:val="27"/>
          <w:szCs w:val="27"/>
        </w:rPr>
      </w:pPr>
      <w:r>
        <w:rPr>
          <w:rFonts w:ascii="Arial" w:hAnsi="Arial" w:cs="Arial"/>
          <w:sz w:val="27"/>
          <w:szCs w:val="27"/>
        </w:rPr>
        <w:t>Limited Liability Corporation and Partnership Paper</w:t>
      </w:r>
    </w:p>
    <w:p w:rsidR="00B472DE" w:rsidRDefault="00B472DE" w:rsidP="00B472DE">
      <w:pPr>
        <w:pStyle w:val="numberedassignmentslist"/>
        <w:rPr>
          <w:rFonts w:ascii="Arial" w:hAnsi="Arial" w:cs="Arial"/>
          <w:sz w:val="27"/>
          <w:szCs w:val="27"/>
        </w:rPr>
      </w:pPr>
      <w:r>
        <w:rPr>
          <w:rFonts w:ascii="Arial" w:hAnsi="Arial" w:cs="Arial"/>
          <w:sz w:val="27"/>
          <w:szCs w:val="27"/>
        </w:rPr>
        <w:t> </w:t>
      </w:r>
    </w:p>
    <w:p w:rsidR="00B472DE" w:rsidRDefault="00B472DE" w:rsidP="00B472DE">
      <w:pPr>
        <w:pStyle w:val="first-levelbulletedlistsolid"/>
        <w:rPr>
          <w:rFonts w:ascii="Arial" w:hAnsi="Arial" w:cs="Arial"/>
          <w:sz w:val="27"/>
          <w:szCs w:val="27"/>
        </w:rPr>
      </w:pPr>
      <w:r>
        <w:rPr>
          <w:rFonts w:ascii="Symbol" w:hAnsi="Symbol" w:cs="Arial"/>
          <w:sz w:val="27"/>
          <w:szCs w:val="27"/>
        </w:rPr>
        <w:t></w:t>
      </w:r>
      <w:r>
        <w:rPr>
          <w:sz w:val="14"/>
          <w:szCs w:val="14"/>
        </w:rPr>
        <w:t xml:space="preserve">       </w:t>
      </w:r>
      <w:r>
        <w:rPr>
          <w:rFonts w:ascii="Arial" w:hAnsi="Arial" w:cs="Arial"/>
          <w:sz w:val="27"/>
          <w:szCs w:val="27"/>
        </w:rPr>
        <w:t>Write a 700- to 1,050-word paper in which you explain roles of limited liability corporations and partnerships. If you were establishing your own business, under what circumstances would you choose one instead of the other?</w:t>
      </w:r>
    </w:p>
    <w:p w:rsidR="00B472DE" w:rsidRDefault="00B472DE" w:rsidP="00B472DE">
      <w:pPr>
        <w:pStyle w:val="first-levelbulletedlistsolid"/>
        <w:ind w:left="720"/>
        <w:rPr>
          <w:rFonts w:ascii="Arial" w:hAnsi="Arial" w:cs="Arial"/>
          <w:sz w:val="27"/>
          <w:szCs w:val="27"/>
        </w:rPr>
      </w:pPr>
      <w:r>
        <w:rPr>
          <w:rFonts w:ascii="Arial" w:hAnsi="Arial" w:cs="Arial"/>
          <w:sz w:val="27"/>
          <w:szCs w:val="27"/>
        </w:rPr>
        <w:t> </w:t>
      </w:r>
    </w:p>
    <w:p w:rsidR="00B472DE" w:rsidRDefault="00B472DE" w:rsidP="00B472DE">
      <w:pPr>
        <w:pStyle w:val="first-levelbulletedlistsolid"/>
        <w:rPr>
          <w:rFonts w:ascii="Arial" w:hAnsi="Arial" w:cs="Arial"/>
          <w:sz w:val="27"/>
          <w:szCs w:val="27"/>
        </w:rPr>
      </w:pPr>
      <w:r>
        <w:rPr>
          <w:rFonts w:ascii="Symbol" w:hAnsi="Symbol" w:cs="Arial"/>
          <w:sz w:val="27"/>
          <w:szCs w:val="27"/>
        </w:rPr>
        <w:t></w:t>
      </w:r>
      <w:r>
        <w:rPr>
          <w:sz w:val="14"/>
          <w:szCs w:val="14"/>
        </w:rPr>
        <w:t xml:space="preserve">       </w:t>
      </w:r>
      <w:r>
        <w:rPr>
          <w:rFonts w:ascii="Arial" w:hAnsi="Arial" w:cs="Arial"/>
          <w:sz w:val="27"/>
          <w:szCs w:val="27"/>
        </w:rPr>
        <w:t>Format your paper consistent with APA guidelines.</w:t>
      </w:r>
    </w:p>
    <w:p w:rsidR="00D6716D" w:rsidRDefault="00D6716D"/>
    <w:sectPr w:rsidR="00D6716D" w:rsidSect="00D324D9">
      <w:pgSz w:w="12240" w:h="15840" w:code="1"/>
      <w:pgMar w:top="1440" w:right="1440" w:bottom="1440" w:left="1440" w:header="144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B472DE"/>
    <w:rsid w:val="00082C8E"/>
    <w:rsid w:val="000C26C4"/>
    <w:rsid w:val="000D4FB9"/>
    <w:rsid w:val="001D5126"/>
    <w:rsid w:val="0027764A"/>
    <w:rsid w:val="00346E51"/>
    <w:rsid w:val="00407B64"/>
    <w:rsid w:val="004C133B"/>
    <w:rsid w:val="007F2B96"/>
    <w:rsid w:val="00804CBB"/>
    <w:rsid w:val="00814B83"/>
    <w:rsid w:val="0090333B"/>
    <w:rsid w:val="00925951"/>
    <w:rsid w:val="00934E75"/>
    <w:rsid w:val="009A70A5"/>
    <w:rsid w:val="009C14DB"/>
    <w:rsid w:val="009F601A"/>
    <w:rsid w:val="00B472DE"/>
    <w:rsid w:val="00B92411"/>
    <w:rsid w:val="00C5005E"/>
    <w:rsid w:val="00C6590E"/>
    <w:rsid w:val="00D324D9"/>
    <w:rsid w:val="00D6716D"/>
    <w:rsid w:val="00E16491"/>
    <w:rsid w:val="00ED552D"/>
    <w:rsid w:val="00EF1E35"/>
    <w:rsid w:val="00F10DDD"/>
    <w:rsid w:val="00F15FCB"/>
    <w:rsid w:val="00F47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assignmentslist">
    <w:name w:val="numberedassignmentslist"/>
    <w:basedOn w:val="Normal"/>
    <w:rsid w:val="00B472DE"/>
    <w:pPr>
      <w:spacing w:before="100" w:beforeAutospacing="1" w:after="100" w:afterAutospacing="1" w:line="240" w:lineRule="auto"/>
    </w:pPr>
    <w:rPr>
      <w:rFonts w:eastAsia="Times New Roman"/>
    </w:rPr>
  </w:style>
  <w:style w:type="paragraph" w:customStyle="1" w:styleId="first-levelbulletedlistsolid">
    <w:name w:val="first-levelbulletedlistsolid"/>
    <w:basedOn w:val="Normal"/>
    <w:rsid w:val="00B472DE"/>
    <w:pPr>
      <w:spacing w:before="100" w:beforeAutospacing="1" w:after="100" w:afterAutospacing="1" w:line="240" w:lineRule="auto"/>
    </w:pPr>
    <w:rPr>
      <w:rFonts w:eastAsia="Times New Roman"/>
    </w:rPr>
  </w:style>
</w:styles>
</file>

<file path=word/webSettings.xml><?xml version="1.0" encoding="utf-8"?>
<w:webSettings xmlns:r="http://schemas.openxmlformats.org/officeDocument/2006/relationships" xmlns:w="http://schemas.openxmlformats.org/wordprocessingml/2006/main">
  <w:divs>
    <w:div w:id="116466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Words>
  <Characters>311</Characters>
  <Application>Microsoft Office Word</Application>
  <DocSecurity>0</DocSecurity>
  <Lines>2</Lines>
  <Paragraphs>1</Paragraphs>
  <ScaleCrop>false</ScaleCrop>
  <Company>Hewlett-Packard Company</Company>
  <LinksUpToDate>false</LinksUpToDate>
  <CharactersWithSpaces>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1</cp:revision>
  <dcterms:created xsi:type="dcterms:W3CDTF">2011-01-28T23:00:00Z</dcterms:created>
  <dcterms:modified xsi:type="dcterms:W3CDTF">2011-01-28T23:02:00Z</dcterms:modified>
</cp:coreProperties>
</file>