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"/>
        <w:gridCol w:w="9256"/>
      </w:tblGrid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C1A71" w:rsidRPr="00DC1A71" w:rsidRDefault="00DC1A71" w:rsidP="00DC1A71">
            <w:pPr>
              <w:pBdr>
                <w:top w:val="single" w:sz="2" w:space="0" w:color="99999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  <w:bookmarkStart w:id="0" w:name="Question_0"/>
            <w:bookmarkEnd w:id="0"/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71" w:rsidRPr="00DC1A71" w:rsidTr="00DC1A71">
        <w:trPr>
          <w:tblCellSpacing w:w="0" w:type="dxa"/>
        </w:trPr>
        <w:tc>
          <w:tcPr>
            <w:tcW w:w="180" w:type="dxa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1020"/>
              <w:gridCol w:w="1987"/>
            </w:tblGrid>
            <w:tr w:rsidR="00DC1A71" w:rsidRPr="00DC1A71">
              <w:trPr>
                <w:trHeight w:val="300"/>
              </w:trPr>
              <w:tc>
                <w:tcPr>
                  <w:tcW w:w="5080" w:type="dxa"/>
                  <w:gridSpan w:val="3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manager of MN Company give you the following data to prepare the required purchases for the coming three months (January, February and March)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sales for January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$ 100,000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Sales increase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the coming three months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 of goods sold (CGS)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sales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inventory equal 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0f next month CGS</w:t>
                  </w:r>
                </w:p>
              </w:tc>
            </w:tr>
          </w:tbl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total purchases needed for February. 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05pt;height:18.15pt" o:ole="">
                  <v:imagedata r:id="rId4" o:title=""/>
                </v:shape>
                <w:control r:id="rId5" w:name="DefaultOcxName" w:shapeid="_x0000_i1092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$60,000 and $61,000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0.05pt;height:18.15pt" o:ole="">
                  <v:imagedata r:id="rId4" o:title=""/>
                </v:shape>
                <w:control r:id="rId6" w:name="DefaultOcxName1" w:shapeid="_x0000_i1091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$63,000 and $64,000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20.05pt;height:18.15pt" o:ole="">
                  <v:imagedata r:id="rId4" o:title=""/>
                </v:shape>
                <w:control r:id="rId7" w:name="DefaultOcxName2" w:shapeid="_x0000_i1090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$66,000 and $67,000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0.05pt;height:18.15pt" o:ole="">
                  <v:imagedata r:id="rId4" o:title=""/>
                </v:shape>
                <w:control r:id="rId8" w:name="DefaultOcxName3" w:shapeid="_x0000_i1089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4. between $68,000 and $69,000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C1A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Save Answer</w:t>
              </w:r>
            </w:hyperlink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0505"/>
                  <wp:effectExtent l="0" t="0" r="0" b="0"/>
                  <wp:docPr id="1" name="Picture 1" descr="http://inter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C1A71" w:rsidRPr="00DC1A71" w:rsidRDefault="00DC1A71" w:rsidP="00DC1A71">
            <w:pPr>
              <w:pBdr>
                <w:top w:val="single" w:sz="2" w:space="0" w:color="99999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  <w:bookmarkStart w:id="1" w:name="Question_1"/>
            <w:bookmarkEnd w:id="1"/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71" w:rsidRPr="00DC1A71" w:rsidTr="00DC1A71">
        <w:trPr>
          <w:tblCellSpacing w:w="0" w:type="dxa"/>
        </w:trPr>
        <w:tc>
          <w:tcPr>
            <w:tcW w:w="180" w:type="dxa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1020"/>
              <w:gridCol w:w="1987"/>
            </w:tblGrid>
            <w:tr w:rsidR="00DC1A71" w:rsidRPr="00DC1A71">
              <w:trPr>
                <w:trHeight w:val="300"/>
              </w:trPr>
              <w:tc>
                <w:tcPr>
                  <w:tcW w:w="5080" w:type="dxa"/>
                  <w:gridSpan w:val="3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manager of MN Company give you the following data to prepare the required purchases for the coming three months (January, February and March)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sales for January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$ 100,000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Sales increase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the coming three months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Cost of goods sold (CGS)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sales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inventory equal 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0f next month CGS</w:t>
                  </w:r>
                </w:p>
              </w:tc>
            </w:tr>
          </w:tbl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total purchases needed for March. 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20.05pt;height:18.15pt" o:ole="">
                  <v:imagedata r:id="rId4" o:title=""/>
                </v:shape>
                <w:control r:id="rId11" w:name="DefaultOcxName4" w:shapeid="_x0000_i1088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$60,000 and $61,000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0.05pt;height:18.15pt" o:ole="">
                  <v:imagedata r:id="rId4" o:title=""/>
                </v:shape>
                <w:control r:id="rId12" w:name="DefaultOcxName5" w:shapeid="_x0000_i1087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$63,000 and $64,000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05pt;height:18.15pt" o:ole="">
                  <v:imagedata r:id="rId4" o:title=""/>
                </v:shape>
                <w:control r:id="rId13" w:name="DefaultOcxName6" w:shapeid="_x0000_i1086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$66,000 and $67,000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0.05pt;height:18.15pt" o:ole="">
                  <v:imagedata r:id="rId4" o:title=""/>
                </v:shape>
                <w:control r:id="rId14" w:name="DefaultOcxName7" w:shapeid="_x0000_i1085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4. between $68,000 and $69,000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C1A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Save Answer</w:t>
              </w:r>
            </w:hyperlink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0505"/>
                  <wp:effectExtent l="0" t="0" r="0" b="0"/>
                  <wp:docPr id="2" name="Picture 2" descr="http://inter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C1A71" w:rsidRPr="00DC1A71" w:rsidRDefault="00DC1A71" w:rsidP="00DC1A71">
            <w:pPr>
              <w:pBdr>
                <w:top w:val="single" w:sz="2" w:space="0" w:color="99999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  <w:bookmarkStart w:id="2" w:name="Question_2"/>
            <w:bookmarkEnd w:id="2"/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71" w:rsidRPr="00DC1A71" w:rsidTr="00DC1A71">
        <w:trPr>
          <w:tblCellSpacing w:w="0" w:type="dxa"/>
        </w:trPr>
        <w:tc>
          <w:tcPr>
            <w:tcW w:w="180" w:type="dxa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1020"/>
              <w:gridCol w:w="1987"/>
            </w:tblGrid>
            <w:tr w:rsidR="00DC1A71" w:rsidRPr="00DC1A71">
              <w:trPr>
                <w:trHeight w:val="300"/>
              </w:trPr>
              <w:tc>
                <w:tcPr>
                  <w:tcW w:w="5080" w:type="dxa"/>
                  <w:gridSpan w:val="3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manager of MN Company give you the following data to prepare the required purchases for the coming three months (January, February and March)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sales for January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$ 100,000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Sales increase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the coming three months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 of goods sold (CGS)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sales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12,000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inventory equal to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0f next month CGS</w:t>
                  </w:r>
                </w:p>
              </w:tc>
            </w:tr>
          </w:tbl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total purchases needed for January. 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05pt;height:18.15pt" o:ole="">
                  <v:imagedata r:id="rId4" o:title=""/>
                </v:shape>
                <w:control r:id="rId16" w:name="DefaultOcxName8" w:shapeid="_x0000_i1084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$60,000 and $61,000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83" type="#_x0000_t75" style="width:20.05pt;height:18.15pt" o:ole="">
                  <v:imagedata r:id="rId4" o:title=""/>
                </v:shape>
                <w:control r:id="rId17" w:name="DefaultOcxName9" w:shapeid="_x0000_i1083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$63,000 and $64,000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05pt;height:18.15pt" o:ole="">
                  <v:imagedata r:id="rId4" o:title=""/>
                </v:shape>
                <w:control r:id="rId18" w:name="DefaultOcxName10" w:shapeid="_x0000_i1082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  <w:proofErr w:type="gramStart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between</w:t>
            </w:r>
            <w:proofErr w:type="gramEnd"/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$66,000 and $67,000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05pt;height:18.15pt" o:ole="">
                  <v:imagedata r:id="rId4" o:title=""/>
                </v:shape>
                <w:control r:id="rId19" w:name="DefaultOcxName11" w:shapeid="_x0000_i1081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4. between $68,000 and $69,000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C1A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Save Answer</w:t>
              </w:r>
            </w:hyperlink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0505"/>
                  <wp:effectExtent l="0" t="0" r="0" b="0"/>
                  <wp:docPr id="3" name="Picture 3" descr="http://inter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er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C1A71" w:rsidRPr="00DC1A71" w:rsidRDefault="00DC1A71" w:rsidP="00DC1A71">
            <w:pPr>
              <w:pBdr>
                <w:top w:val="single" w:sz="2" w:space="0" w:color="99999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bookmarkStart w:id="3" w:name="Question_3"/>
            <w:bookmarkEnd w:id="3"/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71" w:rsidRPr="00DC1A71" w:rsidTr="00DC1A71">
        <w:trPr>
          <w:tblCellSpacing w:w="0" w:type="dxa"/>
        </w:trPr>
        <w:tc>
          <w:tcPr>
            <w:tcW w:w="180" w:type="dxa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1200"/>
              <w:gridCol w:w="1200"/>
              <w:gridCol w:w="1180"/>
              <w:gridCol w:w="1180"/>
            </w:tblGrid>
            <w:tr w:rsidR="00DC1A71" w:rsidRPr="00DC1A71">
              <w:trPr>
                <w:trHeight w:val="300"/>
              </w:trPr>
              <w:tc>
                <w:tcPr>
                  <w:tcW w:w="5000" w:type="dxa"/>
                  <w:gridSpan w:val="2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 the following data pertains to ABC Company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average selling price per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units to be sold in 8-2009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increase in unit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1,331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Selling price per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 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  10.00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estimated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$ 10,000.00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$ 11,000.00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$12,100.00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$13,310.00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 of goods sold (CGS)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CGS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6,500.00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7,150.00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$ 7,865.00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$ 8,651.50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inventory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2,100.00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next month CGS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purchases needed for September 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05pt;height:18.15pt" o:ole="">
                  <v:imagedata r:id="rId4" o:title=""/>
                </v:shape>
                <w:control r:id="rId21" w:name="DefaultOcxName12" w:shapeid="_x0000_i1080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1. Between $5,200 and $5,300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05pt;height:18.15pt" o:ole="">
                  <v:imagedata r:id="rId4" o:title=""/>
                </v:shape>
                <w:control r:id="rId22" w:name="DefaultOcxName13" w:shapeid="_x0000_i1079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2. Between $7,200 and $7,300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05pt;height:18.15pt" o:ole="">
                  <v:imagedata r:id="rId4" o:title=""/>
                </v:shape>
                <w:control r:id="rId23" w:name="DefaultOcxName14" w:shapeid="_x0000_i1078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3. Between $5,800 and $5,900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05pt;height:18.15pt" o:ole="">
                  <v:imagedata r:id="rId4" o:title=""/>
                </v:shape>
                <w:control r:id="rId24" w:name="DefaultOcxName15" w:shapeid="_x0000_i1077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4. Between $8,00 and $8,100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C1A7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Save Answer</w:t>
              </w:r>
            </w:hyperlink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230505"/>
                  <wp:effectExtent l="0" t="0" r="0" b="0"/>
                  <wp:docPr id="4" name="Picture 4" descr="http://inter.blackboard.com/webct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er.blackboard.com/webct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A71" w:rsidRPr="00DC1A71" w:rsidTr="00DC1A71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BDBDBD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C1A71" w:rsidRPr="00DC1A71" w:rsidRDefault="00DC1A71" w:rsidP="00DC1A71">
            <w:pPr>
              <w:pBdr>
                <w:top w:val="single" w:sz="2" w:space="0" w:color="99999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bookmarkStart w:id="4" w:name="Question_4"/>
            <w:bookmarkEnd w:id="4"/>
            <w:r w:rsidRPr="00D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 </w:t>
            </w:r>
          </w:p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71" w:rsidRPr="00DC1A71" w:rsidTr="00DC1A71">
        <w:trPr>
          <w:tblCellSpacing w:w="0" w:type="dxa"/>
        </w:trPr>
        <w:tc>
          <w:tcPr>
            <w:tcW w:w="180" w:type="dxa"/>
            <w:vAlign w:val="center"/>
            <w:hideMark/>
          </w:tcPr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5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1200"/>
              <w:gridCol w:w="1200"/>
              <w:gridCol w:w="1180"/>
              <w:gridCol w:w="1180"/>
            </w:tblGrid>
            <w:tr w:rsidR="00DC1A71" w:rsidRPr="00DC1A71">
              <w:trPr>
                <w:trHeight w:val="300"/>
              </w:trPr>
              <w:tc>
                <w:tcPr>
                  <w:tcW w:w="5000" w:type="dxa"/>
                  <w:gridSpan w:val="2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 the following data pertains to ABC Company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average selling price per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units to be sold in 8-2009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increase in unit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1,331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Selling price per unit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 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    10.00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estimated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$ 10,000.00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$ 11,000.00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$12,100.00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$13,310.00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Cost of goods sold (CGS)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sales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Estimated CGS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6,500.00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7,150.00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$ 7,865.00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$ 8,651.50</w:t>
                  </w: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Beginning inventory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$  2,100.00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1A71" w:rsidRPr="00DC1A71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inventory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1A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next month CGS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71" w:rsidRPr="00DC1A71" w:rsidRDefault="00DC1A71" w:rsidP="00DC1A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1A71" w:rsidRPr="00DC1A71" w:rsidRDefault="00DC1A7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Find the purchases needed for August 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05pt;height:18.15pt" o:ole="">
                  <v:imagedata r:id="rId4" o:title=""/>
                </v:shape>
                <w:control r:id="rId26" w:name="DefaultOcxName16" w:shapeid="_x0000_i1076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1. Between $5,200 and $5,300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05pt;height:18.15pt" o:ole="">
                  <v:imagedata r:id="rId4" o:title=""/>
                </v:shape>
                <w:control r:id="rId27" w:name="DefaultOcxName17" w:shapeid="_x0000_i1075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2. Between $7,200 and $7,300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20.05pt;height:18.15pt" o:ole="">
                  <v:imagedata r:id="rId4" o:title=""/>
                </v:shape>
                <w:control r:id="rId28" w:name="DefaultOcxName18" w:shapeid="_x0000_i1074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3. Between $5,800 and $5,900</w: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20.05pt;height:18.15pt" o:ole="">
                  <v:imagedata r:id="rId4" o:title=""/>
                </v:shape>
                <w:control r:id="rId29" w:name="DefaultOcxName19" w:shapeid="_x0000_i1073"/>
              </w:object>
            </w:r>
            <w:r w:rsidRPr="00DC1A71">
              <w:rPr>
                <w:rFonts w:ascii="Times New Roman" w:eastAsia="Times New Roman" w:hAnsi="Times New Roman" w:cs="Times New Roman"/>
                <w:sz w:val="24"/>
                <w:szCs w:val="24"/>
              </w:rPr>
              <w:t> 4. Between $8,00 and $8,100</w:t>
            </w:r>
          </w:p>
        </w:tc>
      </w:tr>
    </w:tbl>
    <w:p w:rsidR="00F211AB" w:rsidRDefault="00F211AB"/>
    <w:sectPr w:rsidR="00F211AB" w:rsidSect="00F2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1A71"/>
    <w:rsid w:val="00DC1A71"/>
    <w:rsid w:val="00EB47E3"/>
    <w:rsid w:val="00F2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AB"/>
  </w:style>
  <w:style w:type="paragraph" w:styleId="Heading2">
    <w:name w:val="heading 2"/>
    <w:basedOn w:val="Normal"/>
    <w:link w:val="Heading2Char"/>
    <w:uiPriority w:val="9"/>
    <w:qFormat/>
    <w:rsid w:val="00DC1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A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C1A71"/>
  </w:style>
  <w:style w:type="character" w:customStyle="1" w:styleId="helptext">
    <w:name w:val="helptext"/>
    <w:basedOn w:val="DefaultParagraphFont"/>
    <w:rsid w:val="00DC1A71"/>
  </w:style>
  <w:style w:type="character" w:customStyle="1" w:styleId="answerpad">
    <w:name w:val="answerpad"/>
    <w:basedOn w:val="DefaultParagraphFont"/>
    <w:rsid w:val="00DC1A71"/>
  </w:style>
  <w:style w:type="character" w:styleId="Hyperlink">
    <w:name w:val="Hyperlink"/>
    <w:basedOn w:val="DefaultParagraphFont"/>
    <w:uiPriority w:val="99"/>
    <w:semiHidden/>
    <w:unhideWhenUsed/>
    <w:rsid w:val="00DC1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hyperlink" Target="javascript:saveAnswer('saveResponse.dowebct',3)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yperlink" Target="javascript:saveAnswer('saveResponse.dowebct',2)" TargetMode="Externa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hyperlink" Target="javascript:saveAnswer('saveResponse.dowebct',1)" TargetMode="Externa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image" Target="media/image2.gif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javascript:saveAnswer('saveResponse.dowebct',0)" TargetMode="Externa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Hecmir</dc:creator>
  <cp:lastModifiedBy>Hecmir</cp:lastModifiedBy>
  <cp:revision>1</cp:revision>
  <dcterms:created xsi:type="dcterms:W3CDTF">2011-01-11T12:35:00Z</dcterms:created>
  <dcterms:modified xsi:type="dcterms:W3CDTF">2011-01-11T12:36:00Z</dcterms:modified>
</cp:coreProperties>
</file>