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AA" w:rsidRPr="002E1BAA" w:rsidRDefault="002E1BAA" w:rsidP="002E1BAA">
      <w:pPr>
        <w:pStyle w:val="ListParagraph"/>
        <w:numPr>
          <w:ilvl w:val="0"/>
          <w:numId w:val="1"/>
        </w:numPr>
        <w:shd w:val="clear" w:color="auto" w:fill="FFFFFF"/>
        <w:spacing w:line="274" w:lineRule="exact"/>
        <w:rPr>
          <w:color w:val="000000"/>
          <w:spacing w:val="-8"/>
          <w:sz w:val="26"/>
          <w:szCs w:val="26"/>
        </w:rPr>
      </w:pPr>
      <w:r w:rsidRPr="002E1BAA">
        <w:rPr>
          <w:color w:val="000000"/>
          <w:spacing w:val="-8"/>
          <w:sz w:val="26"/>
          <w:szCs w:val="26"/>
        </w:rPr>
        <w:t xml:space="preserve">Lower-of-cost-or-market.  </w:t>
      </w:r>
    </w:p>
    <w:p w:rsidR="002E1BAA" w:rsidRDefault="002E1BAA" w:rsidP="002E1BAA">
      <w:pPr>
        <w:shd w:val="clear" w:color="auto" w:fill="FFFFFF"/>
        <w:spacing w:line="274" w:lineRule="exact"/>
      </w:pPr>
    </w:p>
    <w:p w:rsidR="002E1BAA" w:rsidRDefault="002E1BAA" w:rsidP="002E1BAA">
      <w:pPr>
        <w:shd w:val="clear" w:color="auto" w:fill="FFFFFF"/>
        <w:spacing w:line="274" w:lineRule="exact"/>
        <w:ind w:left="292"/>
      </w:pPr>
      <w:r>
        <w:rPr>
          <w:color w:val="000000"/>
          <w:spacing w:val="-10"/>
          <w:sz w:val="26"/>
          <w:szCs w:val="26"/>
        </w:rPr>
        <w:t>At 12/31/10, the end of Jenner Company's first year of business, inventory was $4,100</w:t>
      </w:r>
    </w:p>
    <w:p w:rsidR="002E1BAA" w:rsidRDefault="002E1BAA" w:rsidP="002E1BAA">
      <w:pPr>
        <w:shd w:val="clear" w:color="auto" w:fill="FFFFFF"/>
        <w:spacing w:line="274" w:lineRule="exact"/>
        <w:ind w:left="295"/>
      </w:pPr>
      <w:proofErr w:type="gramStart"/>
      <w:r>
        <w:rPr>
          <w:color w:val="000000"/>
          <w:spacing w:val="-9"/>
          <w:sz w:val="26"/>
          <w:szCs w:val="26"/>
        </w:rPr>
        <w:t>and</w:t>
      </w:r>
      <w:proofErr w:type="gramEnd"/>
      <w:r>
        <w:rPr>
          <w:color w:val="000000"/>
          <w:spacing w:val="-9"/>
          <w:sz w:val="26"/>
          <w:szCs w:val="26"/>
        </w:rPr>
        <w:t xml:space="preserve"> $2,800 at cost and at market, respectively.</w:t>
      </w:r>
    </w:p>
    <w:p w:rsidR="002E1BAA" w:rsidRDefault="002E1BAA" w:rsidP="002E1BAA">
      <w:pPr>
        <w:shd w:val="clear" w:color="auto" w:fill="FFFFFF"/>
        <w:spacing w:line="274" w:lineRule="exact"/>
        <w:ind w:left="288"/>
      </w:pPr>
      <w:r>
        <w:rPr>
          <w:color w:val="000000"/>
          <w:spacing w:val="-8"/>
          <w:sz w:val="26"/>
          <w:szCs w:val="26"/>
        </w:rPr>
        <w:t>Following is data relative to the 12/31/11 inventory of Jenner:</w:t>
      </w:r>
    </w:p>
    <w:p w:rsidR="002E1BAA" w:rsidRDefault="002E1BAA" w:rsidP="002E1BAA">
      <w:pPr>
        <w:spacing w:after="2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"/>
        <w:gridCol w:w="1181"/>
        <w:gridCol w:w="1494"/>
        <w:gridCol w:w="1199"/>
        <w:gridCol w:w="1660"/>
        <w:gridCol w:w="1310"/>
      </w:tblGrid>
      <w:tr w:rsidR="002E1BAA" w:rsidTr="0093184A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Original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Net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Net Realizable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Appropriate</w:t>
            </w:r>
          </w:p>
        </w:tc>
      </w:tr>
      <w:tr w:rsidR="002E1BAA" w:rsidTr="0093184A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Replacement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Realizable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Value Less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Inventory</w:t>
            </w:r>
          </w:p>
        </w:tc>
      </w:tr>
      <w:tr w:rsidR="002E1BAA" w:rsidTr="0093184A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Per Unit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ind w:right="194"/>
              <w:jc w:val="right"/>
            </w:pPr>
            <w:r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ind w:right="94"/>
              <w:jc w:val="right"/>
            </w:pPr>
            <w:r>
              <w:rPr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Normal Profit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ind w:right="104"/>
              <w:jc w:val="right"/>
            </w:pPr>
            <w:r>
              <w:rPr>
                <w:color w:val="000000"/>
                <w:sz w:val="24"/>
                <w:szCs w:val="24"/>
              </w:rPr>
              <w:t>Value</w:t>
            </w:r>
          </w:p>
        </w:tc>
      </w:tr>
      <w:tr w:rsidR="002E1BAA" w:rsidTr="0093184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ind w:left="4"/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$.65</w:t>
            </w:r>
          </w:p>
        </w:tc>
        <w:tc>
          <w:tcPr>
            <w:tcW w:w="14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$.45</w:t>
            </w:r>
          </w:p>
        </w:tc>
        <w:tc>
          <w:tcPr>
            <w:tcW w:w="11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</w:tr>
      <w:tr w:rsidR="002E1BAA" w:rsidTr="0093184A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ind w:right="223"/>
              <w:jc w:val="right"/>
            </w:pPr>
            <w:r>
              <w:rPr>
                <w:color w:val="000000"/>
                <w:sz w:val="24"/>
                <w:szCs w:val="24"/>
              </w:rPr>
              <w:t>.45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ind w:right="360"/>
              <w:jc w:val="right"/>
            </w:pPr>
            <w:r>
              <w:rPr>
                <w:color w:val="000000"/>
                <w:sz w:val="24"/>
                <w:szCs w:val="24"/>
              </w:rPr>
              <w:t>.40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</w:tr>
      <w:tr w:rsidR="002E1BAA" w:rsidTr="0093184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ind w:left="7"/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ind w:right="216"/>
              <w:jc w:val="right"/>
            </w:pPr>
            <w:r>
              <w:rPr>
                <w:color w:val="000000"/>
                <w:sz w:val="24"/>
                <w:szCs w:val="24"/>
              </w:rPr>
              <w:t>.70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ind w:right="367"/>
              <w:jc w:val="right"/>
            </w:pPr>
            <w:r>
              <w:rPr>
                <w:color w:val="000000"/>
                <w:sz w:val="24"/>
                <w:szCs w:val="24"/>
              </w:rPr>
              <w:t>.75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</w:tr>
      <w:tr w:rsidR="002E1BAA" w:rsidTr="0093184A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ind w:right="223"/>
              <w:jc w:val="right"/>
            </w:pPr>
            <w:r>
              <w:rPr>
                <w:color w:val="000000"/>
                <w:sz w:val="24"/>
                <w:szCs w:val="24"/>
              </w:rPr>
              <w:t>.75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ind w:right="364"/>
              <w:jc w:val="right"/>
            </w:pPr>
            <w:r>
              <w:rPr>
                <w:color w:val="000000"/>
                <w:sz w:val="24"/>
                <w:szCs w:val="24"/>
              </w:rPr>
              <w:t>.65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</w:tr>
      <w:tr w:rsidR="002E1BAA" w:rsidTr="0093184A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ind w:left="7"/>
            </w:pPr>
            <w:r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ind w:right="216"/>
              <w:jc w:val="right"/>
            </w:pPr>
            <w:r>
              <w:rPr>
                <w:color w:val="000000"/>
                <w:sz w:val="24"/>
                <w:szCs w:val="24"/>
              </w:rPr>
              <w:t>.90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ind w:right="364"/>
              <w:jc w:val="right"/>
            </w:pPr>
            <w:r>
              <w:rPr>
                <w:color w:val="000000"/>
                <w:sz w:val="24"/>
                <w:szCs w:val="24"/>
              </w:rPr>
              <w:t>.85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</w:tr>
    </w:tbl>
    <w:p w:rsidR="002E1BAA" w:rsidRDefault="002E1BAA" w:rsidP="002E1BAA">
      <w:pPr>
        <w:shd w:val="clear" w:color="auto" w:fill="FFFFFF"/>
        <w:spacing w:before="292" w:line="277" w:lineRule="exact"/>
        <w:ind w:left="288"/>
        <w:rPr>
          <w:color w:val="00000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Selling price is $1.00/unit for all items. Disposal costs amount to 10% of selling price and a "normal" profit is 30% of selling price. There are 1,000 units of </w:t>
      </w:r>
      <w:r>
        <w:rPr>
          <w:i/>
          <w:iCs/>
          <w:color w:val="000000"/>
          <w:spacing w:val="-9"/>
          <w:sz w:val="26"/>
          <w:szCs w:val="26"/>
        </w:rPr>
        <w:t xml:space="preserve">each item </w:t>
      </w:r>
      <w:r>
        <w:rPr>
          <w:color w:val="000000"/>
          <w:spacing w:val="-9"/>
          <w:sz w:val="26"/>
          <w:szCs w:val="26"/>
        </w:rPr>
        <w:t xml:space="preserve">in the </w:t>
      </w:r>
      <w:r>
        <w:rPr>
          <w:color w:val="000000"/>
          <w:sz w:val="26"/>
          <w:szCs w:val="26"/>
        </w:rPr>
        <w:t xml:space="preserve">12/31/11 inventory. </w:t>
      </w:r>
    </w:p>
    <w:p w:rsidR="002E1BAA" w:rsidRDefault="002E1BAA" w:rsidP="002E1BAA">
      <w:pPr>
        <w:shd w:val="clear" w:color="auto" w:fill="FFFFFF"/>
        <w:spacing w:before="292" w:line="277" w:lineRule="exact"/>
        <w:ind w:left="288"/>
        <w:rPr>
          <w:color w:val="000000"/>
          <w:sz w:val="26"/>
          <w:szCs w:val="26"/>
        </w:rPr>
      </w:pPr>
    </w:p>
    <w:p w:rsidR="002E1BAA" w:rsidRDefault="002E1BAA" w:rsidP="002E1BAA">
      <w:pPr>
        <w:shd w:val="clear" w:color="auto" w:fill="FFFFFF"/>
        <w:spacing w:before="292" w:line="277" w:lineRule="exact"/>
        <w:ind w:left="288"/>
      </w:pPr>
      <w:r>
        <w:rPr>
          <w:b/>
          <w:bCs/>
          <w:color w:val="000000"/>
          <w:sz w:val="26"/>
          <w:szCs w:val="26"/>
        </w:rPr>
        <w:t>Instructions</w:t>
      </w:r>
    </w:p>
    <w:p w:rsidR="002E1BAA" w:rsidRDefault="002E1BAA" w:rsidP="002E1BAA">
      <w:pPr>
        <w:shd w:val="clear" w:color="auto" w:fill="FFFFFF"/>
        <w:spacing w:before="266" w:line="277" w:lineRule="exact"/>
        <w:ind w:left="349" w:firstLine="11"/>
      </w:pPr>
      <w:r>
        <w:rPr>
          <w:color w:val="000000"/>
          <w:spacing w:val="-8"/>
          <w:sz w:val="26"/>
          <w:szCs w:val="26"/>
        </w:rPr>
        <w:t>(a) Prepare the entry at 12/31/10 necessary to implement the lower-of-cost-or-market</w:t>
      </w:r>
    </w:p>
    <w:p w:rsidR="002E1BAA" w:rsidRDefault="002E1BAA" w:rsidP="002E1BAA">
      <w:pPr>
        <w:shd w:val="clear" w:color="auto" w:fill="FFFFFF"/>
        <w:spacing w:line="277" w:lineRule="exact"/>
        <w:ind w:left="346"/>
      </w:pPr>
      <w:r>
        <w:rPr>
          <w:color w:val="000000"/>
          <w:spacing w:val="-8"/>
          <w:sz w:val="26"/>
          <w:szCs w:val="26"/>
        </w:rPr>
        <w:t xml:space="preserve">     </w:t>
      </w:r>
      <w:proofErr w:type="gramStart"/>
      <w:r>
        <w:rPr>
          <w:color w:val="000000"/>
          <w:spacing w:val="-8"/>
          <w:sz w:val="26"/>
          <w:szCs w:val="26"/>
        </w:rPr>
        <w:t>procedure</w:t>
      </w:r>
      <w:proofErr w:type="gramEnd"/>
      <w:r>
        <w:rPr>
          <w:color w:val="000000"/>
          <w:spacing w:val="-8"/>
          <w:sz w:val="26"/>
          <w:szCs w:val="26"/>
        </w:rPr>
        <w:t xml:space="preserve"> assuming Jenner uses a contra account for its balance sheet.</w:t>
      </w:r>
    </w:p>
    <w:p w:rsidR="002E1BAA" w:rsidRDefault="002E1BAA" w:rsidP="002E1BAA">
      <w:pPr>
        <w:shd w:val="clear" w:color="auto" w:fill="FFFFFF"/>
        <w:spacing w:line="277" w:lineRule="exact"/>
        <w:ind w:left="353"/>
        <w:rPr>
          <w:color w:val="000000"/>
          <w:spacing w:val="-7"/>
          <w:sz w:val="26"/>
          <w:szCs w:val="26"/>
        </w:rPr>
      </w:pPr>
    </w:p>
    <w:p w:rsidR="002E1BAA" w:rsidRDefault="002E1BAA" w:rsidP="002E1BAA">
      <w:pPr>
        <w:shd w:val="clear" w:color="auto" w:fill="FFFFFF"/>
        <w:spacing w:line="277" w:lineRule="exact"/>
        <w:ind w:left="353"/>
      </w:pPr>
      <w:r>
        <w:rPr>
          <w:color w:val="000000"/>
          <w:spacing w:val="-7"/>
          <w:sz w:val="26"/>
          <w:szCs w:val="26"/>
        </w:rPr>
        <w:t>(b) Complete the last three columns in the 12/31/11 schedule above based upon the</w:t>
      </w:r>
    </w:p>
    <w:p w:rsidR="002E1BAA" w:rsidRDefault="002E1BAA" w:rsidP="002E1BAA">
      <w:pPr>
        <w:shd w:val="clear" w:color="auto" w:fill="FFFFFF"/>
        <w:spacing w:line="277" w:lineRule="exact"/>
        <w:ind w:left="349"/>
      </w:pPr>
      <w:r>
        <w:rPr>
          <w:color w:val="000000"/>
          <w:spacing w:val="-8"/>
          <w:sz w:val="26"/>
          <w:szCs w:val="26"/>
        </w:rPr>
        <w:t xml:space="preserve">    </w:t>
      </w:r>
      <w:proofErr w:type="gramStart"/>
      <w:r>
        <w:rPr>
          <w:color w:val="000000"/>
          <w:spacing w:val="-8"/>
          <w:sz w:val="26"/>
          <w:szCs w:val="26"/>
        </w:rPr>
        <w:t>lower-of-cost-or-market</w:t>
      </w:r>
      <w:proofErr w:type="gramEnd"/>
      <w:r>
        <w:rPr>
          <w:color w:val="000000"/>
          <w:spacing w:val="-8"/>
          <w:sz w:val="26"/>
          <w:szCs w:val="26"/>
        </w:rPr>
        <w:t xml:space="preserve"> rules.</w:t>
      </w:r>
    </w:p>
    <w:p w:rsidR="002E1BAA" w:rsidRDefault="002E1BAA" w:rsidP="002E1BAA">
      <w:pPr>
        <w:shd w:val="clear" w:color="auto" w:fill="FFFFFF"/>
        <w:spacing w:line="277" w:lineRule="exact"/>
        <w:ind w:left="356"/>
        <w:rPr>
          <w:color w:val="000000"/>
          <w:spacing w:val="-7"/>
          <w:sz w:val="26"/>
          <w:szCs w:val="26"/>
        </w:rPr>
      </w:pPr>
    </w:p>
    <w:p w:rsidR="002E1BAA" w:rsidRDefault="002E1BAA" w:rsidP="002E1BAA">
      <w:pPr>
        <w:shd w:val="clear" w:color="auto" w:fill="FFFFFF"/>
        <w:spacing w:line="277" w:lineRule="exact"/>
        <w:ind w:left="356"/>
      </w:pPr>
      <w:r>
        <w:rPr>
          <w:color w:val="000000"/>
          <w:spacing w:val="-7"/>
          <w:sz w:val="26"/>
          <w:szCs w:val="26"/>
        </w:rPr>
        <w:t>(</w:t>
      </w:r>
      <w:proofErr w:type="gramStart"/>
      <w:r>
        <w:rPr>
          <w:color w:val="000000"/>
          <w:spacing w:val="-7"/>
          <w:sz w:val="26"/>
          <w:szCs w:val="26"/>
        </w:rPr>
        <w:t>c</w:t>
      </w:r>
      <w:proofErr w:type="gramEnd"/>
      <w:r>
        <w:rPr>
          <w:color w:val="000000"/>
          <w:spacing w:val="-7"/>
          <w:sz w:val="26"/>
          <w:szCs w:val="26"/>
        </w:rPr>
        <w:t xml:space="preserve">   Prepare the entry(</w:t>
      </w:r>
      <w:proofErr w:type="spellStart"/>
      <w:r>
        <w:rPr>
          <w:color w:val="000000"/>
          <w:spacing w:val="-7"/>
          <w:sz w:val="26"/>
          <w:szCs w:val="26"/>
        </w:rPr>
        <w:t>ies</w:t>
      </w:r>
      <w:proofErr w:type="spellEnd"/>
      <w:r>
        <w:rPr>
          <w:color w:val="000000"/>
          <w:spacing w:val="-7"/>
          <w:sz w:val="26"/>
          <w:szCs w:val="26"/>
        </w:rPr>
        <w:t>) necessary at 12/31/11 based on the data above.</w:t>
      </w:r>
    </w:p>
    <w:p w:rsidR="002E1BAA" w:rsidRDefault="002E1BAA" w:rsidP="002E1BAA">
      <w:pPr>
        <w:shd w:val="clear" w:color="auto" w:fill="FFFFFF"/>
        <w:spacing w:before="43"/>
        <w:ind w:left="353"/>
      </w:pPr>
    </w:p>
    <w:p w:rsidR="002E1BAA" w:rsidRDefault="002E1BAA" w:rsidP="002E1BAA">
      <w:pPr>
        <w:shd w:val="clear" w:color="auto" w:fill="FFFFFF"/>
        <w:ind w:left="360"/>
      </w:pPr>
      <w:r>
        <w:rPr>
          <w:color w:val="000000"/>
          <w:spacing w:val="-7"/>
          <w:sz w:val="26"/>
          <w:szCs w:val="26"/>
        </w:rPr>
        <w:t>(d) How are inventory losses disclosed on the income statement?</w:t>
      </w:r>
    </w:p>
    <w:p w:rsidR="002E1BAA" w:rsidRDefault="002E1BAA" w:rsidP="002E1BAA">
      <w:pPr>
        <w:shd w:val="clear" w:color="auto" w:fill="FFFFFF"/>
        <w:spacing w:before="43"/>
        <w:ind w:left="356"/>
      </w:pPr>
    </w:p>
    <w:p w:rsidR="002E1BAA" w:rsidRDefault="002E1BAA" w:rsidP="002E1BAA">
      <w:pPr>
        <w:shd w:val="clear" w:color="auto" w:fill="FFFFFF"/>
        <w:spacing w:line="277" w:lineRule="exact"/>
        <w:rPr>
          <w:color w:val="000000"/>
          <w:spacing w:val="-8"/>
          <w:sz w:val="26"/>
          <w:szCs w:val="26"/>
        </w:rPr>
      </w:pPr>
    </w:p>
    <w:p w:rsidR="002E1BAA" w:rsidRDefault="002E1BAA">
      <w:pPr>
        <w:widowControl/>
        <w:autoSpaceDE/>
        <w:autoSpaceDN/>
        <w:adjustRightInd/>
        <w:spacing w:after="200" w:line="276" w:lineRule="auto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br w:type="page"/>
      </w:r>
    </w:p>
    <w:p w:rsidR="002E1BAA" w:rsidRDefault="002E1BAA" w:rsidP="002E1BAA">
      <w:pPr>
        <w:shd w:val="clear" w:color="auto" w:fill="FFFFFF"/>
        <w:spacing w:line="277" w:lineRule="exact"/>
      </w:pPr>
      <w:r>
        <w:rPr>
          <w:color w:val="000000"/>
          <w:spacing w:val="-8"/>
          <w:sz w:val="26"/>
          <w:szCs w:val="26"/>
        </w:rPr>
        <w:lastRenderedPageBreak/>
        <w:t xml:space="preserve">2.  Retail inventory method.  </w:t>
      </w:r>
    </w:p>
    <w:p w:rsidR="002E1BAA" w:rsidRDefault="002E1BAA" w:rsidP="002E1BAA">
      <w:pPr>
        <w:shd w:val="clear" w:color="auto" w:fill="FFFFFF"/>
        <w:spacing w:line="277" w:lineRule="exact"/>
        <w:ind w:left="385"/>
        <w:rPr>
          <w:color w:val="000000"/>
          <w:spacing w:val="-9"/>
          <w:sz w:val="26"/>
          <w:szCs w:val="26"/>
        </w:rPr>
      </w:pPr>
    </w:p>
    <w:p w:rsidR="002E1BAA" w:rsidRDefault="002E1BAA" w:rsidP="002E1BAA">
      <w:pPr>
        <w:shd w:val="clear" w:color="auto" w:fill="FFFFFF"/>
        <w:spacing w:line="277" w:lineRule="exact"/>
        <w:ind w:left="385"/>
      </w:pPr>
      <w:r>
        <w:rPr>
          <w:color w:val="000000"/>
          <w:spacing w:val="-9"/>
          <w:sz w:val="26"/>
          <w:szCs w:val="26"/>
        </w:rPr>
        <w:t xml:space="preserve">When you undertook the preparation of the financial statements for </w:t>
      </w:r>
      <w:proofErr w:type="spellStart"/>
      <w:r>
        <w:rPr>
          <w:color w:val="000000"/>
          <w:spacing w:val="-9"/>
          <w:sz w:val="26"/>
          <w:szCs w:val="26"/>
        </w:rPr>
        <w:t>Telfer</w:t>
      </w:r>
      <w:proofErr w:type="spellEnd"/>
      <w:r>
        <w:rPr>
          <w:color w:val="000000"/>
          <w:spacing w:val="-9"/>
          <w:sz w:val="26"/>
          <w:szCs w:val="26"/>
        </w:rPr>
        <w:t xml:space="preserve"> Company at </w:t>
      </w:r>
      <w:r>
        <w:rPr>
          <w:color w:val="000000"/>
          <w:sz w:val="26"/>
          <w:szCs w:val="26"/>
        </w:rPr>
        <w:t>January 31, 2011, the following data were available:</w:t>
      </w:r>
    </w:p>
    <w:p w:rsidR="002E1BAA" w:rsidRDefault="002E1BAA" w:rsidP="002E1BAA">
      <w:pPr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0"/>
        <w:gridCol w:w="2012"/>
        <w:gridCol w:w="1487"/>
      </w:tblGrid>
      <w:tr w:rsidR="002E1BAA" w:rsidTr="0093184A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At Cost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ind w:right="94"/>
              <w:jc w:val="right"/>
            </w:pPr>
            <w:r>
              <w:rPr>
                <w:color w:val="000000"/>
                <w:sz w:val="24"/>
                <w:szCs w:val="24"/>
              </w:rPr>
              <w:t>At Retail</w:t>
            </w:r>
          </w:p>
        </w:tc>
      </w:tr>
      <w:tr w:rsidR="002E1BAA" w:rsidTr="0093184A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spacing w:line="270" w:lineRule="exact"/>
              <w:ind w:right="1008"/>
            </w:pPr>
            <w:r>
              <w:rPr>
                <w:color w:val="000000"/>
                <w:sz w:val="24"/>
                <w:szCs w:val="24"/>
              </w:rPr>
              <w:t>Inventory, February 1, 2010 Markdowns</w:t>
            </w:r>
          </w:p>
        </w:tc>
        <w:tc>
          <w:tcPr>
            <w:tcW w:w="20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ind w:right="295"/>
              <w:jc w:val="right"/>
            </w:pPr>
            <w:r>
              <w:rPr>
                <w:color w:val="000000"/>
                <w:sz w:val="24"/>
                <w:szCs w:val="24"/>
              </w:rPr>
              <w:t>$70,800</w:t>
            </w:r>
          </w:p>
        </w:tc>
        <w:tc>
          <w:tcPr>
            <w:tcW w:w="148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spacing w:line="277" w:lineRule="exact"/>
              <w:ind w:left="400"/>
            </w:pPr>
            <w:r>
              <w:rPr>
                <w:color w:val="000000"/>
                <w:sz w:val="24"/>
                <w:szCs w:val="24"/>
              </w:rPr>
              <w:t xml:space="preserve">  $ 98,500     35,000</w:t>
            </w:r>
          </w:p>
        </w:tc>
      </w:tr>
      <w:tr w:rsidR="002E1BAA" w:rsidTr="0093184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Markups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63,000</w:t>
            </w:r>
          </w:p>
        </w:tc>
      </w:tr>
      <w:tr w:rsidR="002E1BAA" w:rsidTr="0093184A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Markdown cancellations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2E1BAA" w:rsidTr="0093184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Markup cancellations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10,000</w:t>
            </w:r>
          </w:p>
        </w:tc>
      </w:tr>
      <w:tr w:rsidR="002E1BAA" w:rsidTr="0093184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Purchases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ind w:right="292"/>
              <w:jc w:val="right"/>
            </w:pPr>
            <w:r>
              <w:rPr>
                <w:color w:val="000000"/>
                <w:sz w:val="24"/>
                <w:szCs w:val="24"/>
              </w:rPr>
              <w:t>219,500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294,000</w:t>
            </w:r>
          </w:p>
        </w:tc>
      </w:tr>
      <w:tr w:rsidR="002E1BAA" w:rsidTr="0093184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Sales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345,000</w:t>
            </w:r>
          </w:p>
        </w:tc>
      </w:tr>
      <w:tr w:rsidR="002E1BAA" w:rsidTr="0093184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Purchases returns and allowances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ind w:right="284"/>
              <w:jc w:val="right"/>
            </w:pPr>
            <w:r>
              <w:rPr>
                <w:color w:val="000000"/>
                <w:sz w:val="24"/>
                <w:szCs w:val="24"/>
              </w:rPr>
              <w:t>4,300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5,500</w:t>
            </w:r>
          </w:p>
        </w:tc>
      </w:tr>
      <w:tr w:rsidR="002E1BAA" w:rsidTr="0093184A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Sales returns and allowances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BAA" w:rsidRDefault="002E1BAA" w:rsidP="0093184A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10,000</w:t>
            </w:r>
          </w:p>
        </w:tc>
      </w:tr>
    </w:tbl>
    <w:p w:rsidR="002E1BAA" w:rsidRDefault="002E1BAA" w:rsidP="002E1BAA">
      <w:pPr>
        <w:shd w:val="clear" w:color="auto" w:fill="FFFFFF"/>
        <w:spacing w:before="281" w:line="274" w:lineRule="exact"/>
        <w:ind w:left="396"/>
      </w:pPr>
      <w:r>
        <w:rPr>
          <w:b/>
          <w:bCs/>
          <w:color w:val="000000"/>
          <w:spacing w:val="-8"/>
          <w:sz w:val="26"/>
          <w:szCs w:val="26"/>
        </w:rPr>
        <w:t>Instructions</w:t>
      </w:r>
    </w:p>
    <w:p w:rsidR="002E1BAA" w:rsidRDefault="002E1BAA" w:rsidP="002E1BAA">
      <w:pPr>
        <w:shd w:val="clear" w:color="auto" w:fill="FFFFFF"/>
        <w:spacing w:line="274" w:lineRule="exact"/>
        <w:ind w:left="400"/>
      </w:pPr>
      <w:r>
        <w:rPr>
          <w:color w:val="000000"/>
          <w:spacing w:val="-8"/>
          <w:sz w:val="26"/>
          <w:szCs w:val="26"/>
        </w:rPr>
        <w:t xml:space="preserve">Compute the ending inventory at cost as of January 31, 2011, using the retail method </w:t>
      </w:r>
      <w:r>
        <w:rPr>
          <w:color w:val="000000"/>
          <w:spacing w:val="-9"/>
          <w:sz w:val="26"/>
          <w:szCs w:val="26"/>
        </w:rPr>
        <w:t xml:space="preserve">which approximates lower of cost or market. Your solution should be in good form with </w:t>
      </w:r>
      <w:r>
        <w:rPr>
          <w:color w:val="000000"/>
          <w:sz w:val="26"/>
          <w:szCs w:val="26"/>
        </w:rPr>
        <w:t>amounts clearly labeled</w:t>
      </w:r>
    </w:p>
    <w:p w:rsidR="0007077F" w:rsidRDefault="0007077F"/>
    <w:sectPr w:rsidR="0007077F">
      <w:pgSz w:w="12240" w:h="15840"/>
      <w:pgMar w:top="1078" w:right="1640" w:bottom="360" w:left="169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B7662"/>
    <w:multiLevelType w:val="hybridMultilevel"/>
    <w:tmpl w:val="92BA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BAA"/>
    <w:rsid w:val="0007077F"/>
    <w:rsid w:val="002E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1490</Characters>
  <Application>Microsoft Office Word</Application>
  <DocSecurity>0</DocSecurity>
  <Lines>12</Lines>
  <Paragraphs>3</Paragraphs>
  <ScaleCrop>false</ScaleCrop>
  <Company>Fish and Game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jmcordero</dc:creator>
  <cp:keywords/>
  <dc:description/>
  <cp:lastModifiedBy>jmcordero</cp:lastModifiedBy>
  <cp:revision>1</cp:revision>
  <dcterms:created xsi:type="dcterms:W3CDTF">2010-12-06T18:15:00Z</dcterms:created>
  <dcterms:modified xsi:type="dcterms:W3CDTF">2010-12-06T18:18:00Z</dcterms:modified>
</cp:coreProperties>
</file>