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12F" w:rsidRDefault="00D3512F" w:rsidP="00D3512F">
      <w:pPr>
        <w:rPr>
          <w:rFonts w:ascii="Times New Roman" w:hAnsi="Times New Roman" w:cs="Times New Roman"/>
          <w:color w:val="548DD4" w:themeColor="text2" w:themeTint="99"/>
          <w:sz w:val="24"/>
          <w:szCs w:val="24"/>
        </w:rPr>
      </w:pPr>
      <w:r>
        <w:rPr>
          <w:rFonts w:ascii="Times New Roman" w:hAnsi="Times New Roman" w:cs="Times New Roman"/>
          <w:color w:val="548DD4" w:themeColor="text2" w:themeTint="99"/>
          <w:sz w:val="24"/>
          <w:szCs w:val="24"/>
        </w:rPr>
        <w:t xml:space="preserve">I need help with the question below. The response to this question is being evaluated on the basis of:  understanding of concepts, computational correctness, thoughtfulness, and clarity.  All necessary calculations must be clearly shown. Your response can be in either Word or Excel.  </w:t>
      </w:r>
    </w:p>
    <w:p w:rsidR="00CF44D6" w:rsidRDefault="00CC4C6C" w:rsidP="00CF44D6">
      <w:pPr>
        <w:pStyle w:val="ListParagraph"/>
        <w:numPr>
          <w:ilvl w:val="0"/>
          <w:numId w:val="1"/>
        </w:numPr>
      </w:pPr>
      <w:r>
        <w:t>A</w:t>
      </w:r>
      <w:r w:rsidR="00CF44D6">
        <w:t>nswer both independent parts.</w:t>
      </w:r>
    </w:p>
    <w:p w:rsidR="00543448" w:rsidRDefault="00543448" w:rsidP="00543448">
      <w:pPr>
        <w:pStyle w:val="ListParagraph"/>
      </w:pPr>
    </w:p>
    <w:p w:rsidR="00CF44D6" w:rsidRDefault="00CF44D6" w:rsidP="00CF44D6">
      <w:pPr>
        <w:pStyle w:val="ListParagraph"/>
        <w:numPr>
          <w:ilvl w:val="0"/>
          <w:numId w:val="2"/>
        </w:numPr>
      </w:pPr>
      <w:r>
        <w:t>Dagwood Company manufactures three products (A</w:t>
      </w:r>
      <w:proofErr w:type="gramStart"/>
      <w:r>
        <w:t>,B,C</w:t>
      </w:r>
      <w:proofErr w:type="gramEnd"/>
      <w:r>
        <w:t>).  During the coming period, Dagwood expects to have 7,500 direct labor hours and 5,500 machine hours available.  Given the following data, determine how much of each product Dagwood should produce (assume that Dagwood maintains no inventories of finished product).  Direct labor cost is $28/hour.</w:t>
      </w:r>
    </w:p>
    <w:p w:rsidR="00CF44D6" w:rsidRDefault="00CF44D6" w:rsidP="00CF44D6">
      <w:pPr>
        <w:pStyle w:val="ListParagraph"/>
      </w:pPr>
    </w:p>
    <w:p w:rsidR="00CF44D6" w:rsidRDefault="00CF44D6" w:rsidP="00CF44D6">
      <w:pPr>
        <w:spacing w:after="0"/>
        <w:ind w:left="4320"/>
      </w:pPr>
      <w:r>
        <w:t>A</w:t>
      </w:r>
      <w:r>
        <w:tab/>
      </w:r>
      <w:r>
        <w:tab/>
      </w:r>
      <w:r>
        <w:tab/>
        <w:t>B</w:t>
      </w:r>
      <w:r>
        <w:tab/>
      </w:r>
      <w:r>
        <w:tab/>
      </w:r>
      <w:r>
        <w:tab/>
        <w:t>C</w:t>
      </w:r>
    </w:p>
    <w:p w:rsidR="00CF44D6" w:rsidRDefault="00CF44D6" w:rsidP="00CF44D6">
      <w:pPr>
        <w:spacing w:after="0"/>
      </w:pPr>
    </w:p>
    <w:p w:rsidR="00CF44D6" w:rsidRDefault="00CF44D6" w:rsidP="00CF44D6">
      <w:pPr>
        <w:spacing w:after="0"/>
        <w:ind w:left="720"/>
      </w:pPr>
      <w:r>
        <w:t>Direct materials cost/unit</w:t>
      </w:r>
      <w:r>
        <w:tab/>
      </w:r>
      <w:r>
        <w:tab/>
        <w:t>$55</w:t>
      </w:r>
      <w:r>
        <w:tab/>
      </w:r>
      <w:r>
        <w:tab/>
      </w:r>
      <w:r>
        <w:tab/>
        <w:t>$86</w:t>
      </w:r>
      <w:r>
        <w:tab/>
      </w:r>
      <w:r>
        <w:tab/>
      </w:r>
      <w:r>
        <w:tab/>
        <w:t>$102</w:t>
      </w:r>
    </w:p>
    <w:p w:rsidR="00CF44D6" w:rsidRDefault="00CF44D6" w:rsidP="00CF44D6">
      <w:pPr>
        <w:spacing w:after="0"/>
        <w:ind w:left="720"/>
      </w:pPr>
      <w:r>
        <w:t>Variable overhead/unit</w:t>
      </w:r>
      <w:r>
        <w:tab/>
      </w:r>
      <w:r>
        <w:tab/>
        <w:t xml:space="preserve">              $23</w:t>
      </w:r>
      <w:r>
        <w:tab/>
      </w:r>
      <w:r>
        <w:tab/>
      </w:r>
      <w:r>
        <w:tab/>
        <w:t>$40</w:t>
      </w:r>
      <w:r>
        <w:tab/>
      </w:r>
      <w:r>
        <w:tab/>
      </w:r>
      <w:r>
        <w:tab/>
        <w:t>$39</w:t>
      </w:r>
    </w:p>
    <w:p w:rsidR="00CF44D6" w:rsidRDefault="00CF44D6" w:rsidP="00CF44D6">
      <w:pPr>
        <w:spacing w:after="0"/>
        <w:ind w:left="720"/>
      </w:pPr>
      <w:r>
        <w:t>Fixed overhead/unit</w:t>
      </w:r>
      <w:r>
        <w:tab/>
      </w:r>
      <w:r>
        <w:tab/>
      </w:r>
      <w:r>
        <w:tab/>
        <w:t>$52</w:t>
      </w:r>
      <w:r>
        <w:tab/>
      </w:r>
      <w:r>
        <w:tab/>
      </w:r>
      <w:r>
        <w:tab/>
        <w:t>$65</w:t>
      </w:r>
      <w:r>
        <w:tab/>
      </w:r>
      <w:r>
        <w:tab/>
      </w:r>
      <w:r>
        <w:tab/>
        <w:t>$74</w:t>
      </w:r>
    </w:p>
    <w:p w:rsidR="00CF44D6" w:rsidRDefault="00CF44D6" w:rsidP="00CF44D6">
      <w:pPr>
        <w:spacing w:after="0"/>
        <w:ind w:left="720"/>
      </w:pPr>
      <w:r>
        <w:t>Selling price/unit</w:t>
      </w:r>
      <w:r>
        <w:tab/>
      </w:r>
      <w:r>
        <w:tab/>
      </w:r>
      <w:r>
        <w:tab/>
        <w:t>$240</w:t>
      </w:r>
      <w:r>
        <w:tab/>
      </w:r>
      <w:r>
        <w:tab/>
      </w:r>
      <w:r>
        <w:tab/>
        <w:t>$400</w:t>
      </w:r>
      <w:r>
        <w:tab/>
      </w:r>
      <w:r>
        <w:tab/>
      </w:r>
      <w:r>
        <w:tab/>
        <w:t>$460</w:t>
      </w:r>
    </w:p>
    <w:p w:rsidR="00CF44D6" w:rsidRDefault="00CF44D6" w:rsidP="00CF44D6">
      <w:pPr>
        <w:spacing w:after="0"/>
        <w:ind w:left="720"/>
      </w:pPr>
      <w:r>
        <w:t>Labor hours/unit</w:t>
      </w:r>
      <w:r>
        <w:tab/>
      </w:r>
      <w:r>
        <w:tab/>
      </w:r>
      <w:r>
        <w:tab/>
        <w:t>1.5</w:t>
      </w:r>
      <w:r>
        <w:tab/>
      </w:r>
      <w:r>
        <w:tab/>
      </w:r>
      <w:r>
        <w:tab/>
        <w:t>3.5</w:t>
      </w:r>
      <w:r>
        <w:tab/>
      </w:r>
      <w:r>
        <w:tab/>
      </w:r>
      <w:r>
        <w:tab/>
        <w:t>3</w:t>
      </w:r>
    </w:p>
    <w:p w:rsidR="00CF44D6" w:rsidRDefault="00CF44D6" w:rsidP="00CF44D6">
      <w:pPr>
        <w:spacing w:after="0"/>
        <w:ind w:left="720"/>
      </w:pPr>
      <w:r>
        <w:t>Machine hours/unit</w:t>
      </w:r>
      <w:r>
        <w:tab/>
      </w:r>
      <w:r>
        <w:tab/>
      </w:r>
      <w:r>
        <w:tab/>
        <w:t>1</w:t>
      </w:r>
      <w:r>
        <w:tab/>
      </w:r>
      <w:r>
        <w:tab/>
      </w:r>
      <w:r>
        <w:tab/>
        <w:t>2.5</w:t>
      </w:r>
      <w:r>
        <w:tab/>
      </w:r>
      <w:r>
        <w:tab/>
      </w:r>
      <w:r>
        <w:tab/>
        <w:t>3</w:t>
      </w:r>
    </w:p>
    <w:p w:rsidR="00CF44D6" w:rsidRDefault="00CF44D6" w:rsidP="00CF44D6">
      <w:pPr>
        <w:spacing w:after="0"/>
        <w:ind w:left="720"/>
      </w:pPr>
    </w:p>
    <w:p w:rsidR="00CF44D6" w:rsidRDefault="00CF44D6" w:rsidP="00CF44D6">
      <w:pPr>
        <w:spacing w:after="0"/>
        <w:ind w:left="720"/>
      </w:pPr>
      <w:r>
        <w:t>Forecast demand in units</w:t>
      </w:r>
      <w:r>
        <w:tab/>
      </w:r>
      <w:r>
        <w:tab/>
        <w:t>1,400</w:t>
      </w:r>
      <w:r>
        <w:tab/>
      </w:r>
      <w:r>
        <w:tab/>
      </w:r>
      <w:r>
        <w:tab/>
        <w:t>1,100</w:t>
      </w:r>
      <w:r>
        <w:tab/>
      </w:r>
      <w:r>
        <w:tab/>
      </w:r>
      <w:r>
        <w:tab/>
        <w:t>700</w:t>
      </w:r>
    </w:p>
    <w:p w:rsidR="00CF44D6" w:rsidRDefault="00CF44D6" w:rsidP="00CF44D6">
      <w:pPr>
        <w:spacing w:after="0"/>
        <w:ind w:left="720"/>
      </w:pPr>
    </w:p>
    <w:p w:rsidR="00CF44D6" w:rsidRDefault="00CF44D6" w:rsidP="00CF44D6">
      <w:pPr>
        <w:spacing w:after="0"/>
        <w:ind w:left="720"/>
      </w:pPr>
    </w:p>
    <w:p w:rsidR="00CF44D6" w:rsidRDefault="00CF44D6" w:rsidP="00CF44D6">
      <w:pPr>
        <w:pStyle w:val="ListParagraph"/>
        <w:numPr>
          <w:ilvl w:val="0"/>
          <w:numId w:val="2"/>
        </w:numPr>
      </w:pPr>
      <w:r>
        <w:t>Sherman Company has a cash balance on January 1 of $123,484.  Given the following data, compute Sherman’s budgeted cash balance on March 31.  Round all amounts to the nearest dollar.</w:t>
      </w:r>
    </w:p>
    <w:p w:rsidR="00CF44D6" w:rsidRDefault="00CF44D6" w:rsidP="00CF44D6">
      <w:pPr>
        <w:pStyle w:val="ListParagraph"/>
      </w:pPr>
      <w:r>
        <w:t>Past and budgeted future activity, in $000:</w:t>
      </w:r>
    </w:p>
    <w:p w:rsidR="00CF44D6" w:rsidRDefault="00CF44D6" w:rsidP="00CF44D6">
      <w:pPr>
        <w:pStyle w:val="ListParagraph"/>
        <w:rPr>
          <w:u w:val="single"/>
        </w:rPr>
      </w:pPr>
      <w:r>
        <w:tab/>
      </w:r>
      <w:r>
        <w:tab/>
      </w:r>
      <w:r>
        <w:tab/>
      </w:r>
      <w:r w:rsidRPr="00C76AC4">
        <w:rPr>
          <w:u w:val="single"/>
        </w:rPr>
        <w:t>Sales</w:t>
      </w:r>
      <w:r w:rsidRPr="00C76AC4">
        <w:rPr>
          <w:u w:val="single"/>
        </w:rPr>
        <w:tab/>
      </w:r>
      <w:r>
        <w:tab/>
      </w:r>
      <w:r>
        <w:tab/>
      </w:r>
      <w:r>
        <w:tab/>
      </w:r>
      <w:r w:rsidRPr="00C76AC4">
        <w:rPr>
          <w:u w:val="single"/>
        </w:rPr>
        <w:t>Operating expense</w:t>
      </w:r>
    </w:p>
    <w:p w:rsidR="00CF44D6" w:rsidRDefault="00CF44D6" w:rsidP="00CF44D6">
      <w:pPr>
        <w:pStyle w:val="ListParagraph"/>
        <w:rPr>
          <w:u w:val="single"/>
        </w:rPr>
      </w:pPr>
    </w:p>
    <w:p w:rsidR="00CF44D6" w:rsidRPr="00C76AC4" w:rsidRDefault="00CF44D6" w:rsidP="00CF44D6">
      <w:pPr>
        <w:pStyle w:val="ListParagraph"/>
      </w:pPr>
      <w:r>
        <w:t>November</w:t>
      </w:r>
      <w:r>
        <w:tab/>
      </w:r>
      <w:r>
        <w:tab/>
        <w:t>1,526</w:t>
      </w:r>
      <w:r>
        <w:tab/>
      </w:r>
      <w:r>
        <w:tab/>
      </w:r>
      <w:r>
        <w:tab/>
      </w:r>
      <w:r>
        <w:tab/>
      </w:r>
      <w:r>
        <w:tab/>
        <w:t>425</w:t>
      </w:r>
    </w:p>
    <w:p w:rsidR="00CF44D6" w:rsidRPr="00C76AC4" w:rsidRDefault="00CF44D6" w:rsidP="00CF44D6">
      <w:pPr>
        <w:pStyle w:val="ListParagraph"/>
      </w:pPr>
      <w:r>
        <w:t>December</w:t>
      </w:r>
      <w:r>
        <w:tab/>
      </w:r>
      <w:r>
        <w:tab/>
        <w:t>1,491</w:t>
      </w:r>
      <w:r>
        <w:tab/>
      </w:r>
      <w:r>
        <w:tab/>
      </w:r>
      <w:r>
        <w:tab/>
      </w:r>
      <w:r>
        <w:tab/>
      </w:r>
      <w:r>
        <w:tab/>
        <w:t>400</w:t>
      </w:r>
      <w:r>
        <w:tab/>
      </w:r>
      <w:r>
        <w:tab/>
      </w:r>
      <w:r>
        <w:tab/>
      </w:r>
      <w:r>
        <w:tab/>
      </w:r>
    </w:p>
    <w:p w:rsidR="00CF44D6" w:rsidRDefault="00CF44D6" w:rsidP="00CF44D6">
      <w:pPr>
        <w:pStyle w:val="ListParagraph"/>
      </w:pPr>
      <w:r>
        <w:t>January</w:t>
      </w:r>
      <w:r>
        <w:tab/>
      </w:r>
      <w:r>
        <w:tab/>
        <w:t>1,388</w:t>
      </w:r>
      <w:r>
        <w:tab/>
      </w:r>
      <w:r>
        <w:tab/>
      </w:r>
      <w:r>
        <w:tab/>
      </w:r>
      <w:r>
        <w:tab/>
      </w:r>
      <w:r>
        <w:tab/>
        <w:t>408</w:t>
      </w:r>
    </w:p>
    <w:p w:rsidR="00CF44D6" w:rsidRDefault="00CF44D6" w:rsidP="00CF44D6">
      <w:pPr>
        <w:pStyle w:val="ListParagraph"/>
      </w:pPr>
      <w:r>
        <w:t>February</w:t>
      </w:r>
      <w:r>
        <w:tab/>
      </w:r>
      <w:r>
        <w:tab/>
        <w:t>1,295</w:t>
      </w:r>
      <w:r>
        <w:tab/>
      </w:r>
      <w:r>
        <w:tab/>
      </w:r>
      <w:r>
        <w:tab/>
      </w:r>
      <w:r>
        <w:tab/>
      </w:r>
      <w:r>
        <w:tab/>
        <w:t>395</w:t>
      </w:r>
    </w:p>
    <w:p w:rsidR="00CF44D6" w:rsidRDefault="00CF44D6" w:rsidP="00CF44D6">
      <w:pPr>
        <w:pStyle w:val="ListParagraph"/>
      </w:pPr>
      <w:r>
        <w:t>March</w:t>
      </w:r>
      <w:r>
        <w:tab/>
      </w:r>
      <w:r>
        <w:tab/>
      </w:r>
      <w:r>
        <w:tab/>
        <w:t>1,456</w:t>
      </w:r>
      <w:r>
        <w:tab/>
      </w:r>
      <w:r>
        <w:tab/>
      </w:r>
      <w:r>
        <w:tab/>
      </w:r>
      <w:r>
        <w:tab/>
      </w:r>
      <w:r>
        <w:tab/>
        <w:t>416</w:t>
      </w:r>
    </w:p>
    <w:p w:rsidR="00CF44D6" w:rsidRDefault="00CF44D6" w:rsidP="00CF44D6">
      <w:pPr>
        <w:pStyle w:val="ListParagraph"/>
      </w:pPr>
      <w:r>
        <w:t>April</w:t>
      </w:r>
      <w:r>
        <w:tab/>
      </w:r>
      <w:r>
        <w:tab/>
      </w:r>
      <w:r>
        <w:tab/>
        <w:t>1,422</w:t>
      </w:r>
      <w:r>
        <w:tab/>
      </w:r>
      <w:r>
        <w:tab/>
      </w:r>
      <w:r>
        <w:tab/>
      </w:r>
      <w:r>
        <w:tab/>
      </w:r>
      <w:r>
        <w:tab/>
        <w:t>399</w:t>
      </w:r>
    </w:p>
    <w:p w:rsidR="00CF44D6" w:rsidRDefault="00CF44D6" w:rsidP="00CF44D6">
      <w:pPr>
        <w:pStyle w:val="ListParagraph"/>
      </w:pPr>
    </w:p>
    <w:p w:rsidR="00D738CA" w:rsidRDefault="00CF44D6" w:rsidP="00CF44D6">
      <w:pPr>
        <w:pStyle w:val="ListParagraph"/>
      </w:pPr>
      <w:r>
        <w:t>Sherman has a gross profit of 40%, and has a policy of maintaining an inventory of 150% of expected next-month sales.  Operating expenses are paid 80% in the current month, and 20% in the following month.  Purchases of merchandise are paid for 50% in the current month, and 50% in the following month.  All sales are on credit.  Normal</w:t>
      </w:r>
      <w:bookmarkStart w:id="0" w:name="_GoBack"/>
      <w:bookmarkEnd w:id="0"/>
      <w:r>
        <w:t xml:space="preserve"> pattern of collections is: 40% in month of sale, 46% in following month, 10% in next following month, 4% uncollectible.</w:t>
      </w:r>
    </w:p>
    <w:sectPr w:rsidR="00D738CA" w:rsidSect="00D56F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C6161"/>
    <w:multiLevelType w:val="hybridMultilevel"/>
    <w:tmpl w:val="E92CF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775301"/>
    <w:multiLevelType w:val="hybridMultilevel"/>
    <w:tmpl w:val="4E80E3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D738CA"/>
    <w:rsid w:val="00543448"/>
    <w:rsid w:val="00B529DC"/>
    <w:rsid w:val="00CC4C6C"/>
    <w:rsid w:val="00CF44D6"/>
    <w:rsid w:val="00D3512F"/>
    <w:rsid w:val="00D56FDA"/>
    <w:rsid w:val="00D738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F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4D6"/>
    <w:pPr>
      <w:spacing w:after="0" w:line="240" w:lineRule="auto"/>
      <w:ind w:left="720"/>
      <w:contextualSpacing/>
    </w:pPr>
    <w:rPr>
      <w:rFonts w:ascii="Times New Roman" w:eastAsiaTheme="minorHAnsi" w:hAnsi="Times New Roman"/>
      <w:sz w:val="24"/>
    </w:rPr>
  </w:style>
</w:styles>
</file>

<file path=word/webSettings.xml><?xml version="1.0" encoding="utf-8"?>
<w:webSettings xmlns:r="http://schemas.openxmlformats.org/officeDocument/2006/relationships" xmlns:w="http://schemas.openxmlformats.org/wordprocessingml/2006/main">
  <w:divs>
    <w:div w:id="9702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1557</Characters>
  <Application>Microsoft Office Word</Application>
  <DocSecurity>0</DocSecurity>
  <Lines>12</Lines>
  <Paragraphs>3</Paragraphs>
  <ScaleCrop>false</ScaleCrop>
  <Company/>
  <LinksUpToDate>false</LinksUpToDate>
  <CharactersWithSpaces>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Oakes</dc:creator>
  <cp:keywords/>
  <dc:description/>
  <cp:lastModifiedBy>Josh Oakes</cp:lastModifiedBy>
  <cp:revision>7</cp:revision>
  <dcterms:created xsi:type="dcterms:W3CDTF">2010-12-04T04:59:00Z</dcterms:created>
  <dcterms:modified xsi:type="dcterms:W3CDTF">2010-12-04T05:16:00Z</dcterms:modified>
</cp:coreProperties>
</file>