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C2" w:rsidRDefault="008A3A35">
      <w:r>
        <w:t xml:space="preserve">Consider a monopoly where the inverse demand for its product is given by P = 50 – 2Q.  Total costs for this monopolist are estimated to be </w:t>
      </w:r>
      <w:proofErr w:type="gramStart"/>
      <w:r>
        <w:t>C(</w:t>
      </w:r>
      <w:proofErr w:type="gramEnd"/>
      <w:r>
        <w:t>Q) = 100 + 2Q + Q2.  At the profit maximizing combination of output and price, deadweight loss is</w:t>
      </w:r>
    </w:p>
    <w:p w:rsidR="008A3A35" w:rsidRDefault="008A3A35" w:rsidP="008A3A35">
      <w:pPr>
        <w:pStyle w:val="ListParagraph"/>
        <w:numPr>
          <w:ilvl w:val="0"/>
          <w:numId w:val="1"/>
        </w:numPr>
      </w:pPr>
      <w:r>
        <w:t>$32</w:t>
      </w:r>
    </w:p>
    <w:p w:rsidR="008A3A35" w:rsidRDefault="008A3A35" w:rsidP="008A3A35">
      <w:pPr>
        <w:pStyle w:val="ListParagraph"/>
        <w:numPr>
          <w:ilvl w:val="0"/>
          <w:numId w:val="1"/>
        </w:numPr>
      </w:pPr>
      <w:r>
        <w:t>$64</w:t>
      </w:r>
    </w:p>
    <w:p w:rsidR="008A3A35" w:rsidRDefault="008A3A35" w:rsidP="008A3A35">
      <w:pPr>
        <w:pStyle w:val="ListParagraph"/>
        <w:numPr>
          <w:ilvl w:val="0"/>
          <w:numId w:val="1"/>
        </w:numPr>
      </w:pPr>
      <w:r>
        <w:t>$128</w:t>
      </w:r>
    </w:p>
    <w:p w:rsidR="008A3A35" w:rsidRDefault="008A3A35" w:rsidP="008A3A35">
      <w:pPr>
        <w:pStyle w:val="ListParagraph"/>
        <w:numPr>
          <w:ilvl w:val="0"/>
          <w:numId w:val="1"/>
        </w:numPr>
      </w:pPr>
      <w:r>
        <w:t>Cannot be determined with the given information</w:t>
      </w:r>
    </w:p>
    <w:p w:rsidR="008A3A35" w:rsidRDefault="00985A7D" w:rsidP="008A3A35">
      <w:r>
        <w:t>Which of the following formulas correctly measures the profit of a monopoly?</w:t>
      </w:r>
    </w:p>
    <w:p w:rsidR="00985A7D" w:rsidRPr="00985A7D" w:rsidRDefault="00985A7D" w:rsidP="00985A7D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rFonts w:cstheme="minorHAnsi"/>
        </w:rPr>
        <w:t>π = TR – TC</w:t>
      </w:r>
    </w:p>
    <w:p w:rsidR="00985A7D" w:rsidRPr="00985A7D" w:rsidRDefault="00985A7D" w:rsidP="00985A7D">
      <w:pPr>
        <w:pStyle w:val="ListParagraph"/>
        <w:numPr>
          <w:ilvl w:val="0"/>
          <w:numId w:val="2"/>
        </w:numPr>
      </w:pPr>
      <w:r>
        <w:rPr>
          <w:rFonts w:cstheme="minorHAnsi"/>
        </w:rPr>
        <w:t xml:space="preserve"> π = (P – ATC)Q</w:t>
      </w:r>
    </w:p>
    <w:p w:rsidR="00985A7D" w:rsidRPr="00985A7D" w:rsidRDefault="00985A7D" w:rsidP="00985A7D">
      <w:pPr>
        <w:pStyle w:val="ListParagraph"/>
        <w:numPr>
          <w:ilvl w:val="0"/>
          <w:numId w:val="2"/>
        </w:numPr>
      </w:pPr>
      <w:r>
        <w:rPr>
          <w:rFonts w:cstheme="minorHAnsi"/>
        </w:rPr>
        <w:t xml:space="preserve"> π = (P – AVC)Q</w:t>
      </w:r>
    </w:p>
    <w:p w:rsidR="00985A7D" w:rsidRPr="00985A7D" w:rsidRDefault="00985A7D" w:rsidP="00985A7D">
      <w:pPr>
        <w:pStyle w:val="ListParagraph"/>
        <w:numPr>
          <w:ilvl w:val="0"/>
          <w:numId w:val="2"/>
        </w:numPr>
      </w:pPr>
      <w:r>
        <w:rPr>
          <w:rFonts w:cstheme="minorHAnsi"/>
        </w:rPr>
        <w:t xml:space="preserve"> π = TR – TC and  π = (P-ATC)Q</w:t>
      </w:r>
    </w:p>
    <w:p w:rsidR="00985A7D" w:rsidRDefault="00985A7D" w:rsidP="00985A7D">
      <w:r>
        <w:t>Which of the following are not price setting oligopoly models?</w:t>
      </w:r>
    </w:p>
    <w:p w:rsidR="00985A7D" w:rsidRDefault="00985A7D" w:rsidP="00985A7D">
      <w:pPr>
        <w:pStyle w:val="ListParagraph"/>
        <w:numPr>
          <w:ilvl w:val="0"/>
          <w:numId w:val="3"/>
        </w:numPr>
      </w:pPr>
      <w:r>
        <w:t xml:space="preserve"> </w:t>
      </w:r>
      <w:proofErr w:type="spellStart"/>
      <w:r>
        <w:t>Stackelberg</w:t>
      </w:r>
      <w:proofErr w:type="spellEnd"/>
    </w:p>
    <w:p w:rsidR="00985A7D" w:rsidRDefault="00985A7D" w:rsidP="00985A7D">
      <w:pPr>
        <w:pStyle w:val="ListParagraph"/>
        <w:numPr>
          <w:ilvl w:val="0"/>
          <w:numId w:val="3"/>
        </w:numPr>
      </w:pPr>
      <w:proofErr w:type="spellStart"/>
      <w:r>
        <w:t>Cournot</w:t>
      </w:r>
      <w:proofErr w:type="spellEnd"/>
    </w:p>
    <w:p w:rsidR="00985A7D" w:rsidRDefault="00985A7D" w:rsidP="00985A7D">
      <w:pPr>
        <w:pStyle w:val="ListParagraph"/>
        <w:numPr>
          <w:ilvl w:val="0"/>
          <w:numId w:val="3"/>
        </w:numPr>
      </w:pPr>
      <w:r>
        <w:t>Bertrand</w:t>
      </w:r>
    </w:p>
    <w:p w:rsidR="00985A7D" w:rsidRDefault="00985A7D" w:rsidP="00985A7D">
      <w:pPr>
        <w:pStyle w:val="ListParagraph"/>
        <w:numPr>
          <w:ilvl w:val="0"/>
          <w:numId w:val="3"/>
        </w:numPr>
      </w:pPr>
      <w:proofErr w:type="spellStart"/>
      <w:r>
        <w:t>Stackelberg</w:t>
      </w:r>
      <w:proofErr w:type="spellEnd"/>
      <w:r>
        <w:t xml:space="preserve"> and </w:t>
      </w:r>
      <w:proofErr w:type="spellStart"/>
      <w:r>
        <w:t>Cournot</w:t>
      </w:r>
      <w:proofErr w:type="spellEnd"/>
    </w:p>
    <w:p w:rsidR="00985A7D" w:rsidRDefault="00985A7D" w:rsidP="00985A7D">
      <w:r>
        <w:t xml:space="preserve">In a market where two firms compete by setting quantity, the </w:t>
      </w:r>
      <w:proofErr w:type="spellStart"/>
      <w:r>
        <w:t>Cournot</w:t>
      </w:r>
      <w:proofErr w:type="spellEnd"/>
      <w:r>
        <w:t xml:space="preserve"> equilibrium has which of the following characteristics?</w:t>
      </w:r>
    </w:p>
    <w:p w:rsidR="00985A7D" w:rsidRDefault="00756D9A" w:rsidP="00756D9A">
      <w:pPr>
        <w:pStyle w:val="ListParagraph"/>
        <w:numPr>
          <w:ilvl w:val="0"/>
          <w:numId w:val="4"/>
        </w:numPr>
      </w:pPr>
      <w:r>
        <w:t xml:space="preserve"> The two firms reaction functions intersect</w:t>
      </w:r>
    </w:p>
    <w:p w:rsidR="00756D9A" w:rsidRDefault="00756D9A" w:rsidP="00756D9A">
      <w:pPr>
        <w:pStyle w:val="ListParagraph"/>
        <w:numPr>
          <w:ilvl w:val="0"/>
          <w:numId w:val="4"/>
        </w:numPr>
      </w:pPr>
      <w:r>
        <w:t>There is no incentive for the two firms to collude</w:t>
      </w:r>
    </w:p>
    <w:p w:rsidR="00756D9A" w:rsidRDefault="00756D9A" w:rsidP="00756D9A">
      <w:pPr>
        <w:pStyle w:val="ListParagraph"/>
        <w:numPr>
          <w:ilvl w:val="0"/>
          <w:numId w:val="4"/>
        </w:numPr>
      </w:pPr>
      <w:r>
        <w:t xml:space="preserve">The two firms </w:t>
      </w:r>
      <w:proofErr w:type="spellStart"/>
      <w:r>
        <w:t>isoprofit</w:t>
      </w:r>
      <w:proofErr w:type="spellEnd"/>
      <w:r>
        <w:t xml:space="preserve"> curves intersect one another at the highest point</w:t>
      </w:r>
    </w:p>
    <w:p w:rsidR="00756D9A" w:rsidRDefault="00756D9A" w:rsidP="00756D9A">
      <w:pPr>
        <w:pStyle w:val="ListParagraph"/>
        <w:numPr>
          <w:ilvl w:val="0"/>
          <w:numId w:val="4"/>
        </w:numPr>
      </w:pPr>
      <w:r>
        <w:t xml:space="preserve">The two firms reaction functions intersect at the highest point where the two firms </w:t>
      </w:r>
      <w:proofErr w:type="spellStart"/>
      <w:r>
        <w:t>isoprofit</w:t>
      </w:r>
      <w:proofErr w:type="spellEnd"/>
      <w:r>
        <w:t xml:space="preserve"> curves intersect one another</w:t>
      </w:r>
    </w:p>
    <w:p w:rsidR="00756D9A" w:rsidRDefault="00756D9A" w:rsidP="00756D9A">
      <w:r>
        <w:t>The market demand in the Bertrand duopoly is P = 10 – 3Q, and the marginal costs are $1.  Fixed costs are zero for both firms.  Based on this information we can conclude that</w:t>
      </w:r>
    </w:p>
    <w:p w:rsidR="00756D9A" w:rsidRDefault="00756D9A" w:rsidP="00756D9A">
      <w:pPr>
        <w:pStyle w:val="ListParagraph"/>
        <w:numPr>
          <w:ilvl w:val="0"/>
          <w:numId w:val="5"/>
        </w:numPr>
      </w:pPr>
      <w:r>
        <w:t xml:space="preserve"> P = $7 and firm 1 will sell 7 units of output</w:t>
      </w:r>
    </w:p>
    <w:p w:rsidR="00756D9A" w:rsidRDefault="00756D9A" w:rsidP="00756D9A">
      <w:pPr>
        <w:pStyle w:val="ListParagraph"/>
        <w:numPr>
          <w:ilvl w:val="0"/>
          <w:numId w:val="5"/>
        </w:numPr>
      </w:pPr>
      <w:r>
        <w:t>P = $1 and firm 1 and 2 will each sell 7 units of output</w:t>
      </w:r>
    </w:p>
    <w:p w:rsidR="00756D9A" w:rsidRDefault="00756D9A" w:rsidP="00756D9A">
      <w:pPr>
        <w:pStyle w:val="ListParagraph"/>
        <w:numPr>
          <w:ilvl w:val="0"/>
          <w:numId w:val="5"/>
        </w:numPr>
      </w:pPr>
      <w:r>
        <w:t>P = $1 and firm 1 and 2 will each sell 3.5 units of output</w:t>
      </w:r>
    </w:p>
    <w:p w:rsidR="00756D9A" w:rsidRDefault="00756D9A" w:rsidP="00756D9A">
      <w:pPr>
        <w:pStyle w:val="ListParagraph"/>
        <w:numPr>
          <w:ilvl w:val="0"/>
          <w:numId w:val="5"/>
        </w:numPr>
      </w:pPr>
      <w:r>
        <w:t>P = $1.5 and firm 1 and 2 will each sell 10 units of output</w:t>
      </w:r>
    </w:p>
    <w:p w:rsidR="002A207A" w:rsidRDefault="002A207A" w:rsidP="002A207A">
      <w:pPr>
        <w:rPr>
          <w:sz w:val="23"/>
          <w:szCs w:val="23"/>
        </w:rPr>
      </w:pPr>
      <w:r>
        <w:rPr>
          <w:sz w:val="23"/>
          <w:szCs w:val="23"/>
        </w:rPr>
        <w:t>If you advertise and your rival advertises, you each will earn $5 million in profits. If neither of you advertise</w:t>
      </w:r>
      <w:proofErr w:type="gramStart"/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you will each earn $10 million in profits. However, if one of you advertises and the other does not, the firm that advertises will earn $15 million and the non advertising firm will earn $1 million. Suppose this game is repeated for a finite number of times, but the players do not know the </w:t>
      </w:r>
      <w:r>
        <w:rPr>
          <w:sz w:val="23"/>
          <w:szCs w:val="23"/>
        </w:rPr>
        <w:lastRenderedPageBreak/>
        <w:t xml:space="preserve">exact date at which the game will end. The players can earn collusive profits as </w:t>
      </w:r>
      <w:proofErr w:type="gramStart"/>
      <w:r>
        <w:rPr>
          <w:sz w:val="23"/>
          <w:szCs w:val="23"/>
        </w:rPr>
        <w:t>a Nash</w:t>
      </w:r>
      <w:proofErr w:type="gramEnd"/>
      <w:r>
        <w:rPr>
          <w:sz w:val="23"/>
          <w:szCs w:val="23"/>
        </w:rPr>
        <w:t xml:space="preserve"> equilibrium to the repeated play of the game if the probability the game terminates in any period is </w:t>
      </w:r>
    </w:p>
    <w:p w:rsidR="002A207A" w:rsidRDefault="002A207A" w:rsidP="002A207A">
      <w:pPr>
        <w:ind w:firstLine="720"/>
        <w:rPr>
          <w:sz w:val="23"/>
          <w:szCs w:val="23"/>
        </w:rPr>
      </w:pPr>
      <w:r>
        <w:rPr>
          <w:sz w:val="23"/>
          <w:szCs w:val="23"/>
        </w:rPr>
        <w:t>A. 1.</w:t>
      </w:r>
    </w:p>
    <w:p w:rsidR="002A207A" w:rsidRDefault="002A207A" w:rsidP="002A207A">
      <w:pPr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B. greater than one.</w:t>
      </w:r>
      <w:proofErr w:type="gramEnd"/>
    </w:p>
    <w:p w:rsidR="002A207A" w:rsidRDefault="002A207A" w:rsidP="002A207A">
      <w:pPr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C. close to zero.</w:t>
      </w:r>
      <w:proofErr w:type="gramEnd"/>
    </w:p>
    <w:p w:rsidR="002A207A" w:rsidRDefault="002A207A" w:rsidP="002A207A">
      <w:pPr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D. none of the statements associated with this question are correct.</w:t>
      </w:r>
    </w:p>
    <w:p w:rsidR="0079437F" w:rsidRDefault="0079437F" w:rsidP="0079437F">
      <w:pPr>
        <w:rPr>
          <w:sz w:val="23"/>
          <w:szCs w:val="23"/>
        </w:rPr>
      </w:pPr>
      <w:r>
        <w:rPr>
          <w:sz w:val="23"/>
          <w:szCs w:val="23"/>
        </w:rPr>
        <w:t>A monopoly produces widgets at a marginal cost of $10 per unit and zero fixed costs. It faces an inverse demand function given by P = 50 - Q. The monopoly price is:</w:t>
      </w:r>
    </w:p>
    <w:p w:rsidR="0079437F" w:rsidRDefault="0079437F" w:rsidP="0079437F">
      <w:pPr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A. $30.</w:t>
      </w:r>
      <w:proofErr w:type="gramEnd"/>
    </w:p>
    <w:p w:rsidR="0079437F" w:rsidRDefault="0079437F" w:rsidP="0079437F">
      <w:pPr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B. $20.</w:t>
      </w:r>
      <w:proofErr w:type="gramEnd"/>
      <w:r>
        <w:rPr>
          <w:sz w:val="23"/>
          <w:szCs w:val="23"/>
        </w:rPr>
        <w:t xml:space="preserve"> </w:t>
      </w:r>
    </w:p>
    <w:p w:rsidR="0079437F" w:rsidRDefault="0079437F" w:rsidP="0079437F">
      <w:pPr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C. $10. </w:t>
      </w:r>
    </w:p>
    <w:p w:rsidR="0079437F" w:rsidRDefault="0079437F" w:rsidP="0079437F">
      <w:pPr>
        <w:ind w:firstLine="720"/>
        <w:rPr>
          <w:sz w:val="23"/>
          <w:szCs w:val="23"/>
        </w:rPr>
      </w:pPr>
      <w:proofErr w:type="gramStart"/>
      <w:r>
        <w:rPr>
          <w:sz w:val="23"/>
          <w:szCs w:val="23"/>
        </w:rPr>
        <w:t>D. $40.</w:t>
      </w:r>
      <w:proofErr w:type="gramEnd"/>
    </w:p>
    <w:p w:rsidR="00F8785B" w:rsidRDefault="00F8785B" w:rsidP="00F8785B">
      <w:pPr>
        <w:rPr>
          <w:sz w:val="23"/>
          <w:szCs w:val="23"/>
        </w:rPr>
      </w:pPr>
      <w:r>
        <w:rPr>
          <w:sz w:val="23"/>
          <w:szCs w:val="23"/>
        </w:rPr>
        <w:t>A local video store estimates their average customer's demand per year is Q = 7 - 2P, and knows the marginal cost of each rental is $0.5. How much should the store charge for an annual membership in order to extract the entire consumer surplus via an optimal two-part pricing strategy?</w:t>
      </w:r>
    </w:p>
    <w:p w:rsidR="00F8785B" w:rsidRDefault="00F8785B" w:rsidP="00F8785B">
      <w:pPr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A. $9.</w:t>
      </w:r>
      <w:proofErr w:type="gramEnd"/>
    </w:p>
    <w:p w:rsidR="00F8785B" w:rsidRDefault="00F8785B" w:rsidP="00F8785B">
      <w:pPr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B. $10.</w:t>
      </w:r>
      <w:proofErr w:type="gramEnd"/>
      <w:r>
        <w:rPr>
          <w:sz w:val="23"/>
          <w:szCs w:val="23"/>
        </w:rPr>
        <w:t xml:space="preserve"> </w:t>
      </w:r>
    </w:p>
    <w:p w:rsidR="00F8785B" w:rsidRDefault="00F8785B" w:rsidP="00F8785B">
      <w:pPr>
        <w:ind w:firstLine="720"/>
        <w:rPr>
          <w:sz w:val="23"/>
          <w:szCs w:val="23"/>
        </w:rPr>
      </w:pPr>
      <w:r>
        <w:rPr>
          <w:sz w:val="23"/>
          <w:szCs w:val="23"/>
        </w:rPr>
        <w:t>C. $11.</w:t>
      </w:r>
    </w:p>
    <w:p w:rsidR="00F8785B" w:rsidRDefault="00F8785B" w:rsidP="00F8785B">
      <w:pPr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D. $12.</w:t>
      </w:r>
      <w:proofErr w:type="gramEnd"/>
    </w:p>
    <w:p w:rsidR="00F8785B" w:rsidRDefault="00F8785B" w:rsidP="00F878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purpose of randomized pricing is to reduce: </w:t>
      </w:r>
    </w:p>
    <w:p w:rsidR="00F8785B" w:rsidRDefault="00F8785B" w:rsidP="00F8785B">
      <w:pPr>
        <w:pStyle w:val="Default"/>
        <w:rPr>
          <w:sz w:val="23"/>
          <w:szCs w:val="23"/>
        </w:rPr>
      </w:pPr>
    </w:p>
    <w:p w:rsidR="00F8785B" w:rsidRDefault="00F8785B" w:rsidP="00F8785B">
      <w:pPr>
        <w:pStyle w:val="Default"/>
        <w:ind w:firstLine="720"/>
        <w:rPr>
          <w:sz w:val="23"/>
          <w:szCs w:val="23"/>
        </w:rPr>
      </w:pPr>
      <w:proofErr w:type="gramStart"/>
      <w:r>
        <w:rPr>
          <w:sz w:val="23"/>
          <w:szCs w:val="23"/>
        </w:rPr>
        <w:t>A. consumer price information only.</w:t>
      </w:r>
      <w:proofErr w:type="gramEnd"/>
      <w:r>
        <w:rPr>
          <w:sz w:val="23"/>
          <w:szCs w:val="23"/>
        </w:rPr>
        <w:t xml:space="preserve"> </w:t>
      </w:r>
    </w:p>
    <w:p w:rsidR="00F8785B" w:rsidRDefault="00F8785B" w:rsidP="00F8785B">
      <w:pPr>
        <w:pStyle w:val="Default"/>
        <w:ind w:firstLine="720"/>
        <w:rPr>
          <w:sz w:val="23"/>
          <w:szCs w:val="23"/>
        </w:rPr>
      </w:pPr>
      <w:proofErr w:type="gramStart"/>
      <w:r>
        <w:rPr>
          <w:sz w:val="23"/>
          <w:szCs w:val="23"/>
        </w:rPr>
        <w:t>B. competitor price information only.</w:t>
      </w:r>
      <w:proofErr w:type="gramEnd"/>
    </w:p>
    <w:p w:rsidR="00F8785B" w:rsidRDefault="00F8785B" w:rsidP="00F878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proofErr w:type="gramStart"/>
      <w:r>
        <w:rPr>
          <w:sz w:val="23"/>
          <w:szCs w:val="23"/>
        </w:rPr>
        <w:t>C. both customer and competitor information about price.</w:t>
      </w:r>
      <w:proofErr w:type="gramEnd"/>
    </w:p>
    <w:p w:rsidR="00F8785B" w:rsidRDefault="00F8785B" w:rsidP="00F878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D. the firm's pricing inflexibility. </w:t>
      </w:r>
    </w:p>
    <w:p w:rsidR="00F8785B" w:rsidRDefault="00F8785B" w:rsidP="00F8785B"/>
    <w:p w:rsidR="00F8785B" w:rsidRDefault="00F8785B" w:rsidP="00F8785B">
      <w:pPr>
        <w:rPr>
          <w:sz w:val="23"/>
          <w:szCs w:val="23"/>
        </w:rPr>
      </w:pPr>
      <w:r>
        <w:rPr>
          <w:sz w:val="23"/>
          <w:szCs w:val="23"/>
        </w:rPr>
        <w:t xml:space="preserve">Suppose two types of consumers buy suits. Consumers of type A will pay $100 for a coat, and $50 for pants. Consumers of type B will pay $75 for a coat, and $75 for pants. The firm selling suits faces no competition and has a marginal cost of zero. If the firm charges $100 for a suit (which includes both pants and a coat), the firm will sell a suit to: </w:t>
      </w:r>
    </w:p>
    <w:p w:rsidR="00F8785B" w:rsidRDefault="00F8785B" w:rsidP="00F8785B">
      <w:pPr>
        <w:ind w:firstLine="72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A. type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consumers.</w:t>
      </w:r>
    </w:p>
    <w:p w:rsidR="00F8785B" w:rsidRDefault="00F8785B" w:rsidP="00F8785B">
      <w:pPr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B. type B consumers.</w:t>
      </w:r>
      <w:proofErr w:type="gramEnd"/>
    </w:p>
    <w:p w:rsidR="00F8785B" w:rsidRDefault="00F8785B" w:rsidP="00F8785B">
      <w:pPr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C. </w:t>
      </w:r>
      <w:proofErr w:type="gramStart"/>
      <w:r>
        <w:rPr>
          <w:sz w:val="23"/>
          <w:szCs w:val="23"/>
        </w:rPr>
        <w:t>type</w:t>
      </w:r>
      <w:proofErr w:type="gramEnd"/>
      <w:r>
        <w:rPr>
          <w:sz w:val="23"/>
          <w:szCs w:val="23"/>
        </w:rPr>
        <w:t xml:space="preserve"> A consumers and type B consumers. </w:t>
      </w:r>
    </w:p>
    <w:p w:rsidR="00F8785B" w:rsidRDefault="00F8785B" w:rsidP="00F8785B">
      <w:pPr>
        <w:ind w:firstLine="720"/>
        <w:rPr>
          <w:sz w:val="23"/>
          <w:szCs w:val="23"/>
        </w:rPr>
      </w:pPr>
      <w:r>
        <w:rPr>
          <w:sz w:val="23"/>
          <w:szCs w:val="23"/>
        </w:rPr>
        <w:t>D. none of the statements associated with this question are correct.</w:t>
      </w:r>
    </w:p>
    <w:p w:rsidR="003B57C2" w:rsidRDefault="003B57C2" w:rsidP="003B57C2">
      <w:pPr>
        <w:rPr>
          <w:sz w:val="23"/>
          <w:szCs w:val="23"/>
        </w:rPr>
      </w:pPr>
      <w:r>
        <w:rPr>
          <w:sz w:val="23"/>
          <w:szCs w:val="23"/>
        </w:rPr>
        <w:t>Suppose a manager is interested in implementing third-degree price discrimination. The manager knows that the price elasticity of demand for Group 1 is -2 and the price elasticity of demand for Group 2 is -1.2. Based on this information alone we can conclude that the price charged to Group 2 will be</w:t>
      </w:r>
    </w:p>
    <w:p w:rsidR="003B57C2" w:rsidRDefault="003B57C2" w:rsidP="003B57C2">
      <w:pPr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A. the same as the price charged to Group 1.</w:t>
      </w:r>
    </w:p>
    <w:p w:rsidR="003B57C2" w:rsidRDefault="003B57C2" w:rsidP="003B57C2">
      <w:pPr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B. lower than the price charged to Group 1. </w:t>
      </w:r>
    </w:p>
    <w:p w:rsidR="003B57C2" w:rsidRDefault="003B57C2" w:rsidP="003B57C2">
      <w:pPr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C. higher than the price charged to Group 1. </w:t>
      </w:r>
    </w:p>
    <w:p w:rsidR="003B57C2" w:rsidRDefault="003B57C2" w:rsidP="003B57C2">
      <w:pPr>
        <w:ind w:firstLine="720"/>
      </w:pPr>
      <w:r>
        <w:rPr>
          <w:sz w:val="23"/>
          <w:szCs w:val="23"/>
        </w:rPr>
        <w:t>D. there is insufficient information to determine whether Group 2 will have a higher, lower or the same price as Group 1.</w:t>
      </w:r>
    </w:p>
    <w:sectPr w:rsidR="003B57C2" w:rsidSect="00C35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410"/>
    <w:multiLevelType w:val="hybridMultilevel"/>
    <w:tmpl w:val="CB0E92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433C"/>
    <w:multiLevelType w:val="hybridMultilevel"/>
    <w:tmpl w:val="86E6979E"/>
    <w:lvl w:ilvl="0" w:tplc="91469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1C634B"/>
    <w:multiLevelType w:val="hybridMultilevel"/>
    <w:tmpl w:val="369C6D76"/>
    <w:lvl w:ilvl="0" w:tplc="63901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650D94"/>
    <w:multiLevelType w:val="hybridMultilevel"/>
    <w:tmpl w:val="9C76C338"/>
    <w:lvl w:ilvl="0" w:tplc="255C9F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867C0D"/>
    <w:multiLevelType w:val="hybridMultilevel"/>
    <w:tmpl w:val="F73AFE42"/>
    <w:lvl w:ilvl="0" w:tplc="20608A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40C9"/>
    <w:rsid w:val="002A207A"/>
    <w:rsid w:val="003B57C2"/>
    <w:rsid w:val="004D40C9"/>
    <w:rsid w:val="00756D9A"/>
    <w:rsid w:val="0079437F"/>
    <w:rsid w:val="008A3A35"/>
    <w:rsid w:val="009472EE"/>
    <w:rsid w:val="00985A7D"/>
    <w:rsid w:val="00C352C2"/>
    <w:rsid w:val="00F8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A35"/>
    <w:pPr>
      <w:ind w:left="720"/>
      <w:contextualSpacing/>
    </w:pPr>
  </w:style>
  <w:style w:type="paragraph" w:customStyle="1" w:styleId="Default">
    <w:name w:val="Default"/>
    <w:rsid w:val="00F87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Blank</dc:creator>
  <cp:lastModifiedBy>James Blank</cp:lastModifiedBy>
  <cp:revision>7</cp:revision>
  <dcterms:created xsi:type="dcterms:W3CDTF">2010-11-15T01:43:00Z</dcterms:created>
  <dcterms:modified xsi:type="dcterms:W3CDTF">2010-11-15T02:35:00Z</dcterms:modified>
</cp:coreProperties>
</file>