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82" w:rsidRDefault="00B94B82" w:rsidP="00B94B82">
      <w:pPr>
        <w:pStyle w:val="Defaul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*</w:t>
      </w:r>
      <w:r w:rsidR="00A70FD5">
        <w:rPr>
          <w:rFonts w:hint="eastAsia"/>
          <w:sz w:val="23"/>
          <w:szCs w:val="23"/>
        </w:rPr>
        <w:t>Please show the calculation formular!!!!!</w:t>
      </w:r>
    </w:p>
    <w:p w:rsidR="00B94B82" w:rsidRDefault="00B94B82" w:rsidP="00B94B82">
      <w:pPr>
        <w:pStyle w:val="Default"/>
        <w:rPr>
          <w:rFonts w:hint="eastAsia"/>
          <w:sz w:val="23"/>
          <w:szCs w:val="23"/>
        </w:rPr>
      </w:pP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Key differences between common stock and bonds include all of the following EXCEPT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common</w:t>
      </w:r>
      <w:proofErr w:type="gramEnd"/>
      <w:r>
        <w:rPr>
          <w:sz w:val="23"/>
          <w:szCs w:val="23"/>
        </w:rPr>
        <w:t xml:space="preserve"> stockholders have a voice in management; bondholders do not.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common</w:t>
      </w:r>
      <w:proofErr w:type="gramEnd"/>
      <w:r>
        <w:rPr>
          <w:sz w:val="23"/>
          <w:szCs w:val="23"/>
        </w:rPr>
        <w:t xml:space="preserve"> stockholders have a senior claim on assets and income relative to bondholders.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bonds</w:t>
      </w:r>
      <w:proofErr w:type="gramEnd"/>
      <w:r>
        <w:rPr>
          <w:sz w:val="23"/>
          <w:szCs w:val="23"/>
        </w:rPr>
        <w:t xml:space="preserve"> have a stated maturity but stock does not. </w:t>
      </w:r>
    </w:p>
    <w:p w:rsidR="00B94B82" w:rsidRDefault="00B94B82" w:rsidP="00B94B82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interest</w:t>
      </w:r>
      <w:proofErr w:type="gramEnd"/>
      <w:r>
        <w:rPr>
          <w:sz w:val="23"/>
          <w:szCs w:val="23"/>
        </w:rPr>
        <w:t xml:space="preserve"> paid to bondholders is generally necessary but dividends paid to stockholders are not. </w:t>
      </w:r>
    </w:p>
    <w:p w:rsidR="00B94B82" w:rsidRDefault="00B94B82" w:rsidP="00B94B82">
      <w:pPr>
        <w:pStyle w:val="Default"/>
        <w:rPr>
          <w:sz w:val="23"/>
          <w:szCs w:val="23"/>
        </w:rPr>
      </w:pP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The ________ provides a financial summary of the firm’s operating results during a specified period.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income</w:t>
      </w:r>
      <w:proofErr w:type="gramEnd"/>
      <w:r>
        <w:rPr>
          <w:sz w:val="23"/>
          <w:szCs w:val="23"/>
        </w:rPr>
        <w:t xml:space="preserve"> statement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balance</w:t>
      </w:r>
      <w:proofErr w:type="gramEnd"/>
      <w:r>
        <w:rPr>
          <w:sz w:val="23"/>
          <w:szCs w:val="23"/>
        </w:rPr>
        <w:t xml:space="preserve"> sheet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statement</w:t>
      </w:r>
      <w:proofErr w:type="gramEnd"/>
      <w:r>
        <w:rPr>
          <w:sz w:val="23"/>
          <w:szCs w:val="23"/>
        </w:rPr>
        <w:t xml:space="preserve"> of cash flows </w:t>
      </w:r>
    </w:p>
    <w:p w:rsidR="00B94B82" w:rsidRDefault="00B94B82" w:rsidP="00B94B82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statement</w:t>
      </w:r>
      <w:proofErr w:type="gramEnd"/>
      <w:r>
        <w:rPr>
          <w:sz w:val="23"/>
          <w:szCs w:val="23"/>
        </w:rPr>
        <w:t xml:space="preserve"> of retained earnings </w:t>
      </w:r>
    </w:p>
    <w:p w:rsidR="00B94B82" w:rsidRDefault="00B94B82" w:rsidP="00B94B82">
      <w:pPr>
        <w:pStyle w:val="Default"/>
        <w:rPr>
          <w:sz w:val="23"/>
          <w:szCs w:val="23"/>
        </w:rPr>
      </w:pPr>
    </w:p>
    <w:p w:rsidR="00B94B82" w:rsidRDefault="00B94B82" w:rsidP="00B94B82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A firm had the following accounts and financial data for 2005: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400040" cy="945236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4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The firm’s earnings per share, rounded to the nearest cent, for 2005 was ________.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$0.5335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$0.5125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$0.3204 </w:t>
      </w:r>
    </w:p>
    <w:p w:rsidR="00B94B82" w:rsidRDefault="00B94B82" w:rsidP="00B94B82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D) $0.3024 </w:t>
      </w:r>
    </w:p>
    <w:p w:rsidR="00B94B82" w:rsidRDefault="00B94B82" w:rsidP="00B94B82">
      <w:pPr>
        <w:pStyle w:val="Default"/>
        <w:rPr>
          <w:sz w:val="23"/>
          <w:szCs w:val="23"/>
        </w:rPr>
      </w:pP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The primary goal of the financial manager is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minimizing</w:t>
      </w:r>
      <w:proofErr w:type="gramEnd"/>
      <w:r>
        <w:rPr>
          <w:sz w:val="23"/>
          <w:szCs w:val="23"/>
        </w:rPr>
        <w:t xml:space="preserve"> risk.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maximizing</w:t>
      </w:r>
      <w:proofErr w:type="gramEnd"/>
      <w:r>
        <w:rPr>
          <w:sz w:val="23"/>
          <w:szCs w:val="23"/>
        </w:rPr>
        <w:t xml:space="preserve"> profit.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maximizing</w:t>
      </w:r>
      <w:proofErr w:type="gramEnd"/>
      <w:r>
        <w:rPr>
          <w:sz w:val="23"/>
          <w:szCs w:val="23"/>
        </w:rPr>
        <w:t xml:space="preserve"> wealth. </w:t>
      </w:r>
    </w:p>
    <w:p w:rsidR="00B94B82" w:rsidRDefault="00B94B82" w:rsidP="00B94B82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minimizing</w:t>
      </w:r>
      <w:proofErr w:type="gramEnd"/>
      <w:r>
        <w:rPr>
          <w:sz w:val="23"/>
          <w:szCs w:val="23"/>
        </w:rPr>
        <w:t xml:space="preserve"> return. </w:t>
      </w:r>
    </w:p>
    <w:p w:rsidR="00B94B82" w:rsidRDefault="00B94B82" w:rsidP="00B94B82">
      <w:pPr>
        <w:pStyle w:val="Default"/>
        <w:rPr>
          <w:sz w:val="23"/>
          <w:szCs w:val="23"/>
        </w:rPr>
      </w:pP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The ________ measures the overall effectiveness of management in generating profits </w:t>
      </w:r>
      <w:r>
        <w:rPr>
          <w:sz w:val="23"/>
          <w:szCs w:val="23"/>
        </w:rPr>
        <w:lastRenderedPageBreak/>
        <w:t xml:space="preserve">with its available assets.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net</w:t>
      </w:r>
      <w:proofErr w:type="gramEnd"/>
      <w:r>
        <w:rPr>
          <w:sz w:val="23"/>
          <w:szCs w:val="23"/>
        </w:rPr>
        <w:t xml:space="preserve"> profit margin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price/earnings ratio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return</w:t>
      </w:r>
      <w:proofErr w:type="gramEnd"/>
      <w:r>
        <w:rPr>
          <w:sz w:val="23"/>
          <w:szCs w:val="23"/>
        </w:rPr>
        <w:t xml:space="preserve"> on equity </w:t>
      </w:r>
    </w:p>
    <w:p w:rsidR="0089250F" w:rsidRDefault="00B94B82" w:rsidP="00B94B82">
      <w:pPr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return</w:t>
      </w:r>
      <w:proofErr w:type="gramEnd"/>
      <w:r>
        <w:rPr>
          <w:sz w:val="23"/>
          <w:szCs w:val="23"/>
        </w:rPr>
        <w:t xml:space="preserve"> on total assets</w:t>
      </w:r>
    </w:p>
    <w:p w:rsidR="00B94B82" w:rsidRDefault="00B94B82" w:rsidP="00B94B82">
      <w:pPr>
        <w:rPr>
          <w:rFonts w:hint="eastAsia"/>
          <w:sz w:val="23"/>
          <w:szCs w:val="23"/>
        </w:rPr>
      </w:pP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Cash flows directly related to production and sale of the firm’s products and services are called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operating</w:t>
      </w:r>
      <w:proofErr w:type="gramEnd"/>
      <w:r>
        <w:rPr>
          <w:sz w:val="23"/>
          <w:szCs w:val="23"/>
        </w:rPr>
        <w:t xml:space="preserve"> flows.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investment</w:t>
      </w:r>
      <w:proofErr w:type="gramEnd"/>
      <w:r>
        <w:rPr>
          <w:sz w:val="23"/>
          <w:szCs w:val="23"/>
        </w:rPr>
        <w:t xml:space="preserve"> flows.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financing</w:t>
      </w:r>
      <w:proofErr w:type="gramEnd"/>
      <w:r>
        <w:rPr>
          <w:sz w:val="23"/>
          <w:szCs w:val="23"/>
        </w:rPr>
        <w:t xml:space="preserve"> flows. </w:t>
      </w:r>
    </w:p>
    <w:p w:rsidR="00B94B82" w:rsidRDefault="00B94B82" w:rsidP="00B94B82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none</w:t>
      </w:r>
      <w:proofErr w:type="gramEnd"/>
      <w:r>
        <w:rPr>
          <w:sz w:val="23"/>
          <w:szCs w:val="23"/>
        </w:rPr>
        <w:t xml:space="preserve"> of the above. </w:t>
      </w:r>
    </w:p>
    <w:p w:rsidR="00B94B82" w:rsidRDefault="00B94B82" w:rsidP="00B94B82">
      <w:pPr>
        <w:pStyle w:val="Default"/>
        <w:rPr>
          <w:sz w:val="23"/>
          <w:szCs w:val="23"/>
        </w:rPr>
      </w:pP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The cash flows from operating activities section of the statement of cash flows considers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interest</w:t>
      </w:r>
      <w:proofErr w:type="gramEnd"/>
      <w:r>
        <w:rPr>
          <w:sz w:val="23"/>
          <w:szCs w:val="23"/>
        </w:rPr>
        <w:t xml:space="preserve"> expense.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cost</w:t>
      </w:r>
      <w:proofErr w:type="gramEnd"/>
      <w:r>
        <w:rPr>
          <w:sz w:val="23"/>
          <w:szCs w:val="23"/>
        </w:rPr>
        <w:t xml:space="preserve"> of raw materials.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dividends</w:t>
      </w:r>
      <w:proofErr w:type="gramEnd"/>
      <w:r>
        <w:rPr>
          <w:sz w:val="23"/>
          <w:szCs w:val="23"/>
        </w:rPr>
        <w:t xml:space="preserve"> paid. </w:t>
      </w:r>
    </w:p>
    <w:p w:rsidR="00B94B82" w:rsidRDefault="00B94B82" w:rsidP="00B94B82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stock</w:t>
      </w:r>
      <w:proofErr w:type="gramEnd"/>
      <w:r>
        <w:rPr>
          <w:sz w:val="23"/>
          <w:szCs w:val="23"/>
        </w:rPr>
        <w:t xml:space="preserve"> repurchases. </w:t>
      </w:r>
    </w:p>
    <w:p w:rsidR="00B94B82" w:rsidRDefault="00B94B82" w:rsidP="00B94B82">
      <w:pPr>
        <w:pStyle w:val="Default"/>
        <w:rPr>
          <w:sz w:val="23"/>
          <w:szCs w:val="23"/>
        </w:rPr>
      </w:pP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To pay for her college education, Gina is saving $2,000 at the beginning of each year for the next eight years in a bank account paying 12 percent interest. How much will Gina have in that account at the end of 8th year?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$16,000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$17,920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$24,600 </w:t>
      </w:r>
    </w:p>
    <w:p w:rsidR="00B94B82" w:rsidRDefault="00B94B82" w:rsidP="00B94B82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D) $27,552 </w:t>
      </w:r>
    </w:p>
    <w:p w:rsidR="00B94B82" w:rsidRDefault="00B94B82" w:rsidP="00B94B82">
      <w:pPr>
        <w:pStyle w:val="Default"/>
        <w:rPr>
          <w:sz w:val="23"/>
          <w:szCs w:val="23"/>
        </w:rPr>
      </w:pP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$1,200 is received at the beginning of year 1, $2,200 is received at the beginning of year 2, and $3,300 is received at the beginning of year 3. If these cash flows are deposited at 12 percent, their combined future value at the end of year 3 is ________.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$ 6,700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$17,000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$12,510 </w:t>
      </w:r>
    </w:p>
    <w:p w:rsidR="00B94B82" w:rsidRDefault="00B94B82" w:rsidP="00B94B82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D) $ 8,141 </w:t>
      </w:r>
    </w:p>
    <w:p w:rsidR="00B94B82" w:rsidRDefault="00B94B82" w:rsidP="00B94B82">
      <w:pPr>
        <w:pStyle w:val="Default"/>
        <w:rPr>
          <w:sz w:val="23"/>
          <w:szCs w:val="23"/>
        </w:rPr>
      </w:pP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Risk aversion is the behavior exhibited by managers who require a (n) ________.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A) </w:t>
      </w:r>
      <w:proofErr w:type="gramStart"/>
      <w:r>
        <w:rPr>
          <w:sz w:val="23"/>
          <w:szCs w:val="23"/>
        </w:rPr>
        <w:t>increase</w:t>
      </w:r>
      <w:proofErr w:type="gramEnd"/>
      <w:r>
        <w:rPr>
          <w:sz w:val="23"/>
          <w:szCs w:val="23"/>
        </w:rPr>
        <w:t xml:space="preserve"> in return, for a given decrease in risk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increase</w:t>
      </w:r>
      <w:proofErr w:type="gramEnd"/>
      <w:r>
        <w:rPr>
          <w:sz w:val="23"/>
          <w:szCs w:val="23"/>
        </w:rPr>
        <w:t xml:space="preserve"> in return, for a given increase in risk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decrease</w:t>
      </w:r>
      <w:proofErr w:type="gramEnd"/>
      <w:r>
        <w:rPr>
          <w:sz w:val="23"/>
          <w:szCs w:val="23"/>
        </w:rPr>
        <w:t xml:space="preserve"> in return, for a given increase in risk </w:t>
      </w:r>
    </w:p>
    <w:p w:rsidR="00B94B82" w:rsidRDefault="00B94B82" w:rsidP="00B94B82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decrease</w:t>
      </w:r>
      <w:proofErr w:type="gramEnd"/>
      <w:r>
        <w:rPr>
          <w:sz w:val="23"/>
          <w:szCs w:val="23"/>
        </w:rPr>
        <w:t xml:space="preserve"> in return, for a given decrease in risk </w:t>
      </w:r>
    </w:p>
    <w:p w:rsidR="00B94B82" w:rsidRDefault="00B94B82" w:rsidP="00B94B82">
      <w:pPr>
        <w:pStyle w:val="Default"/>
        <w:rPr>
          <w:sz w:val="23"/>
          <w:szCs w:val="23"/>
        </w:rPr>
      </w:pP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Combining negatively correlated assets having the same expected return results in a portfolio with ________ level of expected return and ________ level of risk.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higher; a lower </w:t>
      </w:r>
    </w:p>
    <w:p w:rsidR="00B94B82" w:rsidRDefault="00B94B82" w:rsidP="00B94B82">
      <w:pPr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same; a higher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same; a lower </w:t>
      </w:r>
    </w:p>
    <w:p w:rsidR="00B94B82" w:rsidRDefault="00B94B82" w:rsidP="00B94B82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lower; a higher </w:t>
      </w:r>
    </w:p>
    <w:p w:rsidR="00B94B82" w:rsidRDefault="00B94B82" w:rsidP="00B94B82">
      <w:pPr>
        <w:pStyle w:val="Default"/>
        <w:rPr>
          <w:sz w:val="23"/>
          <w:szCs w:val="23"/>
        </w:rPr>
      </w:pP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The ________ has/have the ultimate responsibility in guiding corporate affairs and carrying out policies.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board</w:t>
      </w:r>
      <w:proofErr w:type="gramEnd"/>
      <w:r>
        <w:rPr>
          <w:sz w:val="23"/>
          <w:szCs w:val="23"/>
        </w:rPr>
        <w:t xml:space="preserve"> of directors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chief</w:t>
      </w:r>
      <w:proofErr w:type="gramEnd"/>
      <w:r>
        <w:rPr>
          <w:sz w:val="23"/>
          <w:szCs w:val="23"/>
        </w:rPr>
        <w:t xml:space="preserve"> executive officer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stockholders</w:t>
      </w:r>
      <w:proofErr w:type="gramEnd"/>
      <w:r>
        <w:rPr>
          <w:sz w:val="23"/>
          <w:szCs w:val="23"/>
        </w:rPr>
        <w:t xml:space="preserve"> </w:t>
      </w:r>
    </w:p>
    <w:p w:rsidR="00B94B82" w:rsidRDefault="00B94B82" w:rsidP="00B94B82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creditors</w:t>
      </w:r>
      <w:proofErr w:type="gramEnd"/>
      <w:r>
        <w:rPr>
          <w:sz w:val="23"/>
          <w:szCs w:val="23"/>
        </w:rPr>
        <w:t xml:space="preserve"> </w:t>
      </w:r>
    </w:p>
    <w:p w:rsidR="00B94B82" w:rsidRDefault="00B94B82" w:rsidP="00B94B82">
      <w:pPr>
        <w:pStyle w:val="Default"/>
        <w:rPr>
          <w:sz w:val="23"/>
          <w:szCs w:val="23"/>
        </w:rPr>
      </w:pP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As the interest rate increases for any given period, the future value interest factor will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decrease</w:t>
      </w:r>
      <w:proofErr w:type="gramEnd"/>
      <w:r>
        <w:rPr>
          <w:sz w:val="23"/>
          <w:szCs w:val="23"/>
        </w:rPr>
        <w:t xml:space="preserve">.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increase</w:t>
      </w:r>
      <w:proofErr w:type="gramEnd"/>
      <w:r>
        <w:rPr>
          <w:sz w:val="23"/>
          <w:szCs w:val="23"/>
        </w:rPr>
        <w:t xml:space="preserve">.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remain</w:t>
      </w:r>
      <w:proofErr w:type="gramEnd"/>
      <w:r>
        <w:rPr>
          <w:sz w:val="23"/>
          <w:szCs w:val="23"/>
        </w:rPr>
        <w:t xml:space="preserve"> unchanged. </w:t>
      </w:r>
    </w:p>
    <w:p w:rsidR="00B94B82" w:rsidRDefault="00B94B82" w:rsidP="00B94B82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move</w:t>
      </w:r>
      <w:proofErr w:type="gramEnd"/>
      <w:r>
        <w:rPr>
          <w:sz w:val="23"/>
          <w:szCs w:val="23"/>
        </w:rPr>
        <w:t xml:space="preserve"> toward 1. </w:t>
      </w:r>
    </w:p>
    <w:p w:rsidR="00B94B82" w:rsidRDefault="00B94B82" w:rsidP="00B94B82">
      <w:pPr>
        <w:pStyle w:val="Default"/>
        <w:rPr>
          <w:sz w:val="23"/>
          <w:szCs w:val="23"/>
        </w:rPr>
      </w:pP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The higher an asset’s beta,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more responsive it is to changing market returns.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less responsive it is to changing market returns.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higher the expected return will be in a down market. </w:t>
      </w:r>
    </w:p>
    <w:p w:rsidR="00B94B82" w:rsidRDefault="00B94B82" w:rsidP="00B94B82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lower the expected return will be in an up market. </w:t>
      </w:r>
    </w:p>
    <w:p w:rsidR="00B94B82" w:rsidRDefault="00B94B82" w:rsidP="00B94B82">
      <w:pPr>
        <w:pStyle w:val="Default"/>
        <w:rPr>
          <w:sz w:val="23"/>
          <w:szCs w:val="23"/>
        </w:rPr>
      </w:pP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Consider the following returns and yields: U.S. T-bill = 8%, 5-year U.S. T-note = 7%, IBM common stock = 15%, IBM AAA Corporate Bond = 12% and 10-year U.S. T-bond = 6%. Based on this information, the shape of the yield curve is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upward</w:t>
      </w:r>
      <w:proofErr w:type="gramEnd"/>
      <w:r>
        <w:rPr>
          <w:sz w:val="23"/>
          <w:szCs w:val="23"/>
        </w:rPr>
        <w:t xml:space="preserve"> sloping.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downward</w:t>
      </w:r>
      <w:proofErr w:type="gramEnd"/>
      <w:r>
        <w:rPr>
          <w:sz w:val="23"/>
          <w:szCs w:val="23"/>
        </w:rPr>
        <w:t xml:space="preserve"> sloping.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C) </w:t>
      </w:r>
      <w:proofErr w:type="gramStart"/>
      <w:r>
        <w:rPr>
          <w:sz w:val="23"/>
          <w:szCs w:val="23"/>
        </w:rPr>
        <w:t>flat</w:t>
      </w:r>
      <w:proofErr w:type="gramEnd"/>
      <w:r>
        <w:rPr>
          <w:sz w:val="23"/>
          <w:szCs w:val="23"/>
        </w:rPr>
        <w:t xml:space="preserve">.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normal. </w:t>
      </w:r>
    </w:p>
    <w:p w:rsidR="00B94B82" w:rsidRDefault="00B94B82" w:rsidP="00B94B82">
      <w:pPr>
        <w:pStyle w:val="Default"/>
        <w:rPr>
          <w:rFonts w:hint="eastAsia"/>
          <w:sz w:val="23"/>
          <w:szCs w:val="23"/>
        </w:rPr>
      </w:pP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_______ allow the holder to purchase a certain number of shares of the firm’s common stock at a specified price over a certain period of time and are occasionally part of a debt agreement.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Rights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Stock-purchase warrants </w:t>
      </w:r>
    </w:p>
    <w:p w:rsidR="00B94B82" w:rsidRDefault="00B94B82" w:rsidP="00B94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Calls </w:t>
      </w:r>
    </w:p>
    <w:p w:rsidR="00B94B82" w:rsidRDefault="00B94B82" w:rsidP="00B94B82">
      <w:r>
        <w:rPr>
          <w:sz w:val="23"/>
          <w:szCs w:val="23"/>
        </w:rPr>
        <w:t>D) Puts</w:t>
      </w:r>
    </w:p>
    <w:sectPr w:rsidR="00B94B82" w:rsidSect="008925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4B82"/>
    <w:rsid w:val="0089250F"/>
    <w:rsid w:val="00A70FD5"/>
    <w:rsid w:val="00B9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4B8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4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B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</dc:creator>
  <cp:lastModifiedBy>FMV</cp:lastModifiedBy>
  <cp:revision>1</cp:revision>
  <dcterms:created xsi:type="dcterms:W3CDTF">2010-11-10T10:15:00Z</dcterms:created>
  <dcterms:modified xsi:type="dcterms:W3CDTF">2010-11-10T10:29:00Z</dcterms:modified>
</cp:coreProperties>
</file>