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8F" w:rsidRDefault="00C2748F"/>
    <w:p w:rsidR="00241108" w:rsidRDefault="00241108"/>
    <w:p w:rsidR="00241108" w:rsidRDefault="00241108">
      <w:r>
        <w:t>13.2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2193"/>
        <w:gridCol w:w="1638"/>
      </w:tblGrid>
      <w:tr w:rsidR="00241108" w:rsidTr="0004131E">
        <w:tc>
          <w:tcPr>
            <w:tcW w:w="1915" w:type="dxa"/>
          </w:tcPr>
          <w:p w:rsidR="00241108" w:rsidRDefault="00241108">
            <w:r>
              <w:t>Source</w:t>
            </w:r>
          </w:p>
        </w:tc>
        <w:tc>
          <w:tcPr>
            <w:tcW w:w="1915" w:type="dxa"/>
          </w:tcPr>
          <w:p w:rsidR="00241108" w:rsidRDefault="00241108">
            <w:r>
              <w:t>Sum of Squares</w:t>
            </w:r>
          </w:p>
        </w:tc>
        <w:tc>
          <w:tcPr>
            <w:tcW w:w="1915" w:type="dxa"/>
          </w:tcPr>
          <w:p w:rsidR="00241108" w:rsidRDefault="00241108" w:rsidP="00241108">
            <w:r>
              <w:t xml:space="preserve">  d.f.</w:t>
            </w:r>
          </w:p>
        </w:tc>
        <w:tc>
          <w:tcPr>
            <w:tcW w:w="2193" w:type="dxa"/>
          </w:tcPr>
          <w:p w:rsidR="00241108" w:rsidRDefault="00241108">
            <w:r>
              <w:t>Mean Square</w:t>
            </w:r>
          </w:p>
        </w:tc>
        <w:tc>
          <w:tcPr>
            <w:tcW w:w="1638" w:type="dxa"/>
          </w:tcPr>
          <w:p w:rsidR="00241108" w:rsidRDefault="00241108">
            <w:r>
              <w:t xml:space="preserve">    F</w:t>
            </w:r>
          </w:p>
        </w:tc>
      </w:tr>
      <w:tr w:rsidR="00241108" w:rsidTr="0004131E">
        <w:tc>
          <w:tcPr>
            <w:tcW w:w="1915" w:type="dxa"/>
          </w:tcPr>
          <w:p w:rsidR="00241108" w:rsidRDefault="00241108">
            <w:r>
              <w:t>Regression</w:t>
            </w:r>
          </w:p>
        </w:tc>
        <w:tc>
          <w:tcPr>
            <w:tcW w:w="1915" w:type="dxa"/>
          </w:tcPr>
          <w:p w:rsidR="00241108" w:rsidRDefault="00241108">
            <w:r>
              <w:t>SSR</w:t>
            </w:r>
          </w:p>
        </w:tc>
        <w:tc>
          <w:tcPr>
            <w:tcW w:w="1915" w:type="dxa"/>
          </w:tcPr>
          <w:p w:rsidR="00241108" w:rsidRDefault="00241108">
            <w:r>
              <w:t>k</w:t>
            </w:r>
          </w:p>
        </w:tc>
        <w:tc>
          <w:tcPr>
            <w:tcW w:w="2193" w:type="dxa"/>
          </w:tcPr>
          <w:p w:rsidR="00241108" w:rsidRDefault="00241108">
            <w:r>
              <w:t>MSR = SSR/k</w:t>
            </w:r>
          </w:p>
        </w:tc>
        <w:tc>
          <w:tcPr>
            <w:tcW w:w="1638" w:type="dxa"/>
          </w:tcPr>
          <w:p w:rsidR="00241108" w:rsidRDefault="00241108">
            <w:r>
              <w:t>F = MSR/MSE</w:t>
            </w:r>
          </w:p>
        </w:tc>
      </w:tr>
      <w:tr w:rsidR="00241108" w:rsidTr="0004131E">
        <w:tc>
          <w:tcPr>
            <w:tcW w:w="1915" w:type="dxa"/>
          </w:tcPr>
          <w:p w:rsidR="00241108" w:rsidRDefault="00241108">
            <w:r>
              <w:t>Error</w:t>
            </w:r>
          </w:p>
        </w:tc>
        <w:tc>
          <w:tcPr>
            <w:tcW w:w="1915" w:type="dxa"/>
          </w:tcPr>
          <w:p w:rsidR="00241108" w:rsidRDefault="00241108">
            <w:r>
              <w:t>SSE</w:t>
            </w:r>
          </w:p>
        </w:tc>
        <w:tc>
          <w:tcPr>
            <w:tcW w:w="1915" w:type="dxa"/>
          </w:tcPr>
          <w:p w:rsidR="00241108" w:rsidRDefault="00241108">
            <w:r>
              <w:t xml:space="preserve">n – k – 1 </w:t>
            </w:r>
          </w:p>
        </w:tc>
        <w:tc>
          <w:tcPr>
            <w:tcW w:w="2193" w:type="dxa"/>
          </w:tcPr>
          <w:p w:rsidR="00241108" w:rsidRDefault="00241108">
            <w:r>
              <w:t xml:space="preserve">MSE = SSE/(n – k </w:t>
            </w:r>
            <w:r w:rsidR="0004131E">
              <w:t>–</w:t>
            </w:r>
            <w:r>
              <w:t xml:space="preserve"> </w:t>
            </w:r>
            <w:r w:rsidR="0004131E">
              <w:t>1)</w:t>
            </w:r>
          </w:p>
        </w:tc>
        <w:tc>
          <w:tcPr>
            <w:tcW w:w="1638" w:type="dxa"/>
          </w:tcPr>
          <w:p w:rsidR="00241108" w:rsidRDefault="00241108"/>
        </w:tc>
      </w:tr>
      <w:tr w:rsidR="00241108" w:rsidTr="0004131E">
        <w:tc>
          <w:tcPr>
            <w:tcW w:w="1915" w:type="dxa"/>
          </w:tcPr>
          <w:p w:rsidR="00241108" w:rsidRDefault="0004131E">
            <w:r>
              <w:t>Total</w:t>
            </w:r>
          </w:p>
        </w:tc>
        <w:tc>
          <w:tcPr>
            <w:tcW w:w="1915" w:type="dxa"/>
          </w:tcPr>
          <w:p w:rsidR="00241108" w:rsidRDefault="0004131E">
            <w:r>
              <w:t>SST</w:t>
            </w:r>
          </w:p>
        </w:tc>
        <w:tc>
          <w:tcPr>
            <w:tcW w:w="1915" w:type="dxa"/>
          </w:tcPr>
          <w:p w:rsidR="00241108" w:rsidRDefault="0004131E">
            <w:r>
              <w:t xml:space="preserve">n – 1 </w:t>
            </w:r>
          </w:p>
        </w:tc>
        <w:tc>
          <w:tcPr>
            <w:tcW w:w="2193" w:type="dxa"/>
          </w:tcPr>
          <w:p w:rsidR="00241108" w:rsidRDefault="00241108"/>
        </w:tc>
        <w:tc>
          <w:tcPr>
            <w:tcW w:w="1638" w:type="dxa"/>
          </w:tcPr>
          <w:p w:rsidR="00241108" w:rsidRDefault="00241108"/>
        </w:tc>
      </w:tr>
    </w:tbl>
    <w:p w:rsidR="00241108" w:rsidRDefault="005E5D0B">
      <w:r>
        <w:t>MINITAB and MegaStat will do all the calculations and print the ANOVA table. Table 13.3 shows the ANOVA table for the home price regression with n = 30 observations and k = 3 predictors.</w:t>
      </w:r>
    </w:p>
    <w:p w:rsidR="00241108" w:rsidRDefault="00241108"/>
    <w:p w:rsidR="00241108" w:rsidRDefault="00241108">
      <w:r>
        <w:t>13.4 ANOVA TABLE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41108" w:rsidTr="00241108">
        <w:tc>
          <w:tcPr>
            <w:tcW w:w="2394" w:type="dxa"/>
          </w:tcPr>
          <w:p w:rsidR="00241108" w:rsidRDefault="00241108">
            <w:r>
              <w:t>Source</w:t>
            </w:r>
          </w:p>
        </w:tc>
        <w:tc>
          <w:tcPr>
            <w:tcW w:w="2394" w:type="dxa"/>
          </w:tcPr>
          <w:p w:rsidR="00241108" w:rsidRDefault="00241108">
            <w:r>
              <w:t>d.f.</w:t>
            </w:r>
          </w:p>
        </w:tc>
        <w:tc>
          <w:tcPr>
            <w:tcW w:w="2394" w:type="dxa"/>
          </w:tcPr>
          <w:p w:rsidR="00241108" w:rsidRDefault="00241108">
            <w:r>
              <w:t>SS</w:t>
            </w:r>
          </w:p>
        </w:tc>
        <w:tc>
          <w:tcPr>
            <w:tcW w:w="2394" w:type="dxa"/>
          </w:tcPr>
          <w:p w:rsidR="00241108" w:rsidRDefault="00241108">
            <w:r>
              <w:t>MS</w:t>
            </w:r>
          </w:p>
        </w:tc>
      </w:tr>
      <w:tr w:rsidR="00241108" w:rsidTr="00241108">
        <w:tc>
          <w:tcPr>
            <w:tcW w:w="2394" w:type="dxa"/>
          </w:tcPr>
          <w:p w:rsidR="00241108" w:rsidRDefault="00241108">
            <w:r>
              <w:t>Regression</w:t>
            </w:r>
          </w:p>
        </w:tc>
        <w:tc>
          <w:tcPr>
            <w:tcW w:w="2394" w:type="dxa"/>
          </w:tcPr>
          <w:p w:rsidR="00241108" w:rsidRDefault="00241108">
            <w:r>
              <w:t>3</w:t>
            </w:r>
          </w:p>
        </w:tc>
        <w:tc>
          <w:tcPr>
            <w:tcW w:w="2394" w:type="dxa"/>
          </w:tcPr>
          <w:p w:rsidR="00241108" w:rsidRDefault="00241108">
            <w:r>
              <w:t>1,196,410</w:t>
            </w:r>
          </w:p>
        </w:tc>
        <w:tc>
          <w:tcPr>
            <w:tcW w:w="2394" w:type="dxa"/>
          </w:tcPr>
          <w:p w:rsidR="00241108" w:rsidRDefault="00241108">
            <w:r>
              <w:t>398,803</w:t>
            </w:r>
          </w:p>
        </w:tc>
      </w:tr>
      <w:tr w:rsidR="00241108" w:rsidTr="00241108">
        <w:tc>
          <w:tcPr>
            <w:tcW w:w="2394" w:type="dxa"/>
          </w:tcPr>
          <w:p w:rsidR="00241108" w:rsidRDefault="00241108">
            <w:r>
              <w:t>Error</w:t>
            </w:r>
          </w:p>
        </w:tc>
        <w:tc>
          <w:tcPr>
            <w:tcW w:w="2394" w:type="dxa"/>
          </w:tcPr>
          <w:p w:rsidR="00241108" w:rsidRDefault="00241108">
            <w:r>
              <w:t>26</w:t>
            </w:r>
          </w:p>
        </w:tc>
        <w:tc>
          <w:tcPr>
            <w:tcW w:w="2394" w:type="dxa"/>
          </w:tcPr>
          <w:p w:rsidR="00241108" w:rsidRDefault="00241108">
            <w:r>
              <w:t>379,332</w:t>
            </w:r>
          </w:p>
        </w:tc>
        <w:tc>
          <w:tcPr>
            <w:tcW w:w="2394" w:type="dxa"/>
          </w:tcPr>
          <w:p w:rsidR="00241108" w:rsidRDefault="00241108">
            <w:r>
              <w:t>14,590</w:t>
            </w:r>
          </w:p>
        </w:tc>
      </w:tr>
      <w:tr w:rsidR="00241108" w:rsidTr="00241108">
        <w:tc>
          <w:tcPr>
            <w:tcW w:w="2394" w:type="dxa"/>
          </w:tcPr>
          <w:p w:rsidR="00241108" w:rsidRDefault="00241108">
            <w:r>
              <w:t>Total</w:t>
            </w:r>
          </w:p>
        </w:tc>
        <w:tc>
          <w:tcPr>
            <w:tcW w:w="2394" w:type="dxa"/>
          </w:tcPr>
          <w:p w:rsidR="00241108" w:rsidRDefault="00241108">
            <w:r>
              <w:t>29</w:t>
            </w:r>
          </w:p>
        </w:tc>
        <w:tc>
          <w:tcPr>
            <w:tcW w:w="2394" w:type="dxa"/>
          </w:tcPr>
          <w:p w:rsidR="00241108" w:rsidRDefault="00241108">
            <w:r>
              <w:t>1,575,742</w:t>
            </w:r>
          </w:p>
        </w:tc>
        <w:tc>
          <w:tcPr>
            <w:tcW w:w="2394" w:type="dxa"/>
          </w:tcPr>
          <w:p w:rsidR="00241108" w:rsidRDefault="00241108"/>
        </w:tc>
      </w:tr>
    </w:tbl>
    <w:p w:rsidR="00241108" w:rsidRDefault="00241108"/>
    <w:p w:rsidR="0004131E" w:rsidRDefault="0004131E">
      <w:r>
        <w:t>13.6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4131E" w:rsidTr="0004131E">
        <w:tc>
          <w:tcPr>
            <w:tcW w:w="3192" w:type="dxa"/>
          </w:tcPr>
          <w:p w:rsidR="0004131E" w:rsidRDefault="0004131E">
            <w:r>
              <w:t>Predictor</w:t>
            </w:r>
          </w:p>
        </w:tc>
        <w:tc>
          <w:tcPr>
            <w:tcW w:w="3192" w:type="dxa"/>
          </w:tcPr>
          <w:p w:rsidR="0004131E" w:rsidRDefault="0004131E">
            <w:r>
              <w:t>Coefficient</w:t>
            </w:r>
          </w:p>
        </w:tc>
        <w:tc>
          <w:tcPr>
            <w:tcW w:w="3192" w:type="dxa"/>
          </w:tcPr>
          <w:p w:rsidR="0004131E" w:rsidRDefault="0004131E">
            <w:r>
              <w:t>SE</w:t>
            </w:r>
          </w:p>
        </w:tc>
      </w:tr>
      <w:tr w:rsidR="0004131E" w:rsidTr="0004131E">
        <w:tc>
          <w:tcPr>
            <w:tcW w:w="3192" w:type="dxa"/>
          </w:tcPr>
          <w:p w:rsidR="0004131E" w:rsidRDefault="0004131E">
            <w:r>
              <w:t>Intercept</w:t>
            </w:r>
          </w:p>
        </w:tc>
        <w:tc>
          <w:tcPr>
            <w:tcW w:w="3192" w:type="dxa"/>
          </w:tcPr>
          <w:p w:rsidR="0004131E" w:rsidRDefault="0004131E">
            <w:r>
              <w:t>1225.4</w:t>
            </w:r>
          </w:p>
        </w:tc>
        <w:tc>
          <w:tcPr>
            <w:tcW w:w="3192" w:type="dxa"/>
          </w:tcPr>
          <w:p w:rsidR="0004131E" w:rsidRDefault="0004131E">
            <w:r>
              <w:t>397.3</w:t>
            </w:r>
          </w:p>
        </w:tc>
      </w:tr>
      <w:tr w:rsidR="0004131E" w:rsidTr="0004131E">
        <w:tc>
          <w:tcPr>
            <w:tcW w:w="3192" w:type="dxa"/>
          </w:tcPr>
          <w:p w:rsidR="0004131E" w:rsidRDefault="0004131E">
            <w:r>
              <w:t>FloorSpace</w:t>
            </w:r>
          </w:p>
        </w:tc>
        <w:tc>
          <w:tcPr>
            <w:tcW w:w="3192" w:type="dxa"/>
          </w:tcPr>
          <w:p w:rsidR="0004131E" w:rsidRDefault="0004131E">
            <w:r>
              <w:t>11.522</w:t>
            </w:r>
          </w:p>
        </w:tc>
        <w:tc>
          <w:tcPr>
            <w:tcW w:w="3192" w:type="dxa"/>
          </w:tcPr>
          <w:p w:rsidR="0004131E" w:rsidRDefault="0004131E">
            <w:r>
              <w:t>1.330</w:t>
            </w:r>
          </w:p>
        </w:tc>
      </w:tr>
      <w:tr w:rsidR="0004131E" w:rsidTr="0004131E">
        <w:tc>
          <w:tcPr>
            <w:tcW w:w="3192" w:type="dxa"/>
          </w:tcPr>
          <w:p w:rsidR="0004131E" w:rsidRDefault="0004131E">
            <w:r>
              <w:t>Competing Ads</w:t>
            </w:r>
          </w:p>
        </w:tc>
        <w:tc>
          <w:tcPr>
            <w:tcW w:w="3192" w:type="dxa"/>
          </w:tcPr>
          <w:p w:rsidR="0004131E" w:rsidRDefault="0004131E">
            <w:r>
              <w:t>-6.935</w:t>
            </w:r>
          </w:p>
        </w:tc>
        <w:tc>
          <w:tcPr>
            <w:tcW w:w="3192" w:type="dxa"/>
          </w:tcPr>
          <w:p w:rsidR="0004131E" w:rsidRDefault="0004131E">
            <w:r>
              <w:t>3.905</w:t>
            </w:r>
          </w:p>
        </w:tc>
      </w:tr>
      <w:tr w:rsidR="0004131E" w:rsidTr="0004131E">
        <w:tc>
          <w:tcPr>
            <w:tcW w:w="3192" w:type="dxa"/>
          </w:tcPr>
          <w:p w:rsidR="0004131E" w:rsidRDefault="0004131E">
            <w:r>
              <w:t>Price</w:t>
            </w:r>
          </w:p>
        </w:tc>
        <w:tc>
          <w:tcPr>
            <w:tcW w:w="3192" w:type="dxa"/>
          </w:tcPr>
          <w:p w:rsidR="0004131E" w:rsidRDefault="0004131E">
            <w:r>
              <w:t>-0.14955</w:t>
            </w:r>
          </w:p>
        </w:tc>
        <w:tc>
          <w:tcPr>
            <w:tcW w:w="3192" w:type="dxa"/>
          </w:tcPr>
          <w:p w:rsidR="0004131E" w:rsidRDefault="0004131E">
            <w:r>
              <w:t>0.08927</w:t>
            </w:r>
          </w:p>
        </w:tc>
      </w:tr>
    </w:tbl>
    <w:p w:rsidR="0004131E" w:rsidRDefault="0004131E"/>
    <w:sectPr w:rsidR="0004131E" w:rsidSect="00C2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108"/>
    <w:rsid w:val="0004131E"/>
    <w:rsid w:val="0019633B"/>
    <w:rsid w:val="00241108"/>
    <w:rsid w:val="00441C2C"/>
    <w:rsid w:val="005E5D0B"/>
    <w:rsid w:val="00C2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 Larry</dc:creator>
  <cp:lastModifiedBy>Lucky Larry</cp:lastModifiedBy>
  <cp:revision>4</cp:revision>
  <dcterms:created xsi:type="dcterms:W3CDTF">2010-11-08T02:32:00Z</dcterms:created>
  <dcterms:modified xsi:type="dcterms:W3CDTF">2010-11-08T03:41:00Z</dcterms:modified>
</cp:coreProperties>
</file>