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11" w:rsidRDefault="00B04A11" w:rsidP="00B04A11">
      <w:r>
        <w:t>16.</w:t>
      </w:r>
      <w:r>
        <w:tab/>
        <w:t xml:space="preserve">Capital Structure. Examine the following book-value balance sheet for University Products, Inc. What is the capital structure of the firm on the basis of market values? The preferred stock currently sells for $15 per share and the common stock for $20 per share. There are 1 million common shares outstanding. </w:t>
      </w:r>
    </w:p>
    <w:p w:rsidR="00B04A11" w:rsidRDefault="00B04A11" w:rsidP="00B04A11"/>
    <w:p w:rsidR="00B04A11" w:rsidRDefault="00B04A11" w:rsidP="00B04A11">
      <w:r>
        <w:rPr>
          <w:noProof/>
        </w:rPr>
        <w:drawing>
          <wp:inline distT="0" distB="0" distL="0" distR="0">
            <wp:extent cx="3937000" cy="17907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11" w:rsidRDefault="00B04A11" w:rsidP="00B04A11">
      <w:r>
        <w:t>17.</w:t>
      </w:r>
      <w:r>
        <w:tab/>
        <w:t xml:space="preserve">Calculating WACC. Turn back to University </w:t>
      </w:r>
      <w:proofErr w:type="spellStart"/>
      <w:r>
        <w:t>Products’s</w:t>
      </w:r>
      <w:proofErr w:type="spellEnd"/>
      <w:r>
        <w:t xml:space="preserve"> balance sheet from the previous </w:t>
      </w:r>
      <w:proofErr w:type="spellStart"/>
      <w:r>
        <w:t>prob</w:t>
      </w:r>
      <w:proofErr w:type="spellEnd"/>
      <w:r>
        <w:t xml:space="preserve">- </w:t>
      </w:r>
      <w:proofErr w:type="spellStart"/>
      <w:r>
        <w:t>lem</w:t>
      </w:r>
      <w:proofErr w:type="spellEnd"/>
      <w:r>
        <w:t>. If the preferred stock pays a dividend of $2 per share, the beta of the common stock is .8, the market risk premium is 10%, the risk-free rate is 6%, and the firm’s tax rate is 40%, what is University’s weighted-average cost of capital? (LO3)</w:t>
      </w:r>
    </w:p>
    <w:sectPr w:rsidR="00B04A11" w:rsidSect="009E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04A11"/>
    <w:rsid w:val="00016D68"/>
    <w:rsid w:val="00074C65"/>
    <w:rsid w:val="000B4415"/>
    <w:rsid w:val="00103F42"/>
    <w:rsid w:val="00180073"/>
    <w:rsid w:val="001E1286"/>
    <w:rsid w:val="002061B5"/>
    <w:rsid w:val="00216F15"/>
    <w:rsid w:val="002D4D92"/>
    <w:rsid w:val="002E414C"/>
    <w:rsid w:val="00304B3E"/>
    <w:rsid w:val="0032498A"/>
    <w:rsid w:val="00401529"/>
    <w:rsid w:val="00416995"/>
    <w:rsid w:val="00500CB3"/>
    <w:rsid w:val="005F2AD8"/>
    <w:rsid w:val="00600CFC"/>
    <w:rsid w:val="00695873"/>
    <w:rsid w:val="00696DEE"/>
    <w:rsid w:val="00722BA2"/>
    <w:rsid w:val="00792783"/>
    <w:rsid w:val="00841432"/>
    <w:rsid w:val="0086786B"/>
    <w:rsid w:val="009E6418"/>
    <w:rsid w:val="009F4895"/>
    <w:rsid w:val="00A42F20"/>
    <w:rsid w:val="00B04A11"/>
    <w:rsid w:val="00B57A1D"/>
    <w:rsid w:val="00BB2A8D"/>
    <w:rsid w:val="00C25E59"/>
    <w:rsid w:val="00C527FD"/>
    <w:rsid w:val="00CA6BF3"/>
    <w:rsid w:val="00D71500"/>
    <w:rsid w:val="00E13FDA"/>
    <w:rsid w:val="00F62BF0"/>
    <w:rsid w:val="00F71F4E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SAP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i011271</dc:creator>
  <cp:keywords/>
  <dc:description/>
  <cp:lastModifiedBy>i011271</cp:lastModifiedBy>
  <cp:revision>1</cp:revision>
  <dcterms:created xsi:type="dcterms:W3CDTF">2010-11-07T20:03:00Z</dcterms:created>
  <dcterms:modified xsi:type="dcterms:W3CDTF">2010-11-07T20:05:00Z</dcterms:modified>
</cp:coreProperties>
</file>