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5BD" w:rsidRDefault="007305BD" w:rsidP="007305BD">
      <w:pPr>
        <w:tabs>
          <w:tab w:val="left" w:pos="0"/>
        </w:tabs>
        <w:suppressAutoHyphens/>
        <w:ind w:left="720" w:hanging="720"/>
        <w:jc w:val="both"/>
        <w:rPr>
          <w:rFonts w:ascii="Calibri" w:hAnsi="Calibri"/>
          <w:spacing w:val="-3"/>
          <w:szCs w:val="24"/>
        </w:rPr>
      </w:pPr>
      <w:r>
        <w:rPr>
          <w:rFonts w:ascii="Calibri" w:hAnsi="Calibri"/>
          <w:spacing w:val="-3"/>
          <w:szCs w:val="24"/>
        </w:rPr>
        <w:t xml:space="preserve">The following stocks are listed on the Exchange. Based on last </w:t>
      </w:r>
      <w:proofErr w:type="spellStart"/>
      <w:r>
        <w:rPr>
          <w:rFonts w:ascii="Calibri" w:hAnsi="Calibri"/>
          <w:spacing w:val="-3"/>
          <w:szCs w:val="24"/>
        </w:rPr>
        <w:t>years</w:t>
      </w:r>
      <w:proofErr w:type="spellEnd"/>
      <w:r>
        <w:rPr>
          <w:rFonts w:ascii="Calibri" w:hAnsi="Calibri"/>
          <w:spacing w:val="-3"/>
          <w:szCs w:val="24"/>
        </w:rPr>
        <w:t xml:space="preserve"> prices, and the dividend paid, what are the rates of return. Calculate the one-year holding period return on each, and identify those that meet your 10.25% rate of return requirement? </w:t>
      </w:r>
    </w:p>
    <w:p w:rsidR="007305BD" w:rsidRDefault="007305BD" w:rsidP="007305BD">
      <w:pPr>
        <w:suppressAutoHyphens/>
        <w:jc w:val="both"/>
        <w:rPr>
          <w:rFonts w:ascii="Calibri" w:hAnsi="Calibri"/>
          <w:spacing w:val="-3"/>
          <w:szCs w:val="24"/>
        </w:rPr>
      </w:pPr>
    </w:p>
    <w:p w:rsidR="007305BD" w:rsidRDefault="007305BD" w:rsidP="007305BD">
      <w:pPr>
        <w:suppressAutoHyphens/>
        <w:ind w:left="600"/>
        <w:jc w:val="both"/>
        <w:rPr>
          <w:rFonts w:ascii="Calibri" w:hAnsi="Calibri"/>
          <w:b/>
          <w:spacing w:val="-3"/>
          <w:szCs w:val="24"/>
          <w:u w:val="single"/>
        </w:rPr>
      </w:pPr>
      <w:r>
        <w:rPr>
          <w:rFonts w:ascii="Calibri" w:hAnsi="Calibri"/>
          <w:spacing w:val="-3"/>
          <w:szCs w:val="24"/>
          <w:u w:val="single"/>
        </w:rPr>
        <w:t>Company</w:t>
      </w:r>
      <w:r>
        <w:rPr>
          <w:rFonts w:ascii="Calibri" w:hAnsi="Calibri"/>
          <w:spacing w:val="-3"/>
          <w:szCs w:val="24"/>
        </w:rPr>
        <w:tab/>
        <w:t xml:space="preserve">     </w:t>
      </w:r>
      <w:r>
        <w:rPr>
          <w:rFonts w:ascii="Calibri" w:hAnsi="Calibri"/>
          <w:spacing w:val="-3"/>
          <w:szCs w:val="24"/>
          <w:u w:val="single"/>
        </w:rPr>
        <w:t>Current Price</w:t>
      </w:r>
      <w:r>
        <w:rPr>
          <w:rFonts w:ascii="Calibri" w:hAnsi="Calibri"/>
          <w:spacing w:val="-3"/>
          <w:szCs w:val="24"/>
        </w:rPr>
        <w:tab/>
        <w:t xml:space="preserve">   </w:t>
      </w:r>
      <w:proofErr w:type="spellStart"/>
      <w:r>
        <w:rPr>
          <w:rFonts w:ascii="Calibri" w:hAnsi="Calibri"/>
          <w:spacing w:val="-3"/>
          <w:szCs w:val="24"/>
          <w:u w:val="single"/>
        </w:rPr>
        <w:t>Price</w:t>
      </w:r>
      <w:proofErr w:type="spellEnd"/>
      <w:r>
        <w:rPr>
          <w:rFonts w:ascii="Calibri" w:hAnsi="Calibri"/>
          <w:spacing w:val="-3"/>
          <w:szCs w:val="24"/>
          <w:u w:val="single"/>
        </w:rPr>
        <w:t xml:space="preserve"> One Year Ago</w:t>
      </w:r>
      <w:r>
        <w:rPr>
          <w:rFonts w:ascii="Calibri" w:hAnsi="Calibri"/>
          <w:spacing w:val="-3"/>
          <w:szCs w:val="24"/>
        </w:rPr>
        <w:t xml:space="preserve">         </w:t>
      </w:r>
      <w:r>
        <w:rPr>
          <w:rFonts w:ascii="Calibri" w:hAnsi="Calibri"/>
          <w:spacing w:val="-3"/>
          <w:szCs w:val="24"/>
          <w:u w:val="single"/>
        </w:rPr>
        <w:t>Current Dividend</w:t>
      </w:r>
      <w:r>
        <w:rPr>
          <w:rFonts w:ascii="Calibri" w:hAnsi="Calibri"/>
          <w:spacing w:val="-3"/>
          <w:szCs w:val="24"/>
        </w:rPr>
        <w:t xml:space="preserve"> </w:t>
      </w:r>
    </w:p>
    <w:p w:rsidR="007305BD" w:rsidRDefault="007305BD" w:rsidP="007305BD">
      <w:pPr>
        <w:tabs>
          <w:tab w:val="left" w:pos="2760"/>
          <w:tab w:val="left" w:pos="4560"/>
        </w:tabs>
        <w:suppressAutoHyphens/>
        <w:spacing w:before="120"/>
        <w:ind w:left="605" w:right="-270"/>
        <w:jc w:val="both"/>
        <w:rPr>
          <w:rFonts w:ascii="Calibri" w:hAnsi="Calibri"/>
          <w:bCs/>
          <w:spacing w:val="-3"/>
          <w:szCs w:val="24"/>
        </w:rPr>
      </w:pPr>
      <w:r>
        <w:rPr>
          <w:rFonts w:ascii="Calibri" w:hAnsi="Calibri"/>
          <w:bCs/>
          <w:spacing w:val="-3"/>
          <w:szCs w:val="24"/>
        </w:rPr>
        <w:t>Charlie, Co.</w:t>
      </w:r>
      <w:r>
        <w:rPr>
          <w:rFonts w:ascii="Calibri" w:hAnsi="Calibri"/>
          <w:bCs/>
          <w:spacing w:val="-3"/>
          <w:szCs w:val="24"/>
        </w:rPr>
        <w:tab/>
      </w:r>
      <w:proofErr w:type="gramStart"/>
      <w:r>
        <w:rPr>
          <w:rFonts w:ascii="Calibri" w:hAnsi="Calibri"/>
          <w:bCs/>
          <w:spacing w:val="-3"/>
          <w:szCs w:val="24"/>
        </w:rPr>
        <w:t>$  4.00</w:t>
      </w:r>
      <w:proofErr w:type="gramEnd"/>
      <w:r>
        <w:rPr>
          <w:rFonts w:ascii="Calibri" w:hAnsi="Calibri"/>
          <w:bCs/>
          <w:spacing w:val="-3"/>
          <w:szCs w:val="24"/>
        </w:rPr>
        <w:tab/>
      </w:r>
      <w:r>
        <w:rPr>
          <w:rFonts w:ascii="Calibri" w:hAnsi="Calibri"/>
          <w:bCs/>
          <w:spacing w:val="-3"/>
          <w:szCs w:val="24"/>
        </w:rPr>
        <w:tab/>
        <w:t xml:space="preserve">$4.50 </w:t>
      </w:r>
      <w:r>
        <w:rPr>
          <w:rFonts w:ascii="Calibri" w:hAnsi="Calibri"/>
          <w:bCs/>
          <w:spacing w:val="-3"/>
          <w:szCs w:val="24"/>
        </w:rPr>
        <w:tab/>
      </w:r>
      <w:r>
        <w:rPr>
          <w:rFonts w:ascii="Calibri" w:hAnsi="Calibri"/>
          <w:bCs/>
          <w:spacing w:val="-3"/>
          <w:szCs w:val="24"/>
        </w:rPr>
        <w:tab/>
      </w:r>
      <w:r>
        <w:rPr>
          <w:rFonts w:ascii="Calibri" w:hAnsi="Calibri"/>
          <w:bCs/>
          <w:spacing w:val="-3"/>
          <w:szCs w:val="24"/>
        </w:rPr>
        <w:tab/>
        <w:t>$1.10</w:t>
      </w:r>
      <w:r>
        <w:rPr>
          <w:rFonts w:ascii="Calibri" w:hAnsi="Calibri"/>
          <w:bCs/>
          <w:spacing w:val="-3"/>
          <w:szCs w:val="24"/>
        </w:rPr>
        <w:tab/>
      </w:r>
    </w:p>
    <w:p w:rsidR="007305BD" w:rsidRDefault="007305BD" w:rsidP="007305BD">
      <w:pPr>
        <w:tabs>
          <w:tab w:val="left" w:pos="2760"/>
          <w:tab w:val="left" w:pos="4560"/>
        </w:tabs>
        <w:suppressAutoHyphens/>
        <w:spacing w:before="120"/>
        <w:ind w:left="605"/>
        <w:jc w:val="both"/>
        <w:rPr>
          <w:rFonts w:ascii="Calibri" w:hAnsi="Calibri"/>
          <w:bCs/>
          <w:spacing w:val="-3"/>
          <w:szCs w:val="24"/>
        </w:rPr>
      </w:pPr>
      <w:r>
        <w:rPr>
          <w:rFonts w:ascii="Calibri" w:hAnsi="Calibri"/>
          <w:bCs/>
          <w:spacing w:val="-3"/>
          <w:szCs w:val="24"/>
        </w:rPr>
        <w:t>Delta, Inc.</w:t>
      </w:r>
      <w:r>
        <w:rPr>
          <w:rFonts w:ascii="Calibri" w:hAnsi="Calibri"/>
          <w:bCs/>
          <w:spacing w:val="-3"/>
          <w:szCs w:val="24"/>
        </w:rPr>
        <w:tab/>
      </w:r>
      <w:proofErr w:type="gramStart"/>
      <w:r>
        <w:rPr>
          <w:rFonts w:ascii="Calibri" w:hAnsi="Calibri"/>
          <w:bCs/>
          <w:spacing w:val="-3"/>
          <w:szCs w:val="24"/>
        </w:rPr>
        <w:t>$  2.75</w:t>
      </w:r>
      <w:proofErr w:type="gramEnd"/>
      <w:r>
        <w:rPr>
          <w:rFonts w:ascii="Calibri" w:hAnsi="Calibri"/>
          <w:bCs/>
          <w:spacing w:val="-3"/>
          <w:szCs w:val="24"/>
        </w:rPr>
        <w:tab/>
      </w:r>
      <w:r>
        <w:rPr>
          <w:rFonts w:ascii="Calibri" w:hAnsi="Calibri"/>
          <w:bCs/>
          <w:spacing w:val="-3"/>
          <w:szCs w:val="24"/>
        </w:rPr>
        <w:tab/>
        <w:t>$2</w:t>
      </w:r>
      <w:r>
        <w:rPr>
          <w:rFonts w:ascii="Calibri" w:hAnsi="Calibri"/>
          <w:bCs/>
          <w:spacing w:val="-3"/>
          <w:szCs w:val="24"/>
        </w:rPr>
        <w:tab/>
      </w:r>
      <w:r>
        <w:rPr>
          <w:rFonts w:ascii="Calibri" w:hAnsi="Calibri"/>
          <w:bCs/>
          <w:spacing w:val="-3"/>
          <w:szCs w:val="24"/>
        </w:rPr>
        <w:tab/>
      </w:r>
      <w:r>
        <w:rPr>
          <w:rFonts w:ascii="Calibri" w:hAnsi="Calibri"/>
          <w:bCs/>
          <w:spacing w:val="-3"/>
          <w:szCs w:val="24"/>
        </w:rPr>
        <w:tab/>
        <w:t>$   0</w:t>
      </w:r>
      <w:r>
        <w:rPr>
          <w:rFonts w:ascii="Calibri" w:hAnsi="Calibri"/>
          <w:bCs/>
          <w:spacing w:val="-3"/>
          <w:szCs w:val="24"/>
        </w:rPr>
        <w:tab/>
      </w:r>
    </w:p>
    <w:p w:rsidR="007305BD" w:rsidRDefault="007305BD" w:rsidP="007305BD">
      <w:pPr>
        <w:tabs>
          <w:tab w:val="left" w:pos="2760"/>
          <w:tab w:val="left" w:pos="4560"/>
        </w:tabs>
        <w:suppressAutoHyphens/>
        <w:spacing w:before="120"/>
        <w:ind w:left="605"/>
        <w:jc w:val="both"/>
        <w:rPr>
          <w:rFonts w:ascii="Calibri" w:hAnsi="Calibri"/>
          <w:bCs/>
          <w:spacing w:val="-3"/>
          <w:szCs w:val="24"/>
        </w:rPr>
      </w:pPr>
      <w:r>
        <w:rPr>
          <w:rFonts w:ascii="Calibri" w:hAnsi="Calibri"/>
          <w:bCs/>
          <w:spacing w:val="-3"/>
          <w:szCs w:val="24"/>
        </w:rPr>
        <w:t>Foxtrot, Ltd.</w:t>
      </w:r>
      <w:r>
        <w:rPr>
          <w:rFonts w:ascii="Calibri" w:hAnsi="Calibri"/>
          <w:bCs/>
          <w:spacing w:val="-3"/>
          <w:szCs w:val="24"/>
        </w:rPr>
        <w:tab/>
        <w:t>$15.00</w:t>
      </w:r>
      <w:r>
        <w:rPr>
          <w:rFonts w:ascii="Calibri" w:hAnsi="Calibri"/>
          <w:bCs/>
          <w:spacing w:val="-3"/>
          <w:szCs w:val="24"/>
        </w:rPr>
        <w:tab/>
      </w:r>
      <w:r>
        <w:rPr>
          <w:rFonts w:ascii="Calibri" w:hAnsi="Calibri"/>
          <w:bCs/>
          <w:spacing w:val="-3"/>
          <w:szCs w:val="24"/>
        </w:rPr>
        <w:tab/>
        <w:t xml:space="preserve">$14.45   </w:t>
      </w:r>
      <w:r>
        <w:rPr>
          <w:rFonts w:ascii="Calibri" w:hAnsi="Calibri"/>
          <w:bCs/>
          <w:spacing w:val="-3"/>
          <w:szCs w:val="24"/>
        </w:rPr>
        <w:tab/>
      </w:r>
      <w:r>
        <w:rPr>
          <w:rFonts w:ascii="Calibri" w:hAnsi="Calibri"/>
          <w:bCs/>
          <w:spacing w:val="-3"/>
          <w:szCs w:val="24"/>
        </w:rPr>
        <w:tab/>
      </w:r>
      <w:proofErr w:type="gramStart"/>
      <w:r>
        <w:rPr>
          <w:rFonts w:ascii="Calibri" w:hAnsi="Calibri"/>
          <w:bCs/>
          <w:spacing w:val="-3"/>
          <w:szCs w:val="24"/>
        </w:rPr>
        <w:t>$  .</w:t>
      </w:r>
      <w:proofErr w:type="gramEnd"/>
      <w:r>
        <w:rPr>
          <w:rFonts w:ascii="Calibri" w:hAnsi="Calibri"/>
          <w:bCs/>
          <w:spacing w:val="-3"/>
          <w:szCs w:val="24"/>
        </w:rPr>
        <w:t>75</w:t>
      </w:r>
      <w:r>
        <w:rPr>
          <w:rFonts w:ascii="Calibri" w:hAnsi="Calibri"/>
          <w:bCs/>
          <w:spacing w:val="-3"/>
          <w:szCs w:val="24"/>
        </w:rPr>
        <w:tab/>
      </w:r>
    </w:p>
    <w:p w:rsidR="007305BD" w:rsidRDefault="007305BD" w:rsidP="007305BD">
      <w:pPr>
        <w:tabs>
          <w:tab w:val="left" w:pos="2760"/>
          <w:tab w:val="left" w:pos="4560"/>
        </w:tabs>
        <w:suppressAutoHyphens/>
        <w:spacing w:before="120"/>
        <w:ind w:left="605"/>
        <w:jc w:val="both"/>
        <w:rPr>
          <w:rFonts w:ascii="Calibri" w:hAnsi="Calibri"/>
          <w:b/>
          <w:spacing w:val="-3"/>
          <w:szCs w:val="24"/>
          <w:lang w:val="fr-FR"/>
        </w:rPr>
      </w:pPr>
      <w:r>
        <w:rPr>
          <w:rFonts w:ascii="Calibri" w:hAnsi="Calibri"/>
          <w:bCs/>
          <w:spacing w:val="-3"/>
          <w:szCs w:val="24"/>
          <w:lang w:val="fr-FR"/>
        </w:rPr>
        <w:t xml:space="preserve">Romeo </w:t>
      </w:r>
      <w:proofErr w:type="spellStart"/>
      <w:r>
        <w:rPr>
          <w:rFonts w:ascii="Calibri" w:hAnsi="Calibri"/>
          <w:bCs/>
          <w:spacing w:val="-3"/>
          <w:szCs w:val="24"/>
          <w:lang w:val="fr-FR"/>
        </w:rPr>
        <w:t>Bros</w:t>
      </w:r>
      <w:proofErr w:type="spellEnd"/>
      <w:r>
        <w:rPr>
          <w:rFonts w:ascii="Calibri" w:hAnsi="Calibri"/>
          <w:bCs/>
          <w:spacing w:val="-3"/>
          <w:szCs w:val="24"/>
          <w:lang w:val="fr-FR"/>
        </w:rPr>
        <w:t>.</w:t>
      </w:r>
      <w:r>
        <w:rPr>
          <w:rFonts w:ascii="Calibri" w:hAnsi="Calibri"/>
          <w:bCs/>
          <w:spacing w:val="-3"/>
          <w:szCs w:val="24"/>
          <w:lang w:val="fr-FR"/>
        </w:rPr>
        <w:tab/>
        <w:t>$24.00</w:t>
      </w:r>
      <w:r>
        <w:rPr>
          <w:rFonts w:ascii="Calibri" w:hAnsi="Calibri"/>
          <w:spacing w:val="-3"/>
          <w:szCs w:val="24"/>
          <w:lang w:val="fr-FR"/>
        </w:rPr>
        <w:tab/>
      </w:r>
      <w:r>
        <w:rPr>
          <w:rFonts w:ascii="Calibri" w:hAnsi="Calibri"/>
          <w:spacing w:val="-3"/>
          <w:szCs w:val="24"/>
          <w:lang w:val="fr-FR"/>
        </w:rPr>
        <w:tab/>
        <w:t>$25</w:t>
      </w:r>
      <w:r>
        <w:rPr>
          <w:rFonts w:ascii="Calibri" w:hAnsi="Calibri"/>
          <w:spacing w:val="-3"/>
          <w:szCs w:val="24"/>
          <w:lang w:val="fr-FR"/>
        </w:rPr>
        <w:tab/>
      </w:r>
      <w:r>
        <w:rPr>
          <w:rFonts w:ascii="Calibri" w:hAnsi="Calibri"/>
          <w:spacing w:val="-3"/>
          <w:szCs w:val="24"/>
          <w:lang w:val="fr-FR"/>
        </w:rPr>
        <w:tab/>
      </w:r>
      <w:r>
        <w:rPr>
          <w:rFonts w:ascii="Calibri" w:hAnsi="Calibri"/>
          <w:spacing w:val="-3"/>
          <w:szCs w:val="24"/>
          <w:lang w:val="fr-FR"/>
        </w:rPr>
        <w:tab/>
        <w:t>$3.65</w:t>
      </w:r>
      <w:r>
        <w:rPr>
          <w:rFonts w:ascii="Calibri" w:hAnsi="Calibri"/>
          <w:spacing w:val="-3"/>
          <w:szCs w:val="24"/>
          <w:lang w:val="fr-FR"/>
        </w:rPr>
        <w:tab/>
      </w:r>
    </w:p>
    <w:p w:rsidR="007305BD" w:rsidRDefault="007305BD" w:rsidP="007305BD">
      <w:pPr>
        <w:tabs>
          <w:tab w:val="left" w:pos="2760"/>
          <w:tab w:val="left" w:pos="4560"/>
        </w:tabs>
        <w:suppressAutoHyphens/>
        <w:spacing w:before="120"/>
        <w:ind w:left="605"/>
        <w:jc w:val="both"/>
        <w:rPr>
          <w:rFonts w:ascii="Calibri" w:hAnsi="Calibri"/>
          <w:b/>
          <w:spacing w:val="-3"/>
          <w:szCs w:val="24"/>
          <w:lang w:val="fr-FR"/>
        </w:rPr>
      </w:pPr>
      <w:r>
        <w:rPr>
          <w:rFonts w:ascii="Calibri" w:hAnsi="Calibri"/>
          <w:spacing w:val="-3"/>
          <w:szCs w:val="24"/>
          <w:lang w:val="fr-FR"/>
        </w:rPr>
        <w:t>Sierra, LLC</w:t>
      </w:r>
      <w:r>
        <w:rPr>
          <w:rFonts w:ascii="Calibri" w:hAnsi="Calibri"/>
          <w:spacing w:val="-3"/>
          <w:szCs w:val="24"/>
          <w:lang w:val="fr-FR"/>
        </w:rPr>
        <w:tab/>
        <w:t>$37.75</w:t>
      </w:r>
      <w:r>
        <w:rPr>
          <w:rFonts w:ascii="Calibri" w:hAnsi="Calibri"/>
          <w:spacing w:val="-3"/>
          <w:szCs w:val="24"/>
          <w:lang w:val="fr-FR"/>
        </w:rPr>
        <w:tab/>
      </w:r>
      <w:r>
        <w:rPr>
          <w:rFonts w:ascii="Calibri" w:hAnsi="Calibri"/>
          <w:spacing w:val="-3"/>
          <w:szCs w:val="24"/>
          <w:lang w:val="fr-FR"/>
        </w:rPr>
        <w:tab/>
        <w:t>$36</w:t>
      </w:r>
      <w:r>
        <w:rPr>
          <w:rFonts w:ascii="Calibri" w:hAnsi="Calibri"/>
          <w:spacing w:val="-3"/>
          <w:szCs w:val="24"/>
          <w:lang w:val="fr-FR"/>
        </w:rPr>
        <w:tab/>
      </w:r>
      <w:r>
        <w:rPr>
          <w:rFonts w:ascii="Calibri" w:hAnsi="Calibri"/>
          <w:spacing w:val="-3"/>
          <w:szCs w:val="24"/>
          <w:lang w:val="fr-FR"/>
        </w:rPr>
        <w:tab/>
      </w:r>
      <w:r>
        <w:rPr>
          <w:rFonts w:ascii="Calibri" w:hAnsi="Calibri"/>
          <w:spacing w:val="-3"/>
          <w:szCs w:val="24"/>
          <w:lang w:val="fr-FR"/>
        </w:rPr>
        <w:tab/>
        <w:t>$1.60</w:t>
      </w:r>
      <w:r>
        <w:rPr>
          <w:rFonts w:ascii="Calibri" w:hAnsi="Calibri"/>
          <w:spacing w:val="-3"/>
          <w:szCs w:val="24"/>
          <w:lang w:val="fr-FR"/>
        </w:rPr>
        <w:tab/>
      </w:r>
    </w:p>
    <w:p w:rsidR="007305BD" w:rsidRDefault="007305BD" w:rsidP="007305BD">
      <w:pPr>
        <w:tabs>
          <w:tab w:val="left" w:pos="2760"/>
          <w:tab w:val="left" w:pos="4560"/>
        </w:tabs>
        <w:spacing w:before="120"/>
        <w:ind w:left="605"/>
        <w:rPr>
          <w:rFonts w:ascii="Calibri" w:hAnsi="Calibri"/>
          <w:bCs/>
          <w:spacing w:val="-3"/>
          <w:szCs w:val="24"/>
          <w:lang w:val="fr-FR"/>
        </w:rPr>
      </w:pPr>
      <w:r>
        <w:rPr>
          <w:rFonts w:ascii="Calibri" w:hAnsi="Calibri"/>
          <w:spacing w:val="-3"/>
          <w:szCs w:val="24"/>
          <w:lang w:val="fr-FR"/>
        </w:rPr>
        <w:t xml:space="preserve">Tango </w:t>
      </w:r>
      <w:proofErr w:type="spellStart"/>
      <w:r>
        <w:rPr>
          <w:rFonts w:ascii="Calibri" w:hAnsi="Calibri"/>
          <w:spacing w:val="-3"/>
          <w:szCs w:val="24"/>
          <w:lang w:val="fr-FR"/>
        </w:rPr>
        <w:t>Ind</w:t>
      </w:r>
      <w:proofErr w:type="spellEnd"/>
      <w:r>
        <w:rPr>
          <w:rFonts w:ascii="Calibri" w:hAnsi="Calibri"/>
          <w:spacing w:val="-3"/>
          <w:szCs w:val="24"/>
          <w:lang w:val="fr-FR"/>
        </w:rPr>
        <w:t>.</w:t>
      </w:r>
      <w:r>
        <w:rPr>
          <w:rFonts w:ascii="Calibri" w:hAnsi="Calibri"/>
          <w:spacing w:val="-3"/>
          <w:szCs w:val="24"/>
          <w:lang w:val="fr-FR"/>
        </w:rPr>
        <w:tab/>
        <w:t>$65.00</w:t>
      </w:r>
      <w:r>
        <w:rPr>
          <w:rFonts w:ascii="Calibri" w:hAnsi="Calibri"/>
          <w:spacing w:val="-3"/>
          <w:szCs w:val="24"/>
          <w:lang w:val="fr-FR"/>
        </w:rPr>
        <w:tab/>
      </w:r>
      <w:r>
        <w:rPr>
          <w:rFonts w:ascii="Calibri" w:hAnsi="Calibri"/>
          <w:spacing w:val="-3"/>
          <w:szCs w:val="24"/>
          <w:lang w:val="fr-FR"/>
        </w:rPr>
        <w:tab/>
        <w:t>$62.50</w:t>
      </w:r>
      <w:r>
        <w:rPr>
          <w:rFonts w:ascii="Calibri" w:hAnsi="Calibri"/>
          <w:spacing w:val="-3"/>
          <w:szCs w:val="24"/>
          <w:lang w:val="fr-FR"/>
        </w:rPr>
        <w:tab/>
      </w:r>
      <w:r>
        <w:rPr>
          <w:rFonts w:ascii="Calibri" w:hAnsi="Calibri"/>
          <w:spacing w:val="-3"/>
          <w:szCs w:val="24"/>
          <w:lang w:val="fr-FR"/>
        </w:rPr>
        <w:tab/>
      </w:r>
      <w:r>
        <w:rPr>
          <w:rFonts w:ascii="Calibri" w:hAnsi="Calibri"/>
          <w:spacing w:val="-3"/>
          <w:szCs w:val="24"/>
          <w:lang w:val="fr-FR"/>
        </w:rPr>
        <w:tab/>
        <w:t>$3.50</w:t>
      </w:r>
      <w:r>
        <w:rPr>
          <w:rFonts w:ascii="Calibri" w:hAnsi="Calibri"/>
          <w:spacing w:val="-3"/>
          <w:szCs w:val="24"/>
          <w:lang w:val="fr-FR"/>
        </w:rPr>
        <w:tab/>
      </w:r>
    </w:p>
    <w:p w:rsidR="00EF07A1" w:rsidRDefault="007305BD">
      <w:bookmarkStart w:id="0" w:name="_GoBack"/>
      <w:bookmarkEnd w:id="0"/>
    </w:p>
    <w:sectPr w:rsidR="00EF0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5BD"/>
    <w:rsid w:val="004A57D9"/>
    <w:rsid w:val="004C0C2E"/>
    <w:rsid w:val="007305BD"/>
    <w:rsid w:val="00BE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5BD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5BD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8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</dc:creator>
  <cp:lastModifiedBy>Cliff</cp:lastModifiedBy>
  <cp:revision>1</cp:revision>
  <dcterms:created xsi:type="dcterms:W3CDTF">2010-10-22T01:48:00Z</dcterms:created>
  <dcterms:modified xsi:type="dcterms:W3CDTF">2010-10-22T01:48:00Z</dcterms:modified>
</cp:coreProperties>
</file>