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39" w:rsidRDefault="00501139" w:rsidP="00501139">
      <w:pPr>
        <w:spacing w:line="360" w:lineRule="auto"/>
        <w:ind w:left="0"/>
        <w:rPr>
          <w:rFonts w:ascii="Times New Roman" w:hAnsi="Times New Roman" w:cs="Times New Roman" w:hint="eastAsia"/>
          <w:sz w:val="28"/>
          <w:szCs w:val="28"/>
        </w:rPr>
      </w:pPr>
      <w:r>
        <w:rPr>
          <w:rFonts w:ascii="Times New Roman" w:hAnsi="Times New Roman" w:cs="Times New Roman" w:hint="eastAsia"/>
          <w:sz w:val="28"/>
          <w:szCs w:val="28"/>
        </w:rPr>
        <w:tab/>
      </w:r>
      <w:proofErr w:type="gramStart"/>
      <w:r w:rsidRPr="00501139">
        <w:rPr>
          <w:rFonts w:ascii="Times New Roman" w:hAnsi="Times New Roman" w:cs="Times New Roman"/>
          <w:sz w:val="28"/>
          <w:szCs w:val="28"/>
        </w:rPr>
        <w:t>Defending Ads from Makers Point of View.</w:t>
      </w:r>
      <w:proofErr w:type="gramEnd"/>
      <w:r w:rsidRPr="00501139">
        <w:rPr>
          <w:rFonts w:ascii="Times New Roman" w:hAnsi="Times New Roman" w:cs="Times New Roman"/>
          <w:sz w:val="28"/>
          <w:szCs w:val="28"/>
        </w:rPr>
        <w:t xml:space="preserve"> Authors support their arguments with five example advertisements. The points made are those of social critics, academics who use advertising to raise issues about culture. What is left unsaid is the perspe</w:t>
      </w:r>
      <w:r>
        <w:rPr>
          <w:rFonts w:ascii="Times New Roman" w:hAnsi="Times New Roman" w:cs="Times New Roman"/>
          <w:sz w:val="28"/>
          <w:szCs w:val="28"/>
        </w:rPr>
        <w:t>ctive of the makers of the ads.</w:t>
      </w:r>
      <w:r>
        <w:rPr>
          <w:rFonts w:ascii="Times New Roman" w:hAnsi="Times New Roman" w:cs="Times New Roman" w:hint="eastAsia"/>
          <w:sz w:val="28"/>
          <w:szCs w:val="28"/>
        </w:rPr>
        <w:t xml:space="preserve"> </w:t>
      </w:r>
    </w:p>
    <w:p w:rsidR="00FC7F89" w:rsidRPr="00501139" w:rsidRDefault="00501139" w:rsidP="00501139">
      <w:pPr>
        <w:spacing w:line="360" w:lineRule="auto"/>
        <w:ind w:left="0"/>
        <w:rPr>
          <w:rFonts w:ascii="Times New Roman" w:hAnsi="Times New Roman" w:cs="Times New Roman"/>
          <w:sz w:val="28"/>
          <w:szCs w:val="28"/>
        </w:rPr>
      </w:pPr>
      <w:r>
        <w:rPr>
          <w:rFonts w:ascii="Times New Roman" w:hAnsi="Times New Roman" w:cs="Times New Roman" w:hint="eastAsia"/>
          <w:sz w:val="28"/>
          <w:szCs w:val="28"/>
        </w:rPr>
        <w:tab/>
      </w:r>
      <w:r w:rsidRPr="00501139">
        <w:rPr>
          <w:rFonts w:ascii="Times New Roman" w:hAnsi="Times New Roman" w:cs="Times New Roman"/>
          <w:sz w:val="28"/>
          <w:szCs w:val="28"/>
        </w:rPr>
        <w:t xml:space="preserve">Choose any one of the ads (7.1, 7.2, 7.3, 7.4, </w:t>
      </w:r>
      <w:proofErr w:type="gramStart"/>
      <w:r w:rsidRPr="00501139">
        <w:rPr>
          <w:rFonts w:ascii="Times New Roman" w:hAnsi="Times New Roman" w:cs="Times New Roman"/>
          <w:sz w:val="28"/>
          <w:szCs w:val="28"/>
        </w:rPr>
        <w:t>7.5</w:t>
      </w:r>
      <w:proofErr w:type="gramEnd"/>
      <w:r w:rsidRPr="00501139">
        <w:rPr>
          <w:rFonts w:ascii="Times New Roman" w:hAnsi="Times New Roman" w:cs="Times New Roman"/>
          <w:sz w:val="28"/>
          <w:szCs w:val="28"/>
        </w:rPr>
        <w:t xml:space="preserve">) featured in Chapter 7, and in no more than one page, argue in favor of the maker. Offer as many reasons as you can think of, justifying the way the advertisement is designed, peopled, placed and presented. Your objective is to defend the ad and to counter </w:t>
      </w:r>
      <w:r>
        <w:rPr>
          <w:rFonts w:ascii="Times New Roman" w:hAnsi="Times New Roman" w:cs="Times New Roman"/>
          <w:sz w:val="28"/>
          <w:szCs w:val="28"/>
        </w:rPr>
        <w:t>the claims made by the authors.</w:t>
      </w:r>
    </w:p>
    <w:sectPr w:rsidR="00FC7F89" w:rsidRPr="00501139" w:rsidSect="00501139">
      <w:pgSz w:w="11906" w:h="16838" w:code="9"/>
      <w:pgMar w:top="1440"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01139"/>
    <w:rsid w:val="00016F7A"/>
    <w:rsid w:val="001D16AE"/>
    <w:rsid w:val="00501139"/>
    <w:rsid w:val="007837BD"/>
    <w:rsid w:val="00A330E7"/>
    <w:rsid w:val="00C36AD1"/>
    <w:rsid w:val="00E57843"/>
    <w:rsid w:val="00FC7F8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8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6353522">
      <w:bodyDiv w:val="1"/>
      <w:marLeft w:val="0"/>
      <w:marRight w:val="0"/>
      <w:marTop w:val="0"/>
      <w:marBottom w:val="0"/>
      <w:divBdr>
        <w:top w:val="none" w:sz="0" w:space="0" w:color="auto"/>
        <w:left w:val="none" w:sz="0" w:space="0" w:color="auto"/>
        <w:bottom w:val="none" w:sz="0" w:space="0" w:color="auto"/>
        <w:right w:val="none" w:sz="0" w:space="0" w:color="auto"/>
      </w:divBdr>
      <w:divsChild>
        <w:div w:id="803739719">
          <w:marLeft w:val="0"/>
          <w:marRight w:val="0"/>
          <w:marTop w:val="150"/>
          <w:marBottom w:val="0"/>
          <w:divBdr>
            <w:top w:val="none" w:sz="0" w:space="0" w:color="auto"/>
            <w:left w:val="none" w:sz="0" w:space="0" w:color="auto"/>
            <w:bottom w:val="none" w:sz="0" w:space="0" w:color="auto"/>
            <w:right w:val="none" w:sz="0" w:space="0" w:color="auto"/>
          </w:divBdr>
          <w:divsChild>
            <w:div w:id="510871982">
              <w:marLeft w:val="3180"/>
              <w:marRight w:val="210"/>
              <w:marTop w:val="0"/>
              <w:marBottom w:val="0"/>
              <w:divBdr>
                <w:top w:val="none" w:sz="0" w:space="0" w:color="auto"/>
                <w:left w:val="none" w:sz="0" w:space="0" w:color="auto"/>
                <w:bottom w:val="none" w:sz="0" w:space="0" w:color="auto"/>
                <w:right w:val="none" w:sz="0" w:space="0" w:color="auto"/>
              </w:divBdr>
              <w:divsChild>
                <w:div w:id="276183395">
                  <w:marLeft w:val="0"/>
                  <w:marRight w:val="0"/>
                  <w:marTop w:val="0"/>
                  <w:marBottom w:val="0"/>
                  <w:divBdr>
                    <w:top w:val="none" w:sz="0" w:space="0" w:color="auto"/>
                    <w:left w:val="none" w:sz="0" w:space="0" w:color="auto"/>
                    <w:bottom w:val="none" w:sz="0" w:space="0" w:color="auto"/>
                    <w:right w:val="none" w:sz="0" w:space="0" w:color="auto"/>
                  </w:divBdr>
                  <w:divsChild>
                    <w:div w:id="938835150">
                      <w:marLeft w:val="0"/>
                      <w:marRight w:val="0"/>
                      <w:marTop w:val="0"/>
                      <w:marBottom w:val="0"/>
                      <w:divBdr>
                        <w:top w:val="none" w:sz="0" w:space="0" w:color="auto"/>
                        <w:left w:val="none" w:sz="0" w:space="0" w:color="auto"/>
                        <w:bottom w:val="none" w:sz="0" w:space="0" w:color="auto"/>
                        <w:right w:val="none" w:sz="0" w:space="0" w:color="auto"/>
                      </w:divBdr>
                      <w:divsChild>
                        <w:div w:id="1604462406">
                          <w:marLeft w:val="0"/>
                          <w:marRight w:val="0"/>
                          <w:marTop w:val="0"/>
                          <w:marBottom w:val="0"/>
                          <w:divBdr>
                            <w:top w:val="none" w:sz="0" w:space="0" w:color="auto"/>
                            <w:left w:val="none" w:sz="0" w:space="0" w:color="auto"/>
                            <w:bottom w:val="none" w:sz="0" w:space="0" w:color="auto"/>
                            <w:right w:val="none" w:sz="0" w:space="0" w:color="auto"/>
                          </w:divBdr>
                          <w:divsChild>
                            <w:div w:id="1640764216">
                              <w:marLeft w:val="0"/>
                              <w:marRight w:val="0"/>
                              <w:marTop w:val="0"/>
                              <w:marBottom w:val="0"/>
                              <w:divBdr>
                                <w:top w:val="none" w:sz="0" w:space="0" w:color="auto"/>
                                <w:left w:val="none" w:sz="0" w:space="0" w:color="auto"/>
                                <w:bottom w:val="none" w:sz="0" w:space="0" w:color="auto"/>
                                <w:right w:val="none" w:sz="0" w:space="0" w:color="auto"/>
                              </w:divBdr>
                              <w:divsChild>
                                <w:div w:id="748691324">
                                  <w:marLeft w:val="270"/>
                                  <w:marRight w:val="0"/>
                                  <w:marTop w:val="0"/>
                                  <w:marBottom w:val="0"/>
                                  <w:divBdr>
                                    <w:top w:val="none" w:sz="0" w:space="0" w:color="auto"/>
                                    <w:left w:val="single" w:sz="12" w:space="15" w:color="CCCCCC"/>
                                    <w:bottom w:val="none" w:sz="0" w:space="0" w:color="auto"/>
                                    <w:right w:val="none" w:sz="0" w:space="0" w:color="auto"/>
                                  </w:divBdr>
                                  <w:divsChild>
                                    <w:div w:id="1820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2</cp:revision>
  <dcterms:created xsi:type="dcterms:W3CDTF">2010-10-17T18:53:00Z</dcterms:created>
  <dcterms:modified xsi:type="dcterms:W3CDTF">2010-10-17T18:53:00Z</dcterms:modified>
</cp:coreProperties>
</file>