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31" w:rsidRPr="00D24431" w:rsidRDefault="00D24431" w:rsidP="00D24431">
      <w:pPr>
        <w:spacing w:before="360" w:after="24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D24431">
        <w:rPr>
          <w:rFonts w:ascii="Arial" w:eastAsia="Times New Roman" w:hAnsi="Arial" w:cs="Arial"/>
          <w:b/>
          <w:bCs/>
          <w:sz w:val="24"/>
          <w:szCs w:val="24"/>
        </w:rPr>
        <w:t>Exercise 10-</w:t>
      </w:r>
    </w:p>
    <w:p w:rsidR="00D24431" w:rsidRPr="00D24431" w:rsidRDefault="00D24431" w:rsidP="00D24431">
      <w:pPr>
        <w:spacing w:before="360" w:after="24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D24431">
        <w:rPr>
          <w:rFonts w:ascii="Arial" w:eastAsia="Times New Roman" w:hAnsi="Arial" w:cs="Arial"/>
          <w:b/>
          <w:bCs/>
          <w:sz w:val="24"/>
          <w:szCs w:val="24"/>
        </w:rPr>
        <w:t>The annual depreciation per thousand units is as follows:</w:t>
      </w:r>
    </w:p>
    <w:p w:rsidR="00D24431" w:rsidRPr="00D24431" w:rsidRDefault="00D24431" w:rsidP="00D24431">
      <w:pPr>
        <w:spacing w:before="360" w:after="24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D24431">
        <w:rPr>
          <w:rFonts w:ascii="Arial" w:eastAsia="Times New Roman" w:hAnsi="Arial" w:cs="Arial"/>
          <w:b/>
          <w:bCs/>
          <w:sz w:val="24"/>
          <w:szCs w:val="24"/>
        </w:rPr>
        <w:t xml:space="preserve">            </w:t>
      </w:r>
    </w:p>
    <w:p w:rsidR="00D24431" w:rsidRPr="00D24431" w:rsidRDefault="00D24431" w:rsidP="00D2443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D24431">
        <w:rPr>
          <w:rFonts w:ascii="Arial" w:eastAsia="Times New Roman" w:hAnsi="Arial" w:cs="Arial"/>
          <w:b/>
          <w:bCs/>
          <w:sz w:val="20"/>
        </w:rPr>
        <w:t> </w:t>
      </w:r>
    </w:p>
    <w:p w:rsidR="00D24431" w:rsidRPr="00D24431" w:rsidRDefault="00D24431" w:rsidP="00D2443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D24431">
        <w:rPr>
          <w:rFonts w:ascii="Arial" w:eastAsia="Times New Roman" w:hAnsi="Arial" w:cs="Arial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 Balance of</w:t>
      </w:r>
    </w:p>
    <w:p w:rsidR="00D24431" w:rsidRPr="00D24431" w:rsidRDefault="00D24431" w:rsidP="00D2443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D24431">
        <w:rPr>
          <w:rFonts w:ascii="Arial" w:eastAsia="Times New Roman" w:hAnsi="Arial" w:cs="Arial"/>
          <w:b/>
          <w:bCs/>
          <w:sz w:val="24"/>
          <w:szCs w:val="24"/>
        </w:rPr>
        <w:t>                  End of         Unit                                                        Accumulated             Asset</w:t>
      </w:r>
    </w:p>
    <w:p w:rsidR="00D24431" w:rsidRPr="00D24431" w:rsidRDefault="00D24431" w:rsidP="00D2443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D24431">
        <w:rPr>
          <w:rFonts w:ascii="Arial" w:eastAsia="Times New Roman" w:hAnsi="Arial" w:cs="Arial"/>
          <w:b/>
          <w:bCs/>
          <w:sz w:val="24"/>
          <w:szCs w:val="24"/>
        </w:rPr>
        <w:t xml:space="preserve">                  </w:t>
      </w:r>
      <w:r w:rsidRPr="00D2443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  Year  </w:t>
      </w:r>
      <w:r w:rsidRPr="00D24431">
        <w:rPr>
          <w:rFonts w:ascii="Arial" w:eastAsia="Times New Roman" w:hAnsi="Arial" w:cs="Arial"/>
          <w:b/>
          <w:bCs/>
          <w:sz w:val="24"/>
          <w:szCs w:val="24"/>
        </w:rPr>
        <w:t xml:space="preserve">      </w:t>
      </w:r>
      <w:r w:rsidRPr="00D24431">
        <w:rPr>
          <w:rFonts w:ascii="Arial" w:eastAsia="Times New Roman" w:hAnsi="Arial" w:cs="Arial"/>
          <w:b/>
          <w:bCs/>
          <w:sz w:val="24"/>
          <w:szCs w:val="24"/>
          <w:u w:val="single"/>
        </w:rPr>
        <w:t>Output</w:t>
      </w:r>
      <w:r w:rsidRPr="00D24431">
        <w:rPr>
          <w:rFonts w:ascii="Arial" w:eastAsia="Times New Roman" w:hAnsi="Arial" w:cs="Arial"/>
          <w:b/>
          <w:bCs/>
          <w:sz w:val="24"/>
          <w:szCs w:val="24"/>
        </w:rPr>
        <w:t xml:space="preserve">      </w:t>
      </w:r>
      <w:r w:rsidRPr="00D24431">
        <w:rPr>
          <w:rFonts w:ascii="Arial" w:eastAsia="Times New Roman" w:hAnsi="Arial" w:cs="Arial"/>
          <w:b/>
          <w:bCs/>
          <w:sz w:val="24"/>
          <w:szCs w:val="24"/>
          <w:u w:val="single"/>
        </w:rPr>
        <w:t>Depreciation Expense</w:t>
      </w:r>
      <w:r w:rsidRPr="00D24431">
        <w:rPr>
          <w:rFonts w:ascii="Arial" w:eastAsia="Times New Roman" w:hAnsi="Arial" w:cs="Arial"/>
          <w:b/>
          <w:bCs/>
          <w:sz w:val="24"/>
          <w:szCs w:val="24"/>
        </w:rPr>
        <w:t xml:space="preserve">          </w:t>
      </w:r>
      <w:r w:rsidRPr="00D24431">
        <w:rPr>
          <w:rFonts w:ascii="Arial" w:eastAsia="Times New Roman" w:hAnsi="Arial" w:cs="Arial"/>
          <w:b/>
          <w:bCs/>
          <w:sz w:val="24"/>
          <w:szCs w:val="24"/>
          <w:u w:val="single"/>
        </w:rPr>
        <w:t>Depreciation</w:t>
      </w:r>
      <w:r w:rsidRPr="00D24431">
        <w:rPr>
          <w:rFonts w:ascii="Arial" w:eastAsia="Times New Roman" w:hAnsi="Arial" w:cs="Arial"/>
          <w:b/>
          <w:bCs/>
          <w:sz w:val="24"/>
          <w:szCs w:val="24"/>
        </w:rPr>
        <w:t xml:space="preserve">         </w:t>
      </w:r>
      <w:r w:rsidRPr="00D24431">
        <w:rPr>
          <w:rFonts w:ascii="Arial" w:eastAsia="Times New Roman" w:hAnsi="Arial" w:cs="Arial"/>
          <w:b/>
          <w:bCs/>
          <w:sz w:val="24"/>
          <w:szCs w:val="24"/>
          <w:u w:val="single"/>
        </w:rPr>
        <w:t>Book Value</w:t>
      </w:r>
    </w:p>
    <w:p w:rsidR="00D24431" w:rsidRPr="00D24431" w:rsidRDefault="00D24431" w:rsidP="00D2443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D24431">
        <w:rPr>
          <w:rFonts w:ascii="Arial" w:eastAsia="Times New Roman" w:hAnsi="Arial" w:cs="Arial"/>
          <w:b/>
          <w:bCs/>
          <w:sz w:val="20"/>
        </w:rPr>
        <w:t> </w:t>
      </w:r>
    </w:p>
    <w:p w:rsidR="00D24431" w:rsidRPr="00D24431" w:rsidRDefault="00D24431" w:rsidP="00D2443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D24431">
        <w:rPr>
          <w:rFonts w:ascii="Arial" w:eastAsia="Times New Roman" w:hAnsi="Arial" w:cs="Arial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 $100,000</w:t>
      </w:r>
    </w:p>
    <w:p w:rsidR="00D24431" w:rsidRPr="00D24431" w:rsidRDefault="00D24431" w:rsidP="00D24431">
      <w:pPr>
        <w:spacing w:after="0" w:line="240" w:lineRule="auto"/>
        <w:ind w:left="1170"/>
        <w:rPr>
          <w:rFonts w:ascii="Bookman Old Style" w:eastAsia="Times New Roman" w:hAnsi="Bookman Old Style" w:cs="Times New Roman"/>
          <w:sz w:val="24"/>
          <w:szCs w:val="24"/>
        </w:rPr>
      </w:pPr>
      <w:r w:rsidRPr="00D24431">
        <w:rPr>
          <w:rFonts w:ascii="Arial" w:eastAsia="Times New Roman" w:hAnsi="Arial" w:cs="Arial"/>
          <w:b/>
          <w:bCs/>
          <w:sz w:val="24"/>
          <w:szCs w:val="24"/>
        </w:rPr>
        <w:t xml:space="preserve">   2002       80,000           </w:t>
      </w:r>
    </w:p>
    <w:p w:rsidR="00D24431" w:rsidRPr="00D24431" w:rsidRDefault="00D24431" w:rsidP="00D24431">
      <w:pPr>
        <w:spacing w:after="0" w:line="240" w:lineRule="auto"/>
        <w:ind w:left="1170"/>
        <w:rPr>
          <w:rFonts w:ascii="Bookman Old Style" w:eastAsia="Times New Roman" w:hAnsi="Bookman Old Style" w:cs="Times New Roman"/>
          <w:sz w:val="24"/>
          <w:szCs w:val="24"/>
        </w:rPr>
      </w:pPr>
      <w:r w:rsidRPr="00D24431">
        <w:rPr>
          <w:rFonts w:ascii="Arial" w:eastAsia="Times New Roman" w:hAnsi="Arial" w:cs="Arial"/>
          <w:b/>
          <w:bCs/>
          <w:sz w:val="24"/>
          <w:szCs w:val="24"/>
        </w:rPr>
        <w:t xml:space="preserve">   2003     120,000           </w:t>
      </w:r>
    </w:p>
    <w:p w:rsidR="00D24431" w:rsidRPr="00D24431" w:rsidRDefault="00D24431" w:rsidP="00D24431">
      <w:pPr>
        <w:spacing w:after="0" w:line="240" w:lineRule="auto"/>
        <w:ind w:left="1170"/>
        <w:rPr>
          <w:rFonts w:ascii="Bookman Old Style" w:eastAsia="Times New Roman" w:hAnsi="Bookman Old Style" w:cs="Times New Roman"/>
          <w:sz w:val="24"/>
          <w:szCs w:val="24"/>
        </w:rPr>
      </w:pPr>
      <w:r w:rsidRPr="00D24431">
        <w:rPr>
          <w:rFonts w:ascii="Arial" w:eastAsia="Times New Roman" w:hAnsi="Arial" w:cs="Arial"/>
          <w:b/>
          <w:bCs/>
          <w:sz w:val="24"/>
          <w:szCs w:val="24"/>
        </w:rPr>
        <w:t xml:space="preserve">   2004     </w:t>
      </w:r>
      <w:r w:rsidRPr="00D24431">
        <w:rPr>
          <w:rFonts w:ascii="Arial" w:eastAsia="Times New Roman" w:hAnsi="Arial" w:cs="Arial"/>
          <w:b/>
          <w:bCs/>
          <w:sz w:val="24"/>
          <w:szCs w:val="24"/>
          <w:u w:val="single"/>
        </w:rPr>
        <w:t>   40,000</w:t>
      </w:r>
      <w:r w:rsidRPr="00D24431">
        <w:rPr>
          <w:rFonts w:ascii="Arial" w:eastAsia="Times New Roman" w:hAnsi="Arial" w:cs="Arial"/>
          <w:b/>
          <w:bCs/>
          <w:sz w:val="24"/>
          <w:szCs w:val="24"/>
        </w:rPr>
        <w:t xml:space="preserve">           </w:t>
      </w:r>
    </w:p>
    <w:p w:rsidR="00D24431" w:rsidRPr="00D24431" w:rsidRDefault="00D24431" w:rsidP="00D24431">
      <w:pPr>
        <w:spacing w:after="0" w:line="240" w:lineRule="auto"/>
        <w:ind w:left="1170"/>
        <w:rPr>
          <w:rFonts w:ascii="Bookman Old Style" w:eastAsia="Times New Roman" w:hAnsi="Bookman Old Style" w:cs="Times New Roman"/>
          <w:sz w:val="24"/>
          <w:szCs w:val="24"/>
        </w:rPr>
      </w:pPr>
      <w:r w:rsidRPr="00D24431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D24431" w:rsidRPr="00D24431" w:rsidRDefault="00D24431" w:rsidP="00D24431">
      <w:pPr>
        <w:spacing w:after="0" w:line="240" w:lineRule="auto"/>
        <w:ind w:left="1170"/>
        <w:rPr>
          <w:rFonts w:ascii="Bookman Old Style" w:eastAsia="Times New Roman" w:hAnsi="Bookman Old Style" w:cs="Times New Roman"/>
          <w:sz w:val="24"/>
          <w:szCs w:val="24"/>
        </w:rPr>
      </w:pPr>
      <w:r w:rsidRPr="00D2443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At the end of 2004 the equipment is damaged and you have to write it off </w:t>
      </w:r>
    </w:p>
    <w:p w:rsidR="00D24431" w:rsidRPr="00D24431" w:rsidRDefault="00D24431" w:rsidP="00D24431">
      <w:pPr>
        <w:spacing w:after="0" w:line="240" w:lineRule="auto"/>
        <w:ind w:left="1170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D24431">
        <w:rPr>
          <w:rFonts w:ascii="Arial" w:eastAsia="Times New Roman" w:hAnsi="Arial" w:cs="Arial"/>
          <w:b/>
          <w:bCs/>
          <w:sz w:val="24"/>
          <w:szCs w:val="24"/>
          <w:u w:val="single"/>
        </w:rPr>
        <w:t>the</w:t>
      </w:r>
      <w:proofErr w:type="gramEnd"/>
      <w:r w:rsidRPr="00D2443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books. Make the journal entry for the write off.</w:t>
      </w:r>
    </w:p>
    <w:p w:rsidR="00D24431" w:rsidRPr="00D24431" w:rsidRDefault="00D24431" w:rsidP="00D24431">
      <w:pPr>
        <w:spacing w:after="0" w:line="240" w:lineRule="auto"/>
        <w:ind w:left="1170"/>
        <w:rPr>
          <w:rFonts w:ascii="Bookman Old Style" w:eastAsia="Times New Roman" w:hAnsi="Bookman Old Style" w:cs="Times New Roman"/>
          <w:sz w:val="24"/>
          <w:szCs w:val="24"/>
        </w:rPr>
      </w:pPr>
      <w:r w:rsidRPr="00D24431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D24431" w:rsidRPr="00D24431" w:rsidRDefault="00D24431" w:rsidP="00D24431">
      <w:pPr>
        <w:spacing w:after="0" w:line="240" w:lineRule="auto"/>
        <w:ind w:left="1170"/>
        <w:rPr>
          <w:rFonts w:ascii="Bookman Old Style" w:eastAsia="Times New Roman" w:hAnsi="Bookman Old Style" w:cs="Times New Roman"/>
          <w:sz w:val="24"/>
          <w:szCs w:val="24"/>
        </w:rPr>
      </w:pPr>
      <w:r w:rsidRPr="00D24431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D24431" w:rsidRPr="00D24431" w:rsidRDefault="00D24431" w:rsidP="00D24431">
      <w:pPr>
        <w:spacing w:after="0" w:line="240" w:lineRule="auto"/>
        <w:ind w:left="1170"/>
        <w:rPr>
          <w:rFonts w:ascii="Bookman Old Style" w:eastAsia="Times New Roman" w:hAnsi="Bookman Old Style" w:cs="Times New Roman"/>
          <w:sz w:val="24"/>
          <w:szCs w:val="24"/>
        </w:rPr>
      </w:pPr>
      <w:r w:rsidRPr="00D24431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D24431" w:rsidRPr="00D24431" w:rsidRDefault="00D24431" w:rsidP="00D2443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D24431">
        <w:rPr>
          <w:rFonts w:ascii="Arial" w:eastAsia="Times New Roman" w:hAnsi="Arial" w:cs="Arial"/>
          <w:b/>
          <w:bCs/>
          <w:sz w:val="20"/>
        </w:rPr>
        <w:t> </w:t>
      </w:r>
    </w:p>
    <w:p w:rsidR="00D24431" w:rsidRPr="00D24431" w:rsidRDefault="00D24431" w:rsidP="00D24431">
      <w:pPr>
        <w:spacing w:after="240" w:line="240" w:lineRule="auto"/>
        <w:ind w:left="1980"/>
        <w:rPr>
          <w:rFonts w:ascii="Bookman Old Style" w:eastAsia="Times New Roman" w:hAnsi="Bookman Old Style" w:cs="Times New Roman"/>
          <w:sz w:val="24"/>
          <w:szCs w:val="24"/>
        </w:rPr>
      </w:pPr>
      <w:r w:rsidRPr="00D24431">
        <w:rPr>
          <w:rFonts w:ascii="Arial" w:eastAsia="Times New Roman" w:hAnsi="Arial" w:cs="Arial"/>
          <w:b/>
          <w:bCs/>
        </w:rPr>
        <w:t> Exercise 11</w:t>
      </w:r>
    </w:p>
    <w:p w:rsidR="00D24431" w:rsidRPr="00D24431" w:rsidRDefault="00D24431" w:rsidP="00D24431">
      <w:pPr>
        <w:spacing w:after="240" w:line="240" w:lineRule="auto"/>
        <w:ind w:left="1980"/>
        <w:rPr>
          <w:rFonts w:ascii="Bookman Old Style" w:eastAsia="Times New Roman" w:hAnsi="Bookman Old Style" w:cs="Times New Roman"/>
          <w:sz w:val="24"/>
          <w:szCs w:val="24"/>
        </w:rPr>
      </w:pPr>
      <w:r w:rsidRPr="00D24431">
        <w:rPr>
          <w:rFonts w:ascii="Arial" w:eastAsia="Times New Roman" w:hAnsi="Arial" w:cs="Arial"/>
          <w:b/>
          <w:bCs/>
        </w:rPr>
        <w:t>You pay $790,000 for a business and the list of accounts is as follows. Record the purchase.</w:t>
      </w:r>
    </w:p>
    <w:p w:rsidR="00D24431" w:rsidRPr="00D24431" w:rsidRDefault="00D24431" w:rsidP="00D2443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24431">
        <w:rPr>
          <w:rFonts w:ascii="Arial" w:eastAsia="Times New Roman" w:hAnsi="Arial" w:cs="Arial"/>
          <w:b/>
          <w:bCs/>
        </w:rPr>
        <w:t>                  1.   Accounts Receivable..............................................            180,000</w:t>
      </w:r>
    </w:p>
    <w:p w:rsidR="00D24431" w:rsidRPr="00D24431" w:rsidRDefault="00D24431" w:rsidP="00D2443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24431">
        <w:rPr>
          <w:rFonts w:ascii="Arial" w:eastAsia="Times New Roman" w:hAnsi="Arial" w:cs="Arial"/>
          <w:b/>
          <w:bCs/>
        </w:rPr>
        <w:t>                        Inventory...................................................................              75,000</w:t>
      </w:r>
    </w:p>
    <w:p w:rsidR="00D24431" w:rsidRPr="00D24431" w:rsidRDefault="00D24431" w:rsidP="00D2443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24431">
        <w:rPr>
          <w:rFonts w:ascii="Arial" w:eastAsia="Times New Roman" w:hAnsi="Arial" w:cs="Arial"/>
          <w:b/>
          <w:bCs/>
        </w:rPr>
        <w:t>                        Equipment................................................................              84,000</w:t>
      </w:r>
    </w:p>
    <w:p w:rsidR="00D24431" w:rsidRPr="00D24431" w:rsidRDefault="00D24431" w:rsidP="00D2443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24431">
        <w:rPr>
          <w:rFonts w:ascii="Arial" w:eastAsia="Times New Roman" w:hAnsi="Arial" w:cs="Arial"/>
          <w:b/>
          <w:bCs/>
        </w:rPr>
        <w:t>                        Short-Term Loan Payable......................................            160,000</w:t>
      </w:r>
    </w:p>
    <w:p w:rsidR="00D24431" w:rsidRPr="00D24431" w:rsidRDefault="00D24431" w:rsidP="00D24431">
      <w:pPr>
        <w:spacing w:before="120"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D24431">
        <w:rPr>
          <w:rFonts w:ascii="Arial" w:eastAsia="Times New Roman" w:hAnsi="Arial" w:cs="Arial"/>
          <w:b/>
          <w:bCs/>
        </w:rPr>
        <w:t>                              Cash   ………………………………………………..     790,000</w:t>
      </w:r>
      <w:r w:rsidRPr="00D2443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D24431" w:rsidRPr="00D24431" w:rsidRDefault="00D24431" w:rsidP="00D24431">
      <w:pPr>
        <w:spacing w:before="120"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D24431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D24431" w:rsidRPr="00D24431" w:rsidRDefault="00D24431" w:rsidP="00D24431">
      <w:pPr>
        <w:spacing w:before="120"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D24431">
        <w:rPr>
          <w:rFonts w:ascii="Arial" w:eastAsia="Times New Roman" w:hAnsi="Arial" w:cs="Arial"/>
          <w:b/>
          <w:bCs/>
          <w:sz w:val="24"/>
          <w:szCs w:val="24"/>
        </w:rPr>
        <w:t>Exercise 12</w:t>
      </w:r>
    </w:p>
    <w:p w:rsidR="00D24431" w:rsidRPr="00D24431" w:rsidRDefault="00D24431" w:rsidP="00D24431">
      <w:pPr>
        <w:spacing w:before="120"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D24431">
        <w:rPr>
          <w:rFonts w:ascii="Arial" w:eastAsia="Times New Roman" w:hAnsi="Arial" w:cs="Arial"/>
          <w:b/>
          <w:bCs/>
          <w:sz w:val="24"/>
          <w:szCs w:val="24"/>
        </w:rPr>
        <w:t>Make a journal entry to record the $1,450,000 purchase of various franchise assets as follows:  (The franchise itself has a cash value of $</w:t>
      </w:r>
      <w:r w:rsidR="0041131A">
        <w:rPr>
          <w:rFonts w:ascii="Arial" w:eastAsia="Times New Roman" w:hAnsi="Arial" w:cs="Arial"/>
          <w:b/>
          <w:bCs/>
          <w:sz w:val="24"/>
          <w:szCs w:val="24"/>
        </w:rPr>
        <w:t>225,000 and you paid it to Ruby tuesday</w:t>
      </w:r>
      <w:r w:rsidRPr="00D24431">
        <w:rPr>
          <w:rFonts w:ascii="Arial" w:eastAsia="Times New Roman" w:hAnsi="Arial" w:cs="Arial"/>
          <w:b/>
          <w:bCs/>
          <w:sz w:val="24"/>
          <w:szCs w:val="24"/>
        </w:rPr>
        <w:t>l)</w:t>
      </w:r>
    </w:p>
    <w:p w:rsidR="00D24431" w:rsidRPr="00D24431" w:rsidRDefault="00D24431" w:rsidP="00D24431">
      <w:pPr>
        <w:spacing w:before="120"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D24431">
        <w:rPr>
          <w:rFonts w:ascii="Arial" w:eastAsia="Times New Roman" w:hAnsi="Arial" w:cs="Arial"/>
          <w:b/>
          <w:bCs/>
          <w:sz w:val="24"/>
          <w:szCs w:val="24"/>
        </w:rPr>
        <w:t>The appraised values are Land $320,000; Patent 340,000, Building $620,000.</w:t>
      </w:r>
    </w:p>
    <w:p w:rsidR="00D24431" w:rsidRPr="00D24431" w:rsidRDefault="00D24431" w:rsidP="00D24431">
      <w:pPr>
        <w:spacing w:after="240" w:line="240" w:lineRule="auto"/>
        <w:ind w:left="1980"/>
        <w:rPr>
          <w:rFonts w:ascii="Bookman Old Style" w:eastAsia="Times New Roman" w:hAnsi="Bookman Old Style" w:cs="Times New Roman"/>
          <w:sz w:val="24"/>
          <w:szCs w:val="24"/>
        </w:rPr>
      </w:pPr>
      <w:r w:rsidRPr="00D24431">
        <w:rPr>
          <w:rFonts w:ascii="Arial" w:eastAsia="Times New Roman" w:hAnsi="Arial" w:cs="Arial"/>
          <w:sz w:val="24"/>
          <w:szCs w:val="24"/>
        </w:rPr>
        <w:t> </w:t>
      </w:r>
    </w:p>
    <w:p w:rsidR="00D24431" w:rsidRPr="00D24431" w:rsidRDefault="00D24431" w:rsidP="00D2443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24431">
        <w:rPr>
          <w:rFonts w:ascii="Arial" w:eastAsia="Times New Roman" w:hAnsi="Arial" w:cs="Arial"/>
        </w:rPr>
        <w:lastRenderedPageBreak/>
        <w:t> </w:t>
      </w:r>
    </w:p>
    <w:p w:rsidR="00D24431" w:rsidRPr="00D24431" w:rsidRDefault="00D24431" w:rsidP="00D244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431">
        <w:rPr>
          <w:rFonts w:ascii="Calibri" w:eastAsia="Times New Roman" w:hAnsi="Calibri" w:cs="Times New Roman"/>
          <w:sz w:val="24"/>
          <w:szCs w:val="24"/>
        </w:rPr>
        <w:t> </w:t>
      </w:r>
    </w:p>
    <w:p w:rsidR="00D24431" w:rsidRPr="00D24431" w:rsidRDefault="00D24431" w:rsidP="00D244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431">
        <w:rPr>
          <w:rFonts w:ascii="Calibri" w:eastAsia="Times New Roman" w:hAnsi="Calibri" w:cs="Times New Roman"/>
          <w:sz w:val="24"/>
          <w:szCs w:val="24"/>
        </w:rPr>
        <w:t> </w:t>
      </w:r>
    </w:p>
    <w:p w:rsidR="00D24431" w:rsidRPr="00D24431" w:rsidRDefault="00D24431" w:rsidP="00D2443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D24431">
        <w:rPr>
          <w:rFonts w:ascii="Arial" w:eastAsia="Times New Roman" w:hAnsi="Arial" w:cs="Arial"/>
        </w:rPr>
        <w:t> </w:t>
      </w:r>
    </w:p>
    <w:p w:rsidR="00D24431" w:rsidRPr="00D24431" w:rsidRDefault="00D24431" w:rsidP="00D2443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D24431">
        <w:rPr>
          <w:rFonts w:ascii="Arial" w:eastAsia="Times New Roman" w:hAnsi="Arial" w:cs="Arial"/>
        </w:rPr>
        <w:br w:type="textWrapping" w:clear="all"/>
      </w:r>
    </w:p>
    <w:p w:rsidR="00D24431" w:rsidRPr="00D24431" w:rsidRDefault="00D24431" w:rsidP="00D244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431">
        <w:rPr>
          <w:rFonts w:ascii="Arial" w:eastAsia="Times New Roman" w:hAnsi="Arial" w:cs="Arial"/>
          <w:sz w:val="24"/>
          <w:szCs w:val="24"/>
        </w:rPr>
        <w:t> </w:t>
      </w:r>
    </w:p>
    <w:p w:rsidR="00D24431" w:rsidRDefault="00D24431"/>
    <w:sectPr w:rsidR="00D24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4431"/>
    <w:rsid w:val="0041131A"/>
    <w:rsid w:val="00D2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3">
    <w:name w:val="header3"/>
    <w:basedOn w:val="Normal"/>
    <w:rsid w:val="00D2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4431"/>
    <w:rPr>
      <w:b/>
      <w:bCs/>
    </w:rPr>
  </w:style>
  <w:style w:type="paragraph" w:customStyle="1" w:styleId="3ptline">
    <w:name w:val="3ptline"/>
    <w:basedOn w:val="Normal"/>
    <w:rsid w:val="00D2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4col">
    <w:name w:val="table-4col"/>
    <w:basedOn w:val="Normal"/>
    <w:rsid w:val="00D2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ptline">
    <w:name w:val="6ptline"/>
    <w:basedOn w:val="Normal"/>
    <w:rsid w:val="00D2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3-top">
    <w:name w:val="header3-top"/>
    <w:basedOn w:val="Normal"/>
    <w:rsid w:val="00D2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urnalentrymiddleintext">
    <w:name w:val="journalentrymiddleintext"/>
    <w:basedOn w:val="Normal"/>
    <w:rsid w:val="00D2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urnalentrylastlineintext">
    <w:name w:val="journalentrylastlineintext"/>
    <w:basedOn w:val="Normal"/>
    <w:rsid w:val="00D2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urnal-1">
    <w:name w:val="journal-1"/>
    <w:basedOn w:val="Normal"/>
    <w:rsid w:val="00D2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2010-10-15T20:05:00Z</dcterms:created>
  <dcterms:modified xsi:type="dcterms:W3CDTF">2010-10-15T20:18:00Z</dcterms:modified>
</cp:coreProperties>
</file>