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3" w:rsidRDefault="00DE5785">
      <w:r>
        <w:t>Q1)</w:t>
      </w:r>
    </w:p>
    <w:p w:rsidR="00DE5785" w:rsidRDefault="00DE5785" w:rsidP="00DE5785">
      <w:r>
        <w:t>If a radioactive parent isotope decays to produce a stable daughter isotope, what will be the daughter to parent ratio (D/P</w:t>
      </w:r>
      <w:proofErr w:type="gramStart"/>
      <w:r>
        <w:t>)  after</w:t>
      </w:r>
      <w:proofErr w:type="gramEnd"/>
      <w:r>
        <w:t xml:space="preserve"> 9 half-lives? You should give your answer as a single number.</w:t>
      </w:r>
    </w:p>
    <w:p w:rsidR="00DE5785" w:rsidRDefault="00DE5785" w:rsidP="00DE5785"/>
    <w:p w:rsidR="00DE5785" w:rsidRDefault="00DE5785" w:rsidP="00DE5785">
      <w:r>
        <w:t>Q2)</w:t>
      </w:r>
    </w:p>
    <w:p w:rsidR="00DE5785" w:rsidRDefault="00DE5785" w:rsidP="00DE5785">
      <w:r>
        <w:t>What is the product of the beta minus decay shown below? Fill in the atomic number, mass number and symbol for the resulting nucleus</w:t>
      </w:r>
    </w:p>
    <w:p w:rsidR="00DE5785" w:rsidRDefault="00DE5785" w:rsidP="00DE5785">
      <w:pPr>
        <w:rPr>
          <w:rFonts w:eastAsiaTheme="minorEastAsia"/>
          <w:sz w:val="48"/>
          <w:szCs w:val="48"/>
          <w:lang w:eastAsia="en-GB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/>
                  <w:sz w:val="48"/>
                  <w:szCs w:val="48"/>
                </w:rPr>
                <m:t>6</m:t>
              </m:r>
            </m:sub>
            <m:sup>
              <m:r>
                <w:rPr>
                  <w:rFonts w:ascii="Cambria Math" w:hAnsi="Cambria Math"/>
                  <w:sz w:val="48"/>
                  <w:szCs w:val="48"/>
                </w:rPr>
                <m:t>14</m:t>
              </m:r>
            </m:sup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C →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PrePr>
                <m:sub/>
                <m:sup/>
                <m:e/>
              </m:sPre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  <m:r>
                <w:rPr>
                  <w:rFonts w:ascii="Cambria Math" w:hAnsi="Cambria Math"/>
                  <w:sz w:val="48"/>
                  <w:szCs w:val="4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+  </m:t>
              </m:r>
            </m:e>
          </m:sPre>
          <m:sSub>
            <m:sSubPr>
              <m:ctrlPr>
                <w:rPr>
                  <w:rFonts w:ascii="Cambria Math" w:hAnsi="Cambria Math"/>
                  <w:noProof/>
                  <w:sz w:val="48"/>
                  <w:szCs w:val="48"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48"/>
                  <w:szCs w:val="48"/>
                  <w:lang w:eastAsia="en-GB"/>
                </w:rPr>
                <w:drawing>
                  <wp:inline distT="0" distB="0" distL="0" distR="0">
                    <wp:extent cx="81280" cy="127635"/>
                    <wp:effectExtent l="19050" t="0" r="0" b="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80" cy="127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48"/>
                  <w:szCs w:val="48"/>
                  <w:lang w:eastAsia="en-GB"/>
                </w:rPr>
                <m:t>e</m:t>
              </m:r>
            </m:sub>
          </m:sSub>
        </m:oMath>
      </m:oMathPara>
    </w:p>
    <w:p w:rsidR="00DE5785" w:rsidRDefault="00DE5785" w:rsidP="00DE5785">
      <w:pPr>
        <w:rPr>
          <w:rFonts w:eastAsiaTheme="minorEastAsia"/>
          <w:sz w:val="48"/>
          <w:szCs w:val="48"/>
          <w:lang w:eastAsia="en-GB"/>
        </w:rPr>
      </w:pPr>
    </w:p>
    <w:p w:rsidR="00DE5785" w:rsidRPr="00DE5785" w:rsidRDefault="00DE5785" w:rsidP="00DE5785">
      <w:pPr>
        <w:rPr>
          <w:sz w:val="24"/>
          <w:szCs w:val="24"/>
        </w:rPr>
      </w:pPr>
    </w:p>
    <w:p w:rsidR="00DE5785" w:rsidRDefault="00DE5785" w:rsidP="00DE5785"/>
    <w:p w:rsidR="00DE5785" w:rsidRDefault="00DE5785" w:rsidP="00DE5785"/>
    <w:p w:rsidR="00DE5785" w:rsidRDefault="00DE5785" w:rsidP="00DE5785"/>
    <w:p w:rsidR="00DE5785" w:rsidRDefault="00DE5785" w:rsidP="00DE5785">
      <w:r>
        <w:t xml:space="preserve">  </w:t>
      </w:r>
    </w:p>
    <w:p w:rsidR="00DE5785" w:rsidRDefault="00DE5785" w:rsidP="00DE5785">
      <w:r>
        <w:tab/>
      </w:r>
      <w:r>
        <w:tab/>
      </w:r>
    </w:p>
    <w:sectPr w:rsidR="00DE5785" w:rsidSect="0097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E5785"/>
    <w:rsid w:val="00976FB3"/>
    <w:rsid w:val="00D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7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2010-10-03T09:56:00Z</dcterms:created>
  <dcterms:modified xsi:type="dcterms:W3CDTF">2010-10-03T10:05:00Z</dcterms:modified>
</cp:coreProperties>
</file>