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9360"/>
      </w:tblGrid>
      <w:tr w:rsidR="005B1543" w:rsidTr="002175A7">
        <w:tc>
          <w:tcPr>
            <w:tcW w:w="8640" w:type="dxa"/>
          </w:tcPr>
          <w:p w:rsidR="005B1543" w:rsidRDefault="005B1543" w:rsidP="005B1543">
            <w:pPr>
              <w:pStyle w:val="ListParagraph"/>
              <w:keepNext/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Find the mean of the distribution shown.</w:t>
            </w:r>
          </w:p>
          <w:tbl>
            <w:tblPr>
              <w:tblW w:w="0" w:type="auto"/>
              <w:tblInd w:w="207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890"/>
              <w:gridCol w:w="990"/>
              <w:gridCol w:w="990"/>
            </w:tblGrid>
            <w:tr w:rsidR="005B1543" w:rsidTr="002175A7">
              <w:trPr>
                <w:cantSplit/>
              </w:trPr>
              <w:tc>
                <w:tcPr>
                  <w:tcW w:w="1890" w:type="dxa"/>
                </w:tcPr>
                <w:p w:rsidR="005B1543" w:rsidRDefault="005B1543" w:rsidP="002175A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</w:pPr>
                  <w:r>
                    <w:t>x</w:t>
                  </w:r>
                </w:p>
              </w:tc>
              <w:tc>
                <w:tcPr>
                  <w:tcW w:w="990" w:type="dxa"/>
                </w:tcPr>
                <w:p w:rsidR="005B1543" w:rsidRDefault="005B1543" w:rsidP="002175A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990" w:type="dxa"/>
                </w:tcPr>
                <w:p w:rsidR="005B1543" w:rsidRDefault="005B1543" w:rsidP="002175A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2</w:t>
                  </w:r>
                </w:p>
              </w:tc>
            </w:tr>
            <w:tr w:rsidR="005B1543" w:rsidTr="002175A7">
              <w:trPr>
                <w:cantSplit/>
                <w:trHeight w:val="261"/>
              </w:trPr>
              <w:tc>
                <w:tcPr>
                  <w:tcW w:w="1890" w:type="dxa"/>
                </w:tcPr>
                <w:p w:rsidR="005B1543" w:rsidRDefault="005B1543" w:rsidP="002175A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</w:pPr>
                  <w:r>
                    <w:t>P(x)</w:t>
                  </w:r>
                </w:p>
              </w:tc>
              <w:tc>
                <w:tcPr>
                  <w:tcW w:w="990" w:type="dxa"/>
                </w:tcPr>
                <w:p w:rsidR="005B1543" w:rsidRDefault="005B1543" w:rsidP="002175A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0.31</w:t>
                  </w:r>
                </w:p>
              </w:tc>
              <w:tc>
                <w:tcPr>
                  <w:tcW w:w="990" w:type="dxa"/>
                </w:tcPr>
                <w:p w:rsidR="005B1543" w:rsidRDefault="005B1543" w:rsidP="002175A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0.69</w:t>
                  </w:r>
                </w:p>
              </w:tc>
            </w:tr>
          </w:tbl>
          <w:p w:rsidR="005B1543" w:rsidRDefault="005B1543" w:rsidP="002175A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B1543" w:rsidTr="002175A7">
        <w:tc>
          <w:tcPr>
            <w:tcW w:w="8640" w:type="dxa"/>
          </w:tcPr>
          <w:p w:rsidR="005B1543" w:rsidRDefault="005B1543" w:rsidP="002175A7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A)  0.96    B)  1.42    C)  1.18    D)  1.69</w:t>
            </w:r>
          </w:p>
        </w:tc>
      </w:tr>
    </w:tbl>
    <w:p w:rsidR="00F338B1" w:rsidRDefault="00F338B1"/>
    <w:tbl>
      <w:tblPr>
        <w:tblW w:w="9360" w:type="dxa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9360"/>
      </w:tblGrid>
      <w:tr w:rsidR="005B1543" w:rsidTr="005B1543">
        <w:tc>
          <w:tcPr>
            <w:tcW w:w="9360" w:type="dxa"/>
          </w:tcPr>
          <w:p w:rsidR="005B1543" w:rsidRDefault="005B1543" w:rsidP="005B1543">
            <w:pPr>
              <w:pStyle w:val="ListParagraph"/>
              <w:keepNext/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For a normal distribution with mean 5 and standard deviation 6, the value 11 has a z value of</w:t>
            </w:r>
          </w:p>
        </w:tc>
      </w:tr>
      <w:tr w:rsidR="005B1543" w:rsidTr="005B1543">
        <w:tc>
          <w:tcPr>
            <w:tcW w:w="9360" w:type="dxa"/>
          </w:tcPr>
          <w:p w:rsidR="005B1543" w:rsidRDefault="005B1543" w:rsidP="002175A7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A)  –1    B)  1    C)  2    D)  3</w:t>
            </w:r>
          </w:p>
        </w:tc>
      </w:tr>
    </w:tbl>
    <w:p w:rsidR="005B1543" w:rsidRDefault="005B1543"/>
    <w:p w:rsidR="005B1543" w:rsidRDefault="005B1543" w:rsidP="005B1543">
      <w:pPr>
        <w:pStyle w:val="ListParagraph"/>
        <w:numPr>
          <w:ilvl w:val="0"/>
          <w:numId w:val="1"/>
        </w:numPr>
      </w:pPr>
      <w:r>
        <w:t>If the standard deviation of a probability distribution is 6.25, the variance is 2.30</w:t>
      </w:r>
    </w:p>
    <w:p w:rsidR="005B1543" w:rsidRDefault="005B1543" w:rsidP="005B1543">
      <w:pPr>
        <w:pStyle w:val="ListParagraph"/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5B1543">
        <w:rPr>
          <w:b/>
          <w:sz w:val="28"/>
          <w:szCs w:val="28"/>
        </w:rPr>
        <w:t>True/False</w:t>
      </w:r>
    </w:p>
    <w:p w:rsidR="005B1543" w:rsidRDefault="005B1543" w:rsidP="005B1543">
      <w:pPr>
        <w:pStyle w:val="ListParagraph"/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B1543" w:rsidRDefault="005B1543" w:rsidP="005B1543">
      <w:pPr>
        <w:pStyle w:val="ListParagraph"/>
        <w:keepNext/>
        <w:keepLines/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A stem and leaf plot is useful for keeping more precision than a grouped frequency distribution.</w:t>
      </w:r>
    </w:p>
    <w:p w:rsidR="005B1543" w:rsidRDefault="005B1543" w:rsidP="005B1543">
      <w:pPr>
        <w:widowControl w:val="0"/>
        <w:autoSpaceDE w:val="0"/>
        <w:autoSpaceDN w:val="0"/>
        <w:adjustRightInd w:val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True/False</w:t>
      </w:r>
    </w:p>
    <w:p w:rsidR="005B1543" w:rsidRPr="005B1543" w:rsidRDefault="005B1543" w:rsidP="005B1543">
      <w:pPr>
        <w:pStyle w:val="ListParagraph"/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9360" w:type="dxa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585"/>
        <w:gridCol w:w="3735"/>
        <w:gridCol w:w="585"/>
        <w:gridCol w:w="3015"/>
        <w:gridCol w:w="720"/>
      </w:tblGrid>
      <w:tr w:rsidR="005B1543" w:rsidTr="002175A7">
        <w:tc>
          <w:tcPr>
            <w:tcW w:w="720" w:type="dxa"/>
          </w:tcPr>
          <w:p w:rsidR="005B1543" w:rsidRDefault="005B1543" w:rsidP="002175A7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t>5</w:t>
            </w:r>
            <w:r>
              <w:t>.</w:t>
            </w:r>
          </w:p>
        </w:tc>
        <w:tc>
          <w:tcPr>
            <w:tcW w:w="8640" w:type="dxa"/>
            <w:gridSpan w:val="5"/>
          </w:tcPr>
          <w:p w:rsidR="005B1543" w:rsidRDefault="005B1543" w:rsidP="002175A7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What kind of relationship does the scatter plot show between x and y?</w:t>
            </w:r>
          </w:p>
          <w:p w:rsidR="005B1543" w:rsidRDefault="005B1543" w:rsidP="002175A7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3745230" cy="2266315"/>
                  <wp:effectExtent l="1905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5230" cy="2266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1543" w:rsidTr="002175A7">
        <w:trPr>
          <w:gridBefore w:val="1"/>
          <w:wBefore w:w="720" w:type="dxa"/>
        </w:trPr>
        <w:tc>
          <w:tcPr>
            <w:tcW w:w="585" w:type="dxa"/>
          </w:tcPr>
          <w:p w:rsidR="005B1543" w:rsidRDefault="005B1543" w:rsidP="002175A7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A)</w:t>
            </w:r>
          </w:p>
        </w:tc>
        <w:tc>
          <w:tcPr>
            <w:tcW w:w="3735" w:type="dxa"/>
          </w:tcPr>
          <w:p w:rsidR="005B1543" w:rsidRDefault="005B1543" w:rsidP="002175A7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 positive linear relationship</w:t>
            </w:r>
          </w:p>
        </w:tc>
        <w:tc>
          <w:tcPr>
            <w:tcW w:w="585" w:type="dxa"/>
          </w:tcPr>
          <w:p w:rsidR="005B1543" w:rsidRDefault="005B1543" w:rsidP="002175A7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C)</w:t>
            </w:r>
          </w:p>
        </w:tc>
        <w:tc>
          <w:tcPr>
            <w:tcW w:w="3735" w:type="dxa"/>
            <w:gridSpan w:val="2"/>
          </w:tcPr>
          <w:p w:rsidR="005B1543" w:rsidRDefault="005B1543" w:rsidP="002175A7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No linear relationship</w:t>
            </w:r>
          </w:p>
        </w:tc>
      </w:tr>
      <w:tr w:rsidR="005B1543" w:rsidTr="002175A7">
        <w:trPr>
          <w:gridBefore w:val="1"/>
          <w:wBefore w:w="720" w:type="dxa"/>
        </w:trPr>
        <w:tc>
          <w:tcPr>
            <w:tcW w:w="585" w:type="dxa"/>
          </w:tcPr>
          <w:p w:rsidR="005B1543" w:rsidRDefault="005B1543" w:rsidP="002175A7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3735" w:type="dxa"/>
          </w:tcPr>
          <w:p w:rsidR="005B1543" w:rsidRDefault="005B1543" w:rsidP="002175A7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 negative linear relationship</w:t>
            </w:r>
          </w:p>
        </w:tc>
        <w:tc>
          <w:tcPr>
            <w:tcW w:w="585" w:type="dxa"/>
          </w:tcPr>
          <w:p w:rsidR="005B1543" w:rsidRDefault="005B1543" w:rsidP="002175A7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D)</w:t>
            </w:r>
          </w:p>
        </w:tc>
        <w:tc>
          <w:tcPr>
            <w:tcW w:w="3735" w:type="dxa"/>
            <w:gridSpan w:val="2"/>
          </w:tcPr>
          <w:p w:rsidR="005B1543" w:rsidRDefault="005B1543" w:rsidP="002175A7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This is not a scatter plot</w:t>
            </w:r>
          </w:p>
          <w:p w:rsidR="005B1543" w:rsidRDefault="005B1543" w:rsidP="002175A7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</w:tc>
      </w:tr>
      <w:tr w:rsidR="005B1543" w:rsidTr="002175A7">
        <w:trPr>
          <w:gridAfter w:val="1"/>
          <w:wAfter w:w="720" w:type="dxa"/>
        </w:trPr>
        <w:tc>
          <w:tcPr>
            <w:tcW w:w="8640" w:type="dxa"/>
            <w:gridSpan w:val="5"/>
          </w:tcPr>
          <w:p w:rsidR="005B1543" w:rsidRDefault="005B1543" w:rsidP="005B1543">
            <w:pPr>
              <w:pStyle w:val="ListParagraph"/>
              <w:keepNext/>
              <w:keepLines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>
              <w:t>A researcher conducted a study to record the colors of students' eyes. The appropriate measure(s) of central tendency is (are):</w:t>
            </w:r>
          </w:p>
        </w:tc>
      </w:tr>
      <w:tr w:rsidR="005B1543" w:rsidTr="002175A7">
        <w:trPr>
          <w:gridAfter w:val="1"/>
          <w:wAfter w:w="720" w:type="dxa"/>
        </w:trPr>
        <w:tc>
          <w:tcPr>
            <w:tcW w:w="8640" w:type="dxa"/>
            <w:gridSpan w:val="5"/>
          </w:tcPr>
          <w:p w:rsidR="005B1543" w:rsidRDefault="005B1543" w:rsidP="002175A7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A)  The mode    B)  The median    C)  The mean    D)  Both the mode and the median</w:t>
            </w:r>
          </w:p>
        </w:tc>
      </w:tr>
    </w:tbl>
    <w:p w:rsidR="005B1543" w:rsidRDefault="005B1543" w:rsidP="005B1543">
      <w:pPr>
        <w:pStyle w:val="ListParagraph"/>
      </w:pPr>
    </w:p>
    <w:sectPr w:rsidR="005B1543" w:rsidSect="00F33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279C4"/>
    <w:multiLevelType w:val="hybridMultilevel"/>
    <w:tmpl w:val="9E0E2B8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C67E0"/>
    <w:multiLevelType w:val="hybridMultilevel"/>
    <w:tmpl w:val="CA001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B1543"/>
    <w:rsid w:val="000D5983"/>
    <w:rsid w:val="001B01EF"/>
    <w:rsid w:val="001D385A"/>
    <w:rsid w:val="00220FCB"/>
    <w:rsid w:val="00261E61"/>
    <w:rsid w:val="003B4887"/>
    <w:rsid w:val="00583DD1"/>
    <w:rsid w:val="005B1543"/>
    <w:rsid w:val="005E4E00"/>
    <w:rsid w:val="005F4674"/>
    <w:rsid w:val="008B5885"/>
    <w:rsid w:val="009323E4"/>
    <w:rsid w:val="00A04008"/>
    <w:rsid w:val="00A2581B"/>
    <w:rsid w:val="00AD2692"/>
    <w:rsid w:val="00BE5C83"/>
    <w:rsid w:val="00C53797"/>
    <w:rsid w:val="00C620B6"/>
    <w:rsid w:val="00D00AE5"/>
    <w:rsid w:val="00E41A1D"/>
    <w:rsid w:val="00EC4310"/>
    <w:rsid w:val="00F02758"/>
    <w:rsid w:val="00F338B1"/>
    <w:rsid w:val="00FF5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5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5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54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Carole</cp:lastModifiedBy>
  <cp:revision>1</cp:revision>
  <dcterms:created xsi:type="dcterms:W3CDTF">2010-09-26T15:29:00Z</dcterms:created>
  <dcterms:modified xsi:type="dcterms:W3CDTF">2010-09-26T15:45:00Z</dcterms:modified>
</cp:coreProperties>
</file>