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6E5" w:rsidRDefault="009052FF">
      <w:r>
        <w:t xml:space="preserve">Figure 10.10 </w:t>
      </w:r>
    </w:p>
    <w:p w:rsidR="009052FF" w:rsidRDefault="009052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224790</wp:posOffset>
            </wp:positionV>
            <wp:extent cx="5697855" cy="434086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7227" b="2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052FF" w:rsidSect="00012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052FF"/>
    <w:rsid w:val="000126E5"/>
    <w:rsid w:val="00905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Kiewit Corp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KTC-DL.ADMIN</dc:creator>
  <cp:keywords/>
  <dc:description/>
  <cp:lastModifiedBy>KTC-DL.ADMIN</cp:lastModifiedBy>
  <cp:revision>1</cp:revision>
  <dcterms:created xsi:type="dcterms:W3CDTF">2010-09-23T19:18:00Z</dcterms:created>
  <dcterms:modified xsi:type="dcterms:W3CDTF">2010-09-23T19:22:00Z</dcterms:modified>
</cp:coreProperties>
</file>