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22" w:rsidRDefault="003C1822" w:rsidP="003C1822">
      <w:pPr>
        <w:jc w:val="both"/>
        <w:rPr>
          <w:rFonts w:cs="Arial"/>
        </w:rPr>
      </w:pPr>
      <w:r>
        <w:rPr>
          <w:rFonts w:cs="Arial"/>
        </w:rPr>
        <w:tab/>
      </w:r>
    </w:p>
    <w:p w:rsidR="003C1822" w:rsidRDefault="003C1822" w:rsidP="003C182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C1822" w:rsidRDefault="003C1822" w:rsidP="003C1822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Cost Volume profit</w:t>
      </w:r>
    </w:p>
    <w:p w:rsidR="003C1822" w:rsidRPr="001B0211" w:rsidRDefault="003C1822" w:rsidP="003C1822">
      <w:pPr>
        <w:jc w:val="both"/>
        <w:rPr>
          <w:rFonts w:cs="Arial"/>
          <w:b/>
          <w:u w:val="single"/>
        </w:rPr>
      </w:pPr>
    </w:p>
    <w:p w:rsidR="003C1822" w:rsidRDefault="003C1822" w:rsidP="003C1822">
      <w:pPr>
        <w:jc w:val="both"/>
        <w:rPr>
          <w:rFonts w:cs="Arial"/>
        </w:rPr>
      </w:pPr>
      <w:r>
        <w:rPr>
          <w:rFonts w:cs="Arial"/>
        </w:rPr>
        <w:t>Orange Hot Berhad produces and sells an average of 200,000 bottles of Orange Hot Chilli Sauce each month. The following costs were available:</w:t>
      </w:r>
    </w:p>
    <w:p w:rsidR="003C1822" w:rsidRDefault="003C1822" w:rsidP="003C1822">
      <w:pPr>
        <w:jc w:val="both"/>
        <w:rPr>
          <w:rFonts w:cs="Arial"/>
        </w:rPr>
      </w:pPr>
    </w:p>
    <w:p w:rsidR="003C1822" w:rsidRDefault="003C1822" w:rsidP="003C182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RM</w:t>
      </w:r>
    </w:p>
    <w:p w:rsidR="003C1822" w:rsidRDefault="003C1822" w:rsidP="003C1822">
      <w:pPr>
        <w:jc w:val="both"/>
        <w:rPr>
          <w:rFonts w:cs="Arial"/>
        </w:rPr>
      </w:pPr>
      <w:r>
        <w:rPr>
          <w:rFonts w:cs="Arial"/>
        </w:rPr>
        <w:t>Selling price per bottle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2.00</w:t>
      </w:r>
    </w:p>
    <w:p w:rsidR="003C1822" w:rsidRDefault="003C1822" w:rsidP="003C1822">
      <w:pPr>
        <w:jc w:val="both"/>
        <w:rPr>
          <w:rFonts w:cs="Arial"/>
        </w:rPr>
      </w:pPr>
    </w:p>
    <w:p w:rsidR="003C1822" w:rsidRDefault="003C1822" w:rsidP="003C1822">
      <w:pPr>
        <w:jc w:val="both"/>
        <w:rPr>
          <w:rFonts w:cs="Arial"/>
        </w:rPr>
      </w:pPr>
      <w:r w:rsidRPr="00F82439">
        <w:rPr>
          <w:rFonts w:cs="Arial"/>
          <w:u w:val="single"/>
        </w:rPr>
        <w:t>Variable costs per bottle</w:t>
      </w:r>
      <w:r>
        <w:rPr>
          <w:rFonts w:cs="Arial"/>
        </w:rPr>
        <w:t>:</w:t>
      </w:r>
    </w:p>
    <w:p w:rsidR="003C1822" w:rsidRDefault="003C1822" w:rsidP="003C1822">
      <w:pPr>
        <w:jc w:val="both"/>
        <w:rPr>
          <w:rFonts w:cs="Arial"/>
        </w:rPr>
      </w:pPr>
      <w:r>
        <w:rPr>
          <w:rFonts w:cs="Arial"/>
        </w:rPr>
        <w:t xml:space="preserve"> Materials and labour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0.80</w:t>
      </w:r>
    </w:p>
    <w:p w:rsidR="003C1822" w:rsidRDefault="003C1822" w:rsidP="003C1822">
      <w:pPr>
        <w:jc w:val="both"/>
        <w:rPr>
          <w:rFonts w:cs="Arial"/>
        </w:rPr>
      </w:pPr>
      <w:r>
        <w:rPr>
          <w:rFonts w:cs="Arial"/>
        </w:rPr>
        <w:t xml:space="preserve"> Selling and distribution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0.40</w:t>
      </w:r>
    </w:p>
    <w:p w:rsidR="003C1822" w:rsidRDefault="003C1822" w:rsidP="003C1822">
      <w:pPr>
        <w:jc w:val="both"/>
        <w:rPr>
          <w:rFonts w:cs="Arial"/>
        </w:rPr>
      </w:pPr>
    </w:p>
    <w:p w:rsidR="003C1822" w:rsidRDefault="003C1822" w:rsidP="003C1822">
      <w:pPr>
        <w:jc w:val="both"/>
        <w:rPr>
          <w:rFonts w:cs="Arial"/>
        </w:rPr>
      </w:pPr>
      <w:r w:rsidRPr="00F82439">
        <w:rPr>
          <w:rFonts w:cs="Arial"/>
          <w:u w:val="single"/>
        </w:rPr>
        <w:t>Fixed monthly costs</w:t>
      </w:r>
      <w:r>
        <w:rPr>
          <w:rFonts w:cs="Arial"/>
        </w:rPr>
        <w:t>:</w:t>
      </w:r>
    </w:p>
    <w:p w:rsidR="003C1822" w:rsidRDefault="003C1822" w:rsidP="003C1822">
      <w:pPr>
        <w:jc w:val="both"/>
        <w:rPr>
          <w:rFonts w:cs="Arial"/>
        </w:rPr>
      </w:pPr>
      <w:r>
        <w:rPr>
          <w:rFonts w:cs="Arial"/>
        </w:rPr>
        <w:t xml:space="preserve"> Rental of building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15,000</w:t>
      </w:r>
    </w:p>
    <w:p w:rsidR="003C1822" w:rsidRDefault="003C1822" w:rsidP="003C1822">
      <w:pPr>
        <w:jc w:val="both"/>
        <w:rPr>
          <w:rFonts w:cs="Arial"/>
        </w:rPr>
      </w:pPr>
      <w:r>
        <w:rPr>
          <w:rFonts w:cs="Arial"/>
        </w:rPr>
        <w:t xml:space="preserve"> Depreciation of machinery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5,000</w:t>
      </w:r>
    </w:p>
    <w:p w:rsidR="003C1822" w:rsidRDefault="003C1822" w:rsidP="003C1822">
      <w:pPr>
        <w:jc w:val="both"/>
        <w:rPr>
          <w:rFonts w:cs="Arial"/>
        </w:rPr>
      </w:pPr>
      <w:r>
        <w:rPr>
          <w:rFonts w:cs="Arial"/>
        </w:rPr>
        <w:t xml:space="preserve"> Selling and distribution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25,000</w:t>
      </w:r>
    </w:p>
    <w:p w:rsidR="003C1822" w:rsidRDefault="003C1822" w:rsidP="003C1822">
      <w:pPr>
        <w:jc w:val="both"/>
        <w:rPr>
          <w:rFonts w:cs="Arial"/>
        </w:rPr>
      </w:pPr>
      <w:r>
        <w:rPr>
          <w:rFonts w:cs="Arial"/>
        </w:rPr>
        <w:t xml:space="preserve"> Other fixed costs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20,000</w:t>
      </w:r>
    </w:p>
    <w:p w:rsidR="003C1822" w:rsidRDefault="003C1822" w:rsidP="003C1822">
      <w:pPr>
        <w:jc w:val="both"/>
        <w:rPr>
          <w:rFonts w:cs="Arial"/>
        </w:rPr>
      </w:pPr>
    </w:p>
    <w:p w:rsidR="003C1822" w:rsidRPr="00B34BCE" w:rsidRDefault="003C1822" w:rsidP="003C1822">
      <w:pPr>
        <w:spacing w:after="80"/>
        <w:jc w:val="both"/>
        <w:rPr>
          <w:rFonts w:cs="Arial"/>
          <w:b/>
        </w:rPr>
      </w:pPr>
      <w:r w:rsidRPr="00B34BCE">
        <w:rPr>
          <w:rFonts w:cs="Arial"/>
          <w:b/>
          <w:u w:val="single"/>
        </w:rPr>
        <w:t>Required</w:t>
      </w:r>
      <w:r w:rsidRPr="00B34BCE">
        <w:rPr>
          <w:rFonts w:cs="Arial"/>
          <w:b/>
        </w:rPr>
        <w:t>:</w:t>
      </w:r>
    </w:p>
    <w:p w:rsidR="003C1822" w:rsidRPr="00B34BCE" w:rsidRDefault="003C1822" w:rsidP="003C1822">
      <w:pPr>
        <w:spacing w:after="80"/>
        <w:jc w:val="both"/>
        <w:rPr>
          <w:rFonts w:cs="Arial"/>
        </w:rPr>
      </w:pPr>
      <w:r w:rsidRPr="00B34BCE">
        <w:rPr>
          <w:rFonts w:cs="Arial"/>
        </w:rPr>
        <w:t>As the assistant management accountant at Orange Hot Berhad, prepare the following: -</w:t>
      </w:r>
    </w:p>
    <w:p w:rsidR="003C1822" w:rsidRPr="00B34BCE" w:rsidRDefault="003C1822" w:rsidP="003C1822">
      <w:pPr>
        <w:numPr>
          <w:ilvl w:val="0"/>
          <w:numId w:val="1"/>
        </w:numPr>
        <w:spacing w:after="80"/>
        <w:jc w:val="both"/>
        <w:rPr>
          <w:rFonts w:cs="Arial"/>
        </w:rPr>
      </w:pPr>
      <w:r w:rsidRPr="00B34BCE">
        <w:rPr>
          <w:rFonts w:cs="Arial"/>
        </w:rPr>
        <w:t xml:space="preserve">Calculate the monthly break-even points of Orange Hot Chilli Sauce (in units and in value)       </w:t>
      </w:r>
    </w:p>
    <w:p w:rsidR="003C1822" w:rsidRPr="00B34BCE" w:rsidRDefault="003C1822" w:rsidP="003C1822">
      <w:pPr>
        <w:numPr>
          <w:ilvl w:val="0"/>
          <w:numId w:val="1"/>
        </w:numPr>
        <w:spacing w:after="80"/>
        <w:jc w:val="both"/>
        <w:rPr>
          <w:rFonts w:cs="Arial"/>
        </w:rPr>
      </w:pPr>
      <w:r w:rsidRPr="00B34BCE">
        <w:rPr>
          <w:rFonts w:cs="Arial"/>
        </w:rPr>
        <w:t xml:space="preserve">Determine the margin of safety (in units and in value)                                                                    </w:t>
      </w:r>
    </w:p>
    <w:p w:rsidR="003C1822" w:rsidRPr="00B34BCE" w:rsidRDefault="003C1822" w:rsidP="003C1822">
      <w:pPr>
        <w:numPr>
          <w:ilvl w:val="0"/>
          <w:numId w:val="1"/>
        </w:numPr>
        <w:spacing w:after="80"/>
        <w:jc w:val="both"/>
        <w:rPr>
          <w:rFonts w:cs="Arial"/>
        </w:rPr>
      </w:pPr>
      <w:r w:rsidRPr="00B34BCE">
        <w:rPr>
          <w:rFonts w:cs="Arial"/>
        </w:rPr>
        <w:t>Calculate the number of bottles Orange Hot Chilli Sauce that would have to be sold if the company’s targeted net profit is RM30,000 per month</w:t>
      </w:r>
    </w:p>
    <w:p w:rsidR="003C1822" w:rsidRPr="00B34BCE" w:rsidRDefault="003C1822" w:rsidP="003C1822">
      <w:pPr>
        <w:numPr>
          <w:ilvl w:val="0"/>
          <w:numId w:val="1"/>
        </w:numPr>
        <w:spacing w:after="80"/>
        <w:jc w:val="both"/>
        <w:rPr>
          <w:rFonts w:cs="Arial"/>
        </w:rPr>
      </w:pPr>
      <w:r w:rsidRPr="00B34BCE">
        <w:rPr>
          <w:rFonts w:cs="Arial"/>
        </w:rPr>
        <w:t>Calculate the new break-even point (in units and in value) if the rental of building were increased by RM2,500 per month</w:t>
      </w:r>
    </w:p>
    <w:p w:rsidR="003C1822" w:rsidRPr="00B34BCE" w:rsidRDefault="003C1822" w:rsidP="003C1822">
      <w:pPr>
        <w:numPr>
          <w:ilvl w:val="0"/>
          <w:numId w:val="1"/>
        </w:numPr>
        <w:spacing w:after="80"/>
        <w:jc w:val="both"/>
        <w:rPr>
          <w:rFonts w:cs="Arial"/>
        </w:rPr>
      </w:pPr>
      <w:r w:rsidRPr="00B34BCE">
        <w:rPr>
          <w:rFonts w:cs="Arial"/>
        </w:rPr>
        <w:t>Calculate the company’s net profit if 300,000 bottles were sold and the salesmen are paid a RM0.10 bonus commission for each bottle sold above the break-even point in part (iv)</w:t>
      </w:r>
    </w:p>
    <w:p w:rsidR="003C1822" w:rsidRPr="00B34BCE" w:rsidRDefault="003C1822" w:rsidP="003C1822">
      <w:pPr>
        <w:numPr>
          <w:ilvl w:val="0"/>
          <w:numId w:val="1"/>
        </w:numPr>
        <w:spacing w:after="80"/>
        <w:jc w:val="both"/>
        <w:rPr>
          <w:rFonts w:cs="Arial"/>
        </w:rPr>
      </w:pPr>
      <w:r w:rsidRPr="00B34BCE">
        <w:rPr>
          <w:rFonts w:cs="Arial"/>
        </w:rPr>
        <w:t>Discuss three (3) assumptions upon which the cost-volume-profit analysis is made</w:t>
      </w: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ascii="Microsoft Sans Serif" w:hAnsi="Microsoft Sans Serif" w:cs="Microsoft Sans Serif"/>
          <w:b/>
        </w:rPr>
      </w:pPr>
    </w:p>
    <w:p w:rsidR="003C1822" w:rsidRDefault="003C1822" w:rsidP="003C1822">
      <w:pPr>
        <w:spacing w:after="80"/>
        <w:jc w:val="both"/>
        <w:rPr>
          <w:rFonts w:cs="Arial"/>
          <w:b/>
          <w:u w:val="single"/>
        </w:rPr>
      </w:pPr>
    </w:p>
    <w:p w:rsidR="003C1822" w:rsidRDefault="003C1822" w:rsidP="003C1822">
      <w:pPr>
        <w:spacing w:after="80"/>
        <w:jc w:val="both"/>
        <w:rPr>
          <w:rFonts w:cs="Arial"/>
          <w:b/>
          <w:u w:val="single"/>
        </w:rPr>
      </w:pPr>
    </w:p>
    <w:sectPr w:rsidR="003C1822" w:rsidSect="00D577BD">
      <w:footerReference w:type="default" r:id="rId7"/>
      <w:pgSz w:w="11909" w:h="16834" w:code="9"/>
      <w:pgMar w:top="512" w:right="864" w:bottom="720" w:left="864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4F" w:rsidRDefault="00A1304F" w:rsidP="003C1822">
      <w:r>
        <w:separator/>
      </w:r>
    </w:p>
  </w:endnote>
  <w:endnote w:type="continuationSeparator" w:id="0">
    <w:p w:rsidR="00A1304F" w:rsidRDefault="00A1304F" w:rsidP="003C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7F" w:rsidRPr="00D577BD" w:rsidRDefault="00A1304F" w:rsidP="00D577B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00"/>
      </w:tabs>
      <w:rPr>
        <w:rFonts w:ascii="Times New Roman" w:hAnsi="Times New Roman"/>
        <w:sz w:val="24"/>
      </w:rPr>
    </w:pPr>
    <w:r>
      <w:tab/>
    </w:r>
    <w:r w:rsidRPr="00D577BD">
      <w:rPr>
        <w:sz w:val="16"/>
      </w:rPr>
      <w:t xml:space="preserve">- </w:t>
    </w:r>
    <w:r w:rsidRPr="00D577BD">
      <w:rPr>
        <w:rStyle w:val="PageNumber"/>
        <w:rFonts w:ascii="Times New Roman" w:hAnsi="Times New Roman"/>
      </w:rPr>
      <w:fldChar w:fldCharType="begin"/>
    </w:r>
    <w:r w:rsidRPr="00D577BD">
      <w:rPr>
        <w:rStyle w:val="PageNumber"/>
        <w:rFonts w:ascii="Times New Roman" w:hAnsi="Times New Roman"/>
      </w:rPr>
      <w:instrText xml:space="preserve"> PAGE </w:instrText>
    </w:r>
    <w:r w:rsidRPr="00D577BD">
      <w:rPr>
        <w:rStyle w:val="PageNumber"/>
        <w:rFonts w:ascii="Times New Roman" w:hAnsi="Times New Roman"/>
      </w:rPr>
      <w:fldChar w:fldCharType="separate"/>
    </w:r>
    <w:r w:rsidR="003C1822">
      <w:rPr>
        <w:rStyle w:val="PageNumber"/>
        <w:rFonts w:ascii="Times New Roman" w:hAnsi="Times New Roman"/>
        <w:noProof/>
      </w:rPr>
      <w:t>1</w:t>
    </w:r>
    <w:r w:rsidRPr="00D577BD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</w:t>
    </w:r>
    <w:r w:rsidRPr="00D577BD">
      <w:rPr>
        <w:rStyle w:val="PageNumber"/>
        <w:rFonts w:ascii="Times New Roman" w:hAnsi="Times New Roman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4F" w:rsidRDefault="00A1304F" w:rsidP="003C1822">
      <w:r>
        <w:separator/>
      </w:r>
    </w:p>
  </w:footnote>
  <w:footnote w:type="continuationSeparator" w:id="0">
    <w:p w:rsidR="00A1304F" w:rsidRDefault="00A1304F" w:rsidP="003C1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AF6"/>
    <w:multiLevelType w:val="hybridMultilevel"/>
    <w:tmpl w:val="621EA272"/>
    <w:lvl w:ilvl="0" w:tplc="0438318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E5C53"/>
    <w:multiLevelType w:val="hybridMultilevel"/>
    <w:tmpl w:val="CD1E9492"/>
    <w:lvl w:ilvl="0" w:tplc="E782249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BA659B2"/>
    <w:multiLevelType w:val="hybridMultilevel"/>
    <w:tmpl w:val="D86064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822"/>
    <w:rsid w:val="002C4D93"/>
    <w:rsid w:val="003C1822"/>
    <w:rsid w:val="00A1304F"/>
    <w:rsid w:val="00C0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2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1822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3C1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1822"/>
    <w:rPr>
      <w:rFonts w:ascii="Arial" w:eastAsia="Times New Roman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C1822"/>
  </w:style>
  <w:style w:type="paragraph" w:styleId="BalloonText">
    <w:name w:val="Balloon Text"/>
    <w:basedOn w:val="Normal"/>
    <w:link w:val="BalloonTextChar"/>
    <w:uiPriority w:val="99"/>
    <w:semiHidden/>
    <w:unhideWhenUsed/>
    <w:rsid w:val="003C1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2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</dc:creator>
  <cp:lastModifiedBy>Romuald</cp:lastModifiedBy>
  <cp:revision>1</cp:revision>
  <dcterms:created xsi:type="dcterms:W3CDTF">2010-09-22T06:01:00Z</dcterms:created>
  <dcterms:modified xsi:type="dcterms:W3CDTF">2010-09-22T06:12:00Z</dcterms:modified>
</cp:coreProperties>
</file>