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F68B5" w:rsidRPr="00DF68B5" w:rsidTr="00DF68B5">
        <w:trPr>
          <w:tblCellSpacing w:w="0" w:type="dxa"/>
        </w:trPr>
        <w:tc>
          <w:tcPr>
            <w:tcW w:w="5000" w:type="pct"/>
            <w:hideMark/>
          </w:tcPr>
          <w:p w:rsidR="00DF68B5" w:rsidRPr="00DF68B5" w:rsidRDefault="00DF68B5" w:rsidP="00DF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Simms Manufacturing is considering two alternative investment proposals with the following data: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2106"/>
              <w:gridCol w:w="2160"/>
            </w:tblGrid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Proposal X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Proposal Y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Investment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$620,000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$400,000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Useful life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years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years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tabs>
                      <w:tab w:val="right" w:pos="3690"/>
                      <w:tab w:val="right" w:pos="51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Estimated annual net</w:t>
                  </w:r>
                </w:p>
                <w:p w:rsidR="00DF68B5" w:rsidRPr="00DF68B5" w:rsidRDefault="00DF68B5" w:rsidP="00DF68B5">
                  <w:pPr>
                    <w:tabs>
                      <w:tab w:val="right" w:pos="3690"/>
                      <w:tab w:val="right" w:pos="51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cash inflows for 8 years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$130,000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$80,000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Residual value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$60,000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$0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Depreciation method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Straight-line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Straight-line</w:t>
                  </w:r>
                </w:p>
              </w:tc>
            </w:tr>
            <w:tr w:rsidR="00DF68B5" w:rsidRPr="00DF68B5" w:rsidTr="00DF68B5">
              <w:trPr>
                <w:jc w:val="center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Required rate of return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DF68B5" w:rsidRPr="00DF68B5" w:rsidRDefault="00DF68B5" w:rsidP="00DF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F68B5">
              <w:rPr>
                <w:rFonts w:ascii="Times New Roman" w:eastAsia="Times New Roman" w:hAnsi="Times New Roman" w:cs="Times New Roman"/>
                <w:color w:val="000000"/>
                <w:sz w:val="19"/>
              </w:rPr>
              <w:tab/>
            </w:r>
            <w:r w:rsidRPr="00DF68B5">
              <w:rPr>
                <w:rFonts w:ascii="Times New Roman" w:eastAsia="Times New Roman" w:hAnsi="Times New Roman" w:cs="Times New Roman"/>
                <w:color w:val="000000"/>
                <w:sz w:val="19"/>
              </w:rPr>
              <w:tab/>
            </w:r>
            <w:r w:rsidRPr="00DF68B5">
              <w:rPr>
                <w:rFonts w:ascii="Times New Roman" w:eastAsia="Times New Roman" w:hAnsi="Times New Roman" w:cs="Times New Roman"/>
                <w:color w:val="000000"/>
                <w:sz w:val="19"/>
              </w:rPr>
              <w:tab/>
              <w:t>How long is the payback period for Proposal X?</w:t>
            </w:r>
          </w:p>
          <w:p w:rsidR="00DF68B5" w:rsidRPr="00DF68B5" w:rsidRDefault="00DF68B5" w:rsidP="00DF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F68B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</w:tr>
      <w:tr w:rsidR="00DF68B5" w:rsidRPr="00DF68B5" w:rsidTr="00DF68B5">
        <w:trPr>
          <w:tblCellSpacing w:w="0" w:type="dxa"/>
        </w:trPr>
        <w:tc>
          <w:tcPr>
            <w:tcW w:w="0" w:type="auto"/>
            <w:hideMark/>
          </w:tcPr>
          <w:p w:rsidR="00DF68B5" w:rsidRPr="00DF68B5" w:rsidRDefault="00DF68B5" w:rsidP="00DF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question_4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DF68B5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19"/>
              <w:gridCol w:w="2391"/>
            </w:tblGrid>
            <w:tr w:rsidR="00DF68B5" w:rsidRPr="00DF68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20.25pt;height:18pt" o:ole="">
                        <v:imagedata r:id="rId7" o:title=""/>
                      </v:shape>
                      <w:control r:id="rId8" w:name="DefaultOcxName" w:shapeid="_x0000_i10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Times New Roman" w:eastAsia="Calibri" w:hAnsi="Times New Roman" w:cs="Times New Roman"/>
                      <w:color w:val="000000"/>
                    </w:rPr>
                    <w:t>4.50 years</w:t>
                  </w: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F68B5" w:rsidRPr="00DF68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063" type="#_x0000_t75" style="width:20.25pt;height:18pt" o:ole="">
                        <v:imagedata r:id="rId7" o:title=""/>
                      </v:shape>
                      <w:control r:id="rId9" w:name="DefaultOcxName1" w:shapeid="_x0000_i10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Times New Roman" w:eastAsia="Calibri" w:hAnsi="Times New Roman" w:cs="Times New Roman"/>
                      <w:color w:val="000000"/>
                    </w:rPr>
                    <w:t>4.77 years</w:t>
                  </w: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F68B5" w:rsidRPr="00DF68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062" type="#_x0000_t75" style="width:20.25pt;height:18pt" o:ole="">
                        <v:imagedata r:id="rId7" o:title=""/>
                      </v:shape>
                      <w:control r:id="rId10" w:name="DefaultOcxName2" w:shapeid="_x0000_i10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19"/>
                    </w:rPr>
                    <w:t>8 years</w:t>
                  </w:r>
                </w:p>
              </w:tc>
            </w:tr>
            <w:tr w:rsidR="00DF68B5" w:rsidRPr="00DF68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061" type="#_x0000_t75" style="width:20.25pt;height:18pt" o:ole="">
                        <v:imagedata r:id="rId7" o:title=""/>
                      </v:shape>
                      <w:control r:id="rId11" w:name="DefaultOcxName3" w:shapeid="_x0000_i10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DF68B5" w:rsidRPr="00DF68B5" w:rsidRDefault="00DF68B5" w:rsidP="00DF68B5">
                  <w:pPr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F68B5">
                    <w:rPr>
                      <w:rFonts w:ascii="Times New Roman" w:eastAsia="Times New Roman" w:hAnsi="Times New Roman" w:cs="Times New Roman"/>
                      <w:color w:val="000000"/>
                      <w:sz w:val="19"/>
                    </w:rPr>
                    <w:t>10.33 years</w:t>
                  </w:r>
                </w:p>
              </w:tc>
            </w:tr>
          </w:tbl>
          <w:p w:rsidR="00DF68B5" w:rsidRPr="00DF68B5" w:rsidRDefault="00DF68B5" w:rsidP="00DF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5823F3" w:rsidRPr="00E069EE" w:rsidRDefault="005823F3" w:rsidP="00E069EE">
      <w:bookmarkStart w:id="1" w:name="_GoBack"/>
      <w:bookmarkEnd w:id="1"/>
    </w:p>
    <w:sectPr w:rsidR="005823F3" w:rsidRPr="00E0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FCatalog">
    <w:altName w:val="PF Catalo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795"/>
    <w:multiLevelType w:val="multilevel"/>
    <w:tmpl w:val="B72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208D0"/>
    <w:multiLevelType w:val="multilevel"/>
    <w:tmpl w:val="A1A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A"/>
    <w:rsid w:val="00235B7A"/>
    <w:rsid w:val="005823F3"/>
    <w:rsid w:val="00A67480"/>
    <w:rsid w:val="00A715A3"/>
    <w:rsid w:val="00B37B63"/>
    <w:rsid w:val="00DF68B5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B7A"/>
    <w:rPr>
      <w:b/>
      <w:bCs/>
    </w:rPr>
  </w:style>
  <w:style w:type="paragraph" w:customStyle="1" w:styleId="Default">
    <w:name w:val="Default"/>
    <w:rsid w:val="005823F3"/>
    <w:pPr>
      <w:autoSpaceDE w:val="0"/>
      <w:autoSpaceDN w:val="0"/>
      <w:adjustRightInd w:val="0"/>
      <w:spacing w:after="0" w:line="240" w:lineRule="auto"/>
    </w:pPr>
    <w:rPr>
      <w:rFonts w:ascii="PFCatalog" w:hAnsi="PFCatalog" w:cs="PFCatalog"/>
      <w:color w:val="000000"/>
      <w:sz w:val="24"/>
      <w:szCs w:val="24"/>
    </w:rPr>
  </w:style>
  <w:style w:type="character" w:customStyle="1" w:styleId="A1">
    <w:name w:val="A1"/>
    <w:uiPriority w:val="99"/>
    <w:rsid w:val="005823F3"/>
    <w:rPr>
      <w:rFonts w:cs="PFCatalog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questions">
    <w:name w:val="a-dquestions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choices">
    <w:name w:val="a-dchoices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listright">
    <w:name w:val="contentlistright"/>
    <w:basedOn w:val="DefaultParagraphFont"/>
    <w:rsid w:val="005823F3"/>
  </w:style>
  <w:style w:type="paragraph" w:customStyle="1" w:styleId="taskbuttondiv">
    <w:name w:val="taskbuttondiv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F3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Normal"/>
    <w:rsid w:val="00E0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B7A"/>
    <w:rPr>
      <w:b/>
      <w:bCs/>
    </w:rPr>
  </w:style>
  <w:style w:type="paragraph" w:customStyle="1" w:styleId="Default">
    <w:name w:val="Default"/>
    <w:rsid w:val="005823F3"/>
    <w:pPr>
      <w:autoSpaceDE w:val="0"/>
      <w:autoSpaceDN w:val="0"/>
      <w:adjustRightInd w:val="0"/>
      <w:spacing w:after="0" w:line="240" w:lineRule="auto"/>
    </w:pPr>
    <w:rPr>
      <w:rFonts w:ascii="PFCatalog" w:hAnsi="PFCatalog" w:cs="PFCatalog"/>
      <w:color w:val="000000"/>
      <w:sz w:val="24"/>
      <w:szCs w:val="24"/>
    </w:rPr>
  </w:style>
  <w:style w:type="character" w:customStyle="1" w:styleId="A1">
    <w:name w:val="A1"/>
    <w:uiPriority w:val="99"/>
    <w:rsid w:val="005823F3"/>
    <w:rPr>
      <w:rFonts w:cs="PFCatalog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questions">
    <w:name w:val="a-dquestions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choices">
    <w:name w:val="a-dchoices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listright">
    <w:name w:val="contentlistright"/>
    <w:basedOn w:val="DefaultParagraphFont"/>
    <w:rsid w:val="005823F3"/>
  </w:style>
  <w:style w:type="paragraph" w:customStyle="1" w:styleId="taskbuttondiv">
    <w:name w:val="taskbuttondiv"/>
    <w:basedOn w:val="Normal"/>
    <w:rsid w:val="005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F3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Normal"/>
    <w:rsid w:val="00E0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08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3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61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96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1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3</cp:revision>
  <dcterms:created xsi:type="dcterms:W3CDTF">2010-09-15T20:18:00Z</dcterms:created>
  <dcterms:modified xsi:type="dcterms:W3CDTF">2010-09-15T20:32:00Z</dcterms:modified>
</cp:coreProperties>
</file>