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6A" w:rsidRDefault="0032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product is a digital camera.</w:t>
      </w:r>
    </w:p>
    <w:p w:rsidR="00012775" w:rsidRDefault="002778CD">
      <w:pPr>
        <w:rPr>
          <w:rFonts w:ascii="Times New Roman" w:hAnsi="Times New Roman" w:cs="Times New Roman"/>
          <w:sz w:val="24"/>
          <w:szCs w:val="24"/>
        </w:rPr>
      </w:pPr>
      <w:r w:rsidRPr="002778CD">
        <w:rPr>
          <w:rFonts w:ascii="Times New Roman" w:hAnsi="Times New Roman" w:cs="Times New Roman"/>
          <w:sz w:val="24"/>
          <w:szCs w:val="24"/>
        </w:rPr>
        <w:t xml:space="preserve">The company ‘EIRAM’ is a large consumer electronic corporation which has traditionally been very strong in the consumer electronics industry.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778CD">
        <w:rPr>
          <w:rFonts w:ascii="Times New Roman" w:hAnsi="Times New Roman" w:cs="Times New Roman"/>
          <w:sz w:val="24"/>
          <w:szCs w:val="24"/>
        </w:rPr>
        <w:t xml:space="preserve"> have been appointed to lead the internal Advertising Team for the new range of Digital Cameras.</w:t>
      </w:r>
    </w:p>
    <w:p w:rsidR="002778CD" w:rsidRDefault="00277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completed the first year, 2009. It is now the </w:t>
      </w:r>
      <w:r w:rsidRPr="00076CCC">
        <w:rPr>
          <w:rFonts w:ascii="Times New Roman" w:hAnsi="Times New Roman" w:cs="Times New Roman"/>
          <w:b/>
          <w:sz w:val="24"/>
          <w:szCs w:val="24"/>
        </w:rPr>
        <w:t>2010 period</w:t>
      </w:r>
      <w:r>
        <w:rPr>
          <w:rFonts w:ascii="Times New Roman" w:hAnsi="Times New Roman" w:cs="Times New Roman"/>
          <w:sz w:val="24"/>
          <w:szCs w:val="24"/>
        </w:rPr>
        <w:t>. I have six years left to exceed my Sales Target while maximizing the cumulative Net Marketing Contribution.</w:t>
      </w:r>
    </w:p>
    <w:p w:rsidR="00325A6A" w:rsidRDefault="0032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company ‘EIRAM’ is in competition with Duncan Inc.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74E08" w:rsidRPr="00F74E08" w:rsidTr="00F74E08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F74E08" w:rsidRPr="00F74E08" w:rsidRDefault="00F74E08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Industry sources have said that Duncan Inc has hired the Radio Can </w:t>
            </w:r>
          </w:p>
        </w:tc>
      </w:tr>
      <w:tr w:rsidR="00F74E08" w:rsidRPr="00F74E08" w:rsidTr="00F74E08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F74E08" w:rsidRPr="00F74E08" w:rsidRDefault="00F74E08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Advertising Agency. If you did not know this already, then you should </w:t>
            </w:r>
          </w:p>
        </w:tc>
      </w:tr>
      <w:tr w:rsidR="00F74E08" w:rsidRPr="00F74E08" w:rsidTr="00F74E08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F74E08" w:rsidRPr="00F74E08" w:rsidRDefault="00F74E08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4E08">
              <w:rPr>
                <w:rFonts w:ascii="Times New Roman" w:eastAsia="Times New Roman" w:hAnsi="Times New Roman" w:cs="Times New Roman"/>
                <w:sz w:val="24"/>
                <w:szCs w:val="24"/>
              </w:rPr>
              <w:t>consider</w:t>
            </w:r>
            <w:proofErr w:type="gramEnd"/>
            <w:r w:rsidRPr="00F7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purchasing the 'Competing Products Advertising Expenditure' Report. </w:t>
            </w:r>
          </w:p>
        </w:tc>
      </w:tr>
      <w:tr w:rsidR="00F74E08" w:rsidRPr="00F74E08" w:rsidTr="00F74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E08" w:rsidRPr="00F74E08" w:rsidRDefault="00F74E08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4E08" w:rsidRPr="00F74E08" w:rsidTr="00F74E08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F74E08" w:rsidRPr="00F74E08" w:rsidRDefault="00F74E08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has also been confirmed that Duncan Inc is selling their Product at a Price of </w:t>
            </w:r>
          </w:p>
        </w:tc>
      </w:tr>
      <w:tr w:rsidR="00F74E08" w:rsidRPr="00F74E08" w:rsidTr="00F74E08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F74E08" w:rsidRDefault="00F74E08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$295 which is $4 cheaper than you are. </w:t>
            </w:r>
          </w:p>
          <w:p w:rsidR="00325A6A" w:rsidRDefault="00325A6A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6A" w:rsidRDefault="00325A6A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Target Market :</w:t>
            </w:r>
          </w:p>
          <w:p w:rsidR="00325A6A" w:rsidRDefault="00325A6A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6A" w:rsidRDefault="00325A6A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Budget:</w:t>
            </w: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CCC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6A" w:rsidRDefault="00325A6A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74"/>
            </w:tblGrid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The following Key Results have been calculated for your _Genie for 2010: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05066" w:rsidRPr="00205066" w:rsidRDefault="00205066" w:rsidP="0020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1"/>
              <w:gridCol w:w="480"/>
              <w:gridCol w:w="1001"/>
            </w:tblGrid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b/>
                      <w:bCs/>
                      <w:color w:val="6495ED"/>
                      <w:sz w:val="18"/>
                      <w:szCs w:val="18"/>
                    </w:rPr>
                    <w:t>Period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b/>
                      <w:bCs/>
                      <w:color w:val="6495ED"/>
                      <w:sz w:val="18"/>
                      <w:szCs w:val="18"/>
                    </w:rPr>
                    <w:t>2010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Sales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Sales Target (Units)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470,000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Actual Sales (Units)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427,838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Wholesale Sales Revenue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$83,150,395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Less: Cost of Goods Sold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$50,912,771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Gross Margin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$32,237,624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Product Marketing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Evaluation Research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$0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Advertising Agency Fee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$0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Product Media Advertising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$5,000,000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Customer Relationship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$220,000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Marketing Communication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$400,000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sz w:val="18"/>
                      <w:szCs w:val="18"/>
                    </w:rPr>
                    <w:t>$5,620,000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18"/>
                      <w:szCs w:val="18"/>
                    </w:rPr>
                    <w:t>CONTRIBUTION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5066" w:rsidRPr="00205066" w:rsidTr="00205066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18"/>
                      <w:szCs w:val="18"/>
                    </w:rPr>
                    <w:t>AFTER PRODUCT EXPENSES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18"/>
                      <w:szCs w:val="18"/>
                    </w:rPr>
                    <w:t>$26,617,624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05066" w:rsidRPr="00205066" w:rsidRDefault="00205066" w:rsidP="0020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4"/>
              <w:gridCol w:w="548"/>
              <w:gridCol w:w="1143"/>
              <w:gridCol w:w="548"/>
              <w:gridCol w:w="501"/>
              <w:gridCol w:w="501"/>
            </w:tblGrid>
            <w:tr w:rsidR="00205066" w:rsidRPr="00205066" w:rsidTr="00205066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5"/>
                  <w:noWrap/>
                  <w:vAlign w:val="bottom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Unfortunately your Sales were 9.9% less than your Sales Target.</w:t>
                  </w: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066" w:rsidRPr="00205066" w:rsidTr="00205066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05066" w:rsidRPr="00205066" w:rsidRDefault="00205066" w:rsidP="0020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5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color w:val="6495ED"/>
                      <w:sz w:val="18"/>
                      <w:szCs w:val="18"/>
                    </w:rPr>
                    <w:t>Period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color w:val="6495ED"/>
                      <w:sz w:val="18"/>
                      <w:szCs w:val="18"/>
                    </w:rPr>
                    <w:t>2010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color w:val="6495ED"/>
                      <w:sz w:val="18"/>
                      <w:szCs w:val="18"/>
                    </w:rPr>
                    <w:t>2009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State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Normal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Sales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Sales Target (Units)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470,000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410,000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Actual Sales (Units)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427,838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378,810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Wholesale Revenue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$83,150,395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$73,621,651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Less: Cost of Goods Sold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$50,912,771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$45,078,346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Gross Margin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$32,237,624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$28,543,305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Gross Margin (%)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39%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39%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Product Marketing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Evaluation Research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$25,000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Advertising Agency Fee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Product Media Advertising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$5,000,000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$5,000,000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Customer Relationship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$220,000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$220,000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Marketing Communication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$400,000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$400,000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$5,620,000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$5,645,000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18"/>
                      <w:szCs w:val="18"/>
                    </w:rPr>
                    <w:t>CONTRIBUTION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18"/>
                      <w:szCs w:val="18"/>
                    </w:rPr>
                    <w:t>AFTER PRODUCT EXPENSES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18"/>
                      <w:szCs w:val="18"/>
                    </w:rPr>
                    <w:t>$26,617,624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18"/>
                      <w:szCs w:val="18"/>
                    </w:rPr>
                    <w:t>$22,898,305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25A6A" w:rsidRDefault="00325A6A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47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Default="00076CCC" w:rsidP="00076C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28"/>
                      <w:szCs w:val="28"/>
                    </w:rPr>
                  </w:pPr>
                </w:p>
                <w:p w:rsidR="00076CCC" w:rsidRDefault="00076CCC" w:rsidP="00076C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28"/>
                      <w:szCs w:val="28"/>
                    </w:rPr>
                  </w:pPr>
                </w:p>
                <w:p w:rsidR="00076CCC" w:rsidRDefault="00076CCC" w:rsidP="00076C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28"/>
                      <w:szCs w:val="28"/>
                    </w:rPr>
                  </w:pPr>
                </w:p>
                <w:p w:rsidR="00076CCC" w:rsidRDefault="00076CCC" w:rsidP="00076C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28"/>
                      <w:szCs w:val="28"/>
                    </w:rPr>
                  </w:pPr>
                </w:p>
                <w:p w:rsidR="00076CCC" w:rsidRDefault="00076CCC" w:rsidP="00076C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28"/>
                      <w:szCs w:val="28"/>
                    </w:rPr>
                  </w:pPr>
                </w:p>
                <w:p w:rsidR="00076CCC" w:rsidRDefault="00076CCC" w:rsidP="00076C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28"/>
                      <w:szCs w:val="28"/>
                    </w:rPr>
                  </w:pPr>
                </w:p>
                <w:p w:rsidR="00076CCC" w:rsidRDefault="00076CCC" w:rsidP="00076C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28"/>
                      <w:szCs w:val="28"/>
                    </w:rPr>
                  </w:pPr>
                </w:p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color w:val="8B008B"/>
                      <w:sz w:val="28"/>
                      <w:szCs w:val="28"/>
                    </w:rPr>
                    <w:lastRenderedPageBreak/>
                    <w:t>Genie - Decisions Made Last Period 2010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7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8B008B"/>
                      <w:sz w:val="18"/>
                      <w:szCs w:val="18"/>
                    </w:rPr>
                    <w:t>ADVERTISING AGENCY DECISIONS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1"/>
              <w:gridCol w:w="480"/>
              <w:gridCol w:w="1141"/>
              <w:gridCol w:w="480"/>
              <w:gridCol w:w="2221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Agency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Media Plan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Media Advertising Budget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Internal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Standard Plan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$5,000,000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7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8B008B"/>
                      <w:sz w:val="18"/>
                      <w:szCs w:val="18"/>
                    </w:rPr>
                    <w:t>ADVERTISING MESSAGE DECISIONS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52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Selected Advertising Messages: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1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Family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Simplicity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Focus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Simple and Reliable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7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8B008B"/>
                      <w:sz w:val="18"/>
                      <w:szCs w:val="18"/>
                    </w:rPr>
                    <w:t>ADVERTISING MEDIA DECISIONS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  <w:gridCol w:w="480"/>
              <w:gridCol w:w="361"/>
              <w:gridCol w:w="480"/>
              <w:gridCol w:w="1061"/>
              <w:gridCol w:w="480"/>
              <w:gridCol w:w="911"/>
              <w:gridCol w:w="480"/>
              <w:gridCol w:w="501"/>
              <w:gridCol w:w="480"/>
              <w:gridCol w:w="901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Advtg</w:t>
                  </w:r>
                  <w:proofErr w:type="spellEnd"/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Budget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TV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Newspapers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Magazines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Radio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Interactive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$5,000,000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23%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24%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5%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6"/>
              <w:gridCol w:w="302"/>
              <w:gridCol w:w="1473"/>
              <w:gridCol w:w="302"/>
              <w:gridCol w:w="1004"/>
              <w:gridCol w:w="302"/>
              <w:gridCol w:w="793"/>
              <w:gridCol w:w="302"/>
              <w:gridCol w:w="642"/>
              <w:gridCol w:w="302"/>
              <w:gridCol w:w="1265"/>
              <w:gridCol w:w="302"/>
              <w:gridCol w:w="755"/>
            </w:tblGrid>
            <w:tr w:rsidR="00076CCC" w:rsidRPr="00076CCC" w:rsidTr="00076CCC">
              <w:trPr>
                <w:gridAfter w:val="12"/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Media Subcategory Allocation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gridAfter w:val="4"/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TV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Network 24%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National Spot 20%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Local Spot 32%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Cable 24%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gridAfter w:val="4"/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Newspapers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General 40%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Business 10%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Tabloid 10%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Sunday 40%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gridAfter w:val="2"/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Magazines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Women's Lifestyle 24%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Men's Lifestyle 20%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Family 28%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News 12%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Entertainment 16%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Radio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Contemporary Hit Radio 30%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Urban 7%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Country 12%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Rock 11%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Adult Contemporary 15%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NewsTalk</w:t>
                  </w:r>
                  <w:proofErr w:type="spellEnd"/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25%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Interactive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Direct Mail 60%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Internet 40%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4"/>
              <w:gridCol w:w="273"/>
              <w:gridCol w:w="991"/>
              <w:gridCol w:w="273"/>
              <w:gridCol w:w="871"/>
              <w:gridCol w:w="273"/>
              <w:gridCol w:w="809"/>
              <w:gridCol w:w="273"/>
              <w:gridCol w:w="945"/>
              <w:gridCol w:w="273"/>
              <w:gridCol w:w="860"/>
              <w:gridCol w:w="273"/>
              <w:gridCol w:w="757"/>
              <w:gridCol w:w="273"/>
              <w:gridCol w:w="752"/>
            </w:tblGrid>
            <w:tr w:rsidR="00076CCC" w:rsidRPr="00076CCC" w:rsidTr="00076CCC">
              <w:trPr>
                <w:gridAfter w:val="14"/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Media Subcategory Allocation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TV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Network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Early Morning 12%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Daytime 3%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Early Fringe 10%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Prime Access 21%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Prime Time 44%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Late Fringe 10%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Newspapers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General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NE 30%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SE 17%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SW 25%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NW 17%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Central 11%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Magazines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Women's Lifestyle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Youth 12-17 11%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Adults 18-34 37%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Adults 35-55 32%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Adults 55+ 20%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Magazines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Men's Lifestyle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Youth 12-17 8%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Adults 18-34 </w:t>
                  </w: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25%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Adults 35-55 42%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Adults 55+ 25%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Radio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Country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NE 15%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SE 18%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SW 18%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NW 9%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Central 40%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Radio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Adult Contemporary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Morning Drive 35%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Daytime 20%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Afternoon Drive 20%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Nighttime 25%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0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8B008B"/>
                      <w:sz w:val="18"/>
                      <w:szCs w:val="18"/>
                    </w:rPr>
                    <w:t>MARKETING COMMUNICATIONS DECISIONS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41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Selected Marketing Communications Options: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1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Trade Shows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Website Only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7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8B008B"/>
                      <w:sz w:val="18"/>
                      <w:szCs w:val="18"/>
                    </w:rPr>
                    <w:t>CUSTOMER RELATIONSHIP DECISIONS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color w:val="8B008B"/>
                      <w:sz w:val="18"/>
                      <w:szCs w:val="18"/>
                    </w:rPr>
                    <w:t>------------------------------------------------------------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51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Selected Customer Relationship Options: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076CCC" w:rsidRDefault="00076CC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1"/>
            </w:tblGrid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None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 Days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Manual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6CCC" w:rsidRPr="00076CCC" w:rsidTr="00076CCC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76CCC" w:rsidRPr="00076CCC" w:rsidRDefault="00076CCC" w:rsidP="0007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CCC">
                    <w:rPr>
                      <w:rFonts w:ascii="Arial" w:eastAsia="Times New Roman" w:hAnsi="Arial" w:cs="Arial"/>
                      <w:sz w:val="18"/>
                      <w:szCs w:val="18"/>
                    </w:rPr>
                    <w:t>Nothing</w:t>
                  </w:r>
                  <w:r w:rsidRPr="00076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76CCC" w:rsidRPr="00F74E08" w:rsidRDefault="00076CCC" w:rsidP="00F7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E08" w:rsidRPr="002778CD" w:rsidRDefault="00F74E08">
      <w:pPr>
        <w:rPr>
          <w:rFonts w:ascii="Times New Roman" w:hAnsi="Times New Roman" w:cs="Times New Roman"/>
          <w:sz w:val="24"/>
          <w:szCs w:val="24"/>
        </w:rPr>
      </w:pPr>
    </w:p>
    <w:sectPr w:rsidR="00F74E08" w:rsidRPr="002778CD" w:rsidSect="0001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CD"/>
    <w:rsid w:val="00012775"/>
    <w:rsid w:val="00076CCC"/>
    <w:rsid w:val="00205066"/>
    <w:rsid w:val="002778CD"/>
    <w:rsid w:val="00325A6A"/>
    <w:rsid w:val="006A216B"/>
    <w:rsid w:val="00F7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Morgan</dc:creator>
  <cp:lastModifiedBy>Dennis Morgan</cp:lastModifiedBy>
  <cp:revision>2</cp:revision>
  <dcterms:created xsi:type="dcterms:W3CDTF">2010-09-15T01:31:00Z</dcterms:created>
  <dcterms:modified xsi:type="dcterms:W3CDTF">2010-09-15T01:31:00Z</dcterms:modified>
</cp:coreProperties>
</file>