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D9" w:rsidRPr="00B9521A" w:rsidRDefault="00B9521A">
      <w:pPr>
        <w:rPr>
          <w:rFonts w:ascii="Arial" w:hAnsi="Arial" w:cs="Arial"/>
          <w:sz w:val="24"/>
          <w:szCs w:val="24"/>
        </w:rPr>
      </w:pPr>
      <w:r w:rsidRPr="00B9521A">
        <w:rPr>
          <w:rFonts w:ascii="Arial" w:hAnsi="Arial" w:cs="Arial"/>
          <w:color w:val="000000"/>
          <w:sz w:val="24"/>
          <w:szCs w:val="24"/>
        </w:rPr>
        <w:t>One of the instruments most widely used in business for profiling personality is called th</w:t>
      </w:r>
      <w:r>
        <w:rPr>
          <w:rFonts w:ascii="Arial" w:hAnsi="Arial" w:cs="Arial"/>
          <w:color w:val="000000"/>
          <w:sz w:val="24"/>
          <w:szCs w:val="24"/>
        </w:rPr>
        <w:t>e Myers-Briggs Type Inventory. </w:t>
      </w:r>
      <w:r w:rsidRPr="00B9521A">
        <w:rPr>
          <w:rFonts w:ascii="Arial" w:hAnsi="Arial" w:cs="Arial"/>
          <w:color w:val="000000"/>
          <w:sz w:val="24"/>
          <w:szCs w:val="24"/>
        </w:rPr>
        <w:t xml:space="preserve">To access an online version of a short form of the MBTI, referred to there as the </w:t>
      </w:r>
      <w:r w:rsidRPr="00B9521A">
        <w:rPr>
          <w:rFonts w:ascii="Arial" w:hAnsi="Arial" w:cs="Arial"/>
          <w:b/>
          <w:color w:val="000000"/>
          <w:sz w:val="24"/>
          <w:szCs w:val="24"/>
        </w:rPr>
        <w:t>"Jung Typology Test".</w:t>
      </w:r>
      <w:r w:rsidRPr="00B9521A">
        <w:rPr>
          <w:rFonts w:ascii="Arial" w:hAnsi="Arial" w:cs="Arial"/>
          <w:color w:val="000000"/>
          <w:sz w:val="24"/>
          <w:szCs w:val="24"/>
        </w:rPr>
        <w:t>  I</w:t>
      </w:r>
      <w:r>
        <w:rPr>
          <w:rFonts w:ascii="Arial" w:hAnsi="Arial" w:cs="Arial"/>
          <w:color w:val="000000"/>
          <w:sz w:val="24"/>
          <w:szCs w:val="24"/>
        </w:rPr>
        <w:t>t will only take you about 10</w:t>
      </w:r>
      <w:r w:rsidRPr="00B9521A">
        <w:rPr>
          <w:rFonts w:ascii="Arial" w:hAnsi="Arial" w:cs="Arial"/>
          <w:color w:val="000000"/>
          <w:sz w:val="24"/>
          <w:szCs w:val="24"/>
        </w:rPr>
        <w:t xml:space="preserve"> minutes to take the test, and it will be scored for you online and your personality profile presented.   </w:t>
      </w:r>
    </w:p>
    <w:sectPr w:rsidR="001518D9" w:rsidRPr="00B9521A" w:rsidSect="00151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21A"/>
    <w:rsid w:val="001518D9"/>
    <w:rsid w:val="007D1C00"/>
    <w:rsid w:val="00B9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521A"/>
    <w:rPr>
      <w:rFonts w:ascii="Verdana" w:hAnsi="Verdana" w:hint="default"/>
      <w:color w:val="336699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Company>Toshiba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leo.elias</dc:creator>
  <cp:lastModifiedBy>leo.elias</cp:lastModifiedBy>
  <cp:revision>3</cp:revision>
  <dcterms:created xsi:type="dcterms:W3CDTF">2010-09-02T21:43:00Z</dcterms:created>
  <dcterms:modified xsi:type="dcterms:W3CDTF">2010-09-02T21:48:00Z</dcterms:modified>
</cp:coreProperties>
</file>