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FE" w:rsidRPr="005867FE" w:rsidRDefault="005867FE" w:rsidP="005867FE">
      <w:pPr>
        <w:spacing w:after="0" w:line="240" w:lineRule="auto"/>
        <w:rPr>
          <w:rFonts w:ascii="Arial" w:eastAsia="Times New Roman" w:hAnsi="Arial" w:cs="Arial"/>
          <w:color w:val="000000" w:themeColor="text1"/>
          <w:sz w:val="24"/>
          <w:szCs w:val="24"/>
        </w:rPr>
      </w:pPr>
      <w:r w:rsidRPr="005867FE">
        <w:rPr>
          <w:rFonts w:ascii="Arial" w:eastAsia="Times New Roman" w:hAnsi="Arial" w:cs="Arial"/>
          <w:color w:val="000000" w:themeColor="text1"/>
          <w:sz w:val="24"/>
          <w:szCs w:val="24"/>
        </w:rPr>
        <w:t xml:space="preserve">Please notice that in </w:t>
      </w:r>
      <w:proofErr w:type="gramStart"/>
      <w:r w:rsidRPr="005867FE">
        <w:rPr>
          <w:rFonts w:ascii="Arial" w:eastAsia="Times New Roman" w:hAnsi="Arial" w:cs="Arial"/>
          <w:color w:val="000000" w:themeColor="text1"/>
          <w:sz w:val="24"/>
          <w:szCs w:val="24"/>
        </w:rPr>
        <w:t>this  assignment</w:t>
      </w:r>
      <w:proofErr w:type="gramEnd"/>
      <w:r w:rsidRPr="005867FE">
        <w:rPr>
          <w:rFonts w:ascii="Arial" w:eastAsia="Times New Roman" w:hAnsi="Arial" w:cs="Arial"/>
          <w:color w:val="000000" w:themeColor="text1"/>
          <w:sz w:val="24"/>
          <w:szCs w:val="24"/>
        </w:rPr>
        <w:t xml:space="preserve"> we need to calculate the parameters in the linear equations through statistics and not through the mathematics [in Q1 &amp; Q3].</w:t>
      </w:r>
    </w:p>
    <w:p w:rsidR="005867FE" w:rsidRPr="005867FE" w:rsidRDefault="005867FE" w:rsidP="005867FE">
      <w:pPr>
        <w:spacing w:after="0" w:line="240" w:lineRule="auto"/>
        <w:rPr>
          <w:rFonts w:ascii="Arial" w:eastAsia="Times New Roman" w:hAnsi="Arial" w:cs="Arial"/>
          <w:color w:val="000000" w:themeColor="text1"/>
          <w:sz w:val="24"/>
          <w:szCs w:val="24"/>
        </w:rPr>
      </w:pPr>
    </w:p>
    <w:p w:rsidR="005867FE" w:rsidRPr="005867FE" w:rsidRDefault="005867FE" w:rsidP="005867FE">
      <w:pPr>
        <w:spacing w:after="0" w:line="240" w:lineRule="auto"/>
        <w:rPr>
          <w:rFonts w:ascii="Arial" w:eastAsia="Times New Roman" w:hAnsi="Arial" w:cs="Arial"/>
          <w:color w:val="000000" w:themeColor="text1"/>
          <w:sz w:val="24"/>
          <w:szCs w:val="24"/>
        </w:rPr>
      </w:pPr>
      <w:r w:rsidRPr="005867FE">
        <w:rPr>
          <w:rFonts w:ascii="Arial" w:eastAsia="Times New Roman" w:hAnsi="Arial" w:cs="Arial"/>
          <w:color w:val="000000" w:themeColor="text1"/>
          <w:sz w:val="24"/>
          <w:szCs w:val="24"/>
        </w:rPr>
        <w:t xml:space="preserve">Y= ax + b: here </w:t>
      </w:r>
      <w:proofErr w:type="gramStart"/>
      <w:r w:rsidRPr="005867FE">
        <w:rPr>
          <w:rFonts w:ascii="Arial" w:eastAsia="Times New Roman" w:hAnsi="Arial" w:cs="Arial"/>
          <w:b/>
          <w:color w:val="000000" w:themeColor="text1"/>
          <w:sz w:val="24"/>
          <w:szCs w:val="24"/>
        </w:rPr>
        <w:t>a</w:t>
      </w:r>
      <w:r w:rsidRPr="005867FE">
        <w:rPr>
          <w:rFonts w:ascii="Arial" w:eastAsia="Times New Roman" w:hAnsi="Arial" w:cs="Arial"/>
          <w:color w:val="000000" w:themeColor="text1"/>
          <w:sz w:val="24"/>
          <w:szCs w:val="24"/>
        </w:rPr>
        <w:t xml:space="preserve"> and</w:t>
      </w:r>
      <w:proofErr w:type="gramEnd"/>
      <w:r w:rsidRPr="005867FE">
        <w:rPr>
          <w:rFonts w:ascii="Arial" w:eastAsia="Times New Roman" w:hAnsi="Arial" w:cs="Arial"/>
          <w:color w:val="000000" w:themeColor="text1"/>
          <w:sz w:val="24"/>
          <w:szCs w:val="24"/>
        </w:rPr>
        <w:t xml:space="preserve"> </w:t>
      </w:r>
      <w:r w:rsidRPr="005867FE">
        <w:rPr>
          <w:rFonts w:ascii="Arial" w:eastAsia="Times New Roman" w:hAnsi="Arial" w:cs="Arial"/>
          <w:b/>
          <w:color w:val="000000" w:themeColor="text1"/>
          <w:sz w:val="24"/>
          <w:szCs w:val="24"/>
        </w:rPr>
        <w:t>b</w:t>
      </w:r>
      <w:r w:rsidRPr="005867FE">
        <w:rPr>
          <w:rFonts w:ascii="Arial" w:eastAsia="Times New Roman" w:hAnsi="Arial" w:cs="Arial"/>
          <w:color w:val="000000" w:themeColor="text1"/>
          <w:sz w:val="24"/>
          <w:szCs w:val="24"/>
        </w:rPr>
        <w:t xml:space="preserve"> must be calculated through statistical </w:t>
      </w:r>
      <w:proofErr w:type="spellStart"/>
      <w:r w:rsidRPr="005867FE">
        <w:rPr>
          <w:rFonts w:ascii="Arial" w:eastAsia="Times New Roman" w:hAnsi="Arial" w:cs="Arial"/>
          <w:color w:val="000000" w:themeColor="text1"/>
          <w:sz w:val="24"/>
          <w:szCs w:val="24"/>
        </w:rPr>
        <w:t>formaula</w:t>
      </w:r>
      <w:proofErr w:type="spellEnd"/>
      <w:r w:rsidRPr="005867FE">
        <w:rPr>
          <w:rFonts w:ascii="Arial" w:eastAsia="Times New Roman" w:hAnsi="Arial" w:cs="Arial"/>
          <w:color w:val="000000" w:themeColor="text1"/>
          <w:sz w:val="24"/>
          <w:szCs w:val="24"/>
        </w:rPr>
        <w:t xml:space="preserve"> and the steps must be shown. It is not accepted to just plot the data in Excel and fit a </w:t>
      </w:r>
      <w:proofErr w:type="spellStart"/>
      <w:r w:rsidRPr="005867FE">
        <w:rPr>
          <w:rFonts w:ascii="Arial" w:eastAsia="Times New Roman" w:hAnsi="Arial" w:cs="Arial"/>
          <w:color w:val="000000" w:themeColor="text1"/>
          <w:sz w:val="24"/>
          <w:szCs w:val="24"/>
        </w:rPr>
        <w:t>stright</w:t>
      </w:r>
      <w:proofErr w:type="spellEnd"/>
      <w:r w:rsidRPr="005867FE">
        <w:rPr>
          <w:rFonts w:ascii="Arial" w:eastAsia="Times New Roman" w:hAnsi="Arial" w:cs="Arial"/>
          <w:color w:val="000000" w:themeColor="text1"/>
          <w:sz w:val="24"/>
          <w:szCs w:val="24"/>
        </w:rPr>
        <w:t xml:space="preserve"> line to them to find these parameters. Statistically we should find </w:t>
      </w:r>
      <w:r w:rsidRPr="005867FE">
        <w:rPr>
          <w:rFonts w:ascii="Arial" w:eastAsia="Times New Roman" w:hAnsi="Arial" w:cs="Arial"/>
          <w:b/>
          <w:color w:val="000000" w:themeColor="text1"/>
          <w:sz w:val="24"/>
          <w:szCs w:val="24"/>
        </w:rPr>
        <w:t>b &amp; a</w:t>
      </w:r>
      <w:r w:rsidRPr="005867FE">
        <w:rPr>
          <w:rFonts w:ascii="Arial" w:eastAsia="Times New Roman" w:hAnsi="Arial" w:cs="Arial"/>
          <w:color w:val="000000" w:themeColor="text1"/>
          <w:sz w:val="24"/>
          <w:szCs w:val="24"/>
        </w:rPr>
        <w:t>, then write down the equation. I need to see the steps and not just the answers.</w:t>
      </w:r>
    </w:p>
    <w:p w:rsidR="005867FE" w:rsidRPr="005867FE" w:rsidRDefault="005867FE" w:rsidP="005867FE">
      <w:pPr>
        <w:spacing w:after="0" w:line="240" w:lineRule="auto"/>
        <w:rPr>
          <w:rFonts w:ascii="Arial" w:eastAsia="Times New Roman" w:hAnsi="Arial" w:cs="Arial"/>
          <w:color w:val="000000" w:themeColor="text1"/>
          <w:sz w:val="24"/>
          <w:szCs w:val="24"/>
        </w:rPr>
      </w:pPr>
    </w:p>
    <w:p w:rsidR="005867FE" w:rsidRPr="005867FE" w:rsidRDefault="005867FE" w:rsidP="005867FE">
      <w:pPr>
        <w:spacing w:after="0" w:line="240" w:lineRule="auto"/>
        <w:rPr>
          <w:rFonts w:ascii="Arial" w:eastAsia="Times New Roman" w:hAnsi="Arial" w:cs="Arial"/>
          <w:color w:val="000000" w:themeColor="text1"/>
          <w:sz w:val="24"/>
          <w:szCs w:val="24"/>
        </w:rPr>
      </w:pPr>
      <w:r w:rsidRPr="005867FE">
        <w:rPr>
          <w:rFonts w:ascii="Arial" w:eastAsia="Times New Roman" w:hAnsi="Arial" w:cs="Arial"/>
          <w:color w:val="000000" w:themeColor="text1"/>
          <w:sz w:val="24"/>
          <w:szCs w:val="24"/>
        </w:rPr>
        <w:t xml:space="preserve">Question 1 has 9 points attach to it. To have the full mark, you need to show how </w:t>
      </w:r>
      <w:r w:rsidRPr="005867FE">
        <w:rPr>
          <w:rFonts w:ascii="Arial" w:eastAsia="Times New Roman" w:hAnsi="Arial" w:cs="Arial"/>
          <w:b/>
          <w:color w:val="000000" w:themeColor="text1"/>
          <w:sz w:val="24"/>
          <w:szCs w:val="24"/>
        </w:rPr>
        <w:t xml:space="preserve">b &amp; </w:t>
      </w:r>
      <w:proofErr w:type="gramStart"/>
      <w:r w:rsidRPr="005867FE">
        <w:rPr>
          <w:rFonts w:ascii="Arial" w:eastAsia="Times New Roman" w:hAnsi="Arial" w:cs="Arial"/>
          <w:b/>
          <w:color w:val="000000" w:themeColor="text1"/>
          <w:sz w:val="24"/>
          <w:szCs w:val="24"/>
        </w:rPr>
        <w:t>a</w:t>
      </w:r>
      <w:proofErr w:type="gramEnd"/>
      <w:r w:rsidRPr="005867FE">
        <w:rPr>
          <w:rFonts w:ascii="Arial" w:eastAsia="Times New Roman" w:hAnsi="Arial" w:cs="Arial"/>
          <w:color w:val="000000" w:themeColor="text1"/>
          <w:sz w:val="24"/>
          <w:szCs w:val="24"/>
        </w:rPr>
        <w:t xml:space="preserve"> are found statistically and show your steps. You can plot the data in Excel and fit a line to compare with your statistically found values for double checking, but your Excel answers are not what we are looking for in these 2 questions [Q1 &amp; Q3].</w:t>
      </w:r>
    </w:p>
    <w:p w:rsidR="005867FE" w:rsidRDefault="005867FE" w:rsidP="005867FE">
      <w:pPr>
        <w:pStyle w:val="UPhxBodyText2"/>
        <w:spacing w:before="120"/>
        <w:rPr>
          <w:rFonts w:cs="Arial"/>
          <w:sz w:val="24"/>
          <w:szCs w:val="24"/>
        </w:rPr>
      </w:pPr>
      <w:r>
        <w:rPr>
          <w:rFonts w:cs="Arial"/>
          <w:color w:val="0000FF"/>
          <w:sz w:val="24"/>
          <w:szCs w:val="24"/>
        </w:rPr>
        <w:t>-----------------------------------------------------------------------------------------------</w:t>
      </w:r>
      <w:r>
        <w:rPr>
          <w:rFonts w:cs="Arial"/>
          <w:sz w:val="24"/>
          <w:szCs w:val="24"/>
        </w:rPr>
        <w:t xml:space="preserve"> </w:t>
      </w:r>
    </w:p>
    <w:p w:rsidR="005867FE" w:rsidRDefault="005867FE" w:rsidP="005867FE">
      <w:pPr>
        <w:rPr>
          <w:rFonts w:ascii="Arial" w:eastAsia="MS Mincho" w:hAnsi="Arial" w:cs="Arial"/>
          <w:sz w:val="24"/>
          <w:szCs w:val="24"/>
        </w:rPr>
      </w:pPr>
      <w:r>
        <w:rPr>
          <w:rFonts w:ascii="Arial" w:eastAsia="MS Mincho" w:hAnsi="Arial" w:cs="Arial"/>
          <w:sz w:val="24"/>
          <w:szCs w:val="24"/>
        </w:rPr>
        <w:tab/>
        <w:t xml:space="preserve">1. Mr. James </w:t>
      </w:r>
      <w:proofErr w:type="spellStart"/>
      <w:r>
        <w:rPr>
          <w:rFonts w:ascii="Arial" w:eastAsia="MS Mincho" w:hAnsi="Arial" w:cs="Arial"/>
          <w:sz w:val="24"/>
          <w:szCs w:val="24"/>
        </w:rPr>
        <w:t>McWhinney</w:t>
      </w:r>
      <w:proofErr w:type="spellEnd"/>
      <w:r>
        <w:rPr>
          <w:rFonts w:ascii="Arial" w:eastAsia="MS Mincho" w:hAnsi="Arial" w:cs="Arial"/>
          <w:sz w:val="24"/>
          <w:szCs w:val="24"/>
        </w:rPr>
        <w:t xml:space="preserve">, president of Daniel-James Financial Services, believes there is a relationship between the number of client contacts and the dollar amount of sales. To document this assertion, Mr. </w:t>
      </w:r>
      <w:proofErr w:type="spellStart"/>
      <w:r>
        <w:rPr>
          <w:rFonts w:ascii="Arial" w:eastAsia="MS Mincho" w:hAnsi="Arial" w:cs="Arial"/>
          <w:sz w:val="24"/>
          <w:szCs w:val="24"/>
        </w:rPr>
        <w:t>McWhinney</w:t>
      </w:r>
      <w:proofErr w:type="spellEnd"/>
      <w:r>
        <w:rPr>
          <w:rFonts w:ascii="Arial" w:eastAsia="MS Mincho" w:hAnsi="Arial" w:cs="Arial"/>
          <w:sz w:val="24"/>
          <w:szCs w:val="24"/>
        </w:rPr>
        <w:t xml:space="preserve"> gathered the following sample information. The X column indicates the number of client contacts last month, and the Y column shows the value of sales ($ thousands) last month for each client sampled.</w:t>
      </w:r>
    </w:p>
    <w:p w:rsidR="005867FE" w:rsidRDefault="005867FE" w:rsidP="005867FE">
      <w:pPr>
        <w:rPr>
          <w:rFonts w:ascii="Arial" w:eastAsia="MS Mincho" w:hAnsi="Arial" w:cs="Arial"/>
          <w:sz w:val="24"/>
          <w:szCs w:val="24"/>
        </w:rPr>
      </w:pPr>
    </w:p>
    <w:p w:rsidR="005867FE" w:rsidRDefault="005867FE" w:rsidP="005867FE">
      <w:pPr>
        <w:rPr>
          <w:rFonts w:ascii="Arial" w:hAnsi="Arial" w:cs="Arial"/>
          <w:sz w:val="24"/>
          <w:szCs w:val="24"/>
        </w:rPr>
      </w:pPr>
      <w:r>
        <w:rPr>
          <w:rFonts w:ascii="Arial" w:hAnsi="Arial" w:cs="Arial"/>
          <w:noProof/>
          <w:sz w:val="24"/>
          <w:szCs w:val="24"/>
        </w:rPr>
        <w:drawing>
          <wp:inline distT="0" distB="0" distL="0" distR="0">
            <wp:extent cx="3657600" cy="160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57600" cy="1609725"/>
                    </a:xfrm>
                    <a:prstGeom prst="rect">
                      <a:avLst/>
                    </a:prstGeom>
                    <a:noFill/>
                    <a:ln w="9525">
                      <a:noFill/>
                      <a:miter lim="800000"/>
                      <a:headEnd/>
                      <a:tailEnd/>
                    </a:ln>
                  </pic:spPr>
                </pic:pic>
              </a:graphicData>
            </a:graphic>
          </wp:inline>
        </w:drawing>
      </w:r>
    </w:p>
    <w:p w:rsidR="005867FE" w:rsidRDefault="005867FE" w:rsidP="005867FE">
      <w:pPr>
        <w:ind w:left="720"/>
        <w:rPr>
          <w:rFonts w:ascii="Arial" w:eastAsia="MS Mincho" w:hAnsi="Arial" w:cs="Arial"/>
          <w:sz w:val="24"/>
          <w:szCs w:val="24"/>
        </w:rPr>
      </w:pPr>
      <w:r>
        <w:rPr>
          <w:rFonts w:ascii="Arial" w:eastAsia="MS Mincho" w:hAnsi="Arial" w:cs="Arial"/>
          <w:sz w:val="24"/>
          <w:szCs w:val="24"/>
        </w:rPr>
        <w:t>a. Determine the regression equation.</w:t>
      </w:r>
    </w:p>
    <w:p w:rsidR="005867FE" w:rsidRDefault="005867FE" w:rsidP="005867FE">
      <w:pPr>
        <w:ind w:left="720"/>
        <w:rPr>
          <w:rFonts w:ascii="Arial" w:eastAsia="MS Mincho" w:hAnsi="Arial" w:cs="Arial"/>
          <w:sz w:val="24"/>
          <w:szCs w:val="24"/>
        </w:rPr>
      </w:pPr>
      <w:r>
        <w:rPr>
          <w:rFonts w:ascii="Arial" w:eastAsia="MS Mincho" w:hAnsi="Arial" w:cs="Arial"/>
          <w:sz w:val="24"/>
          <w:szCs w:val="24"/>
        </w:rPr>
        <w:t>b. Determine the estimated sales if 40 contacts are made.</w:t>
      </w:r>
    </w:p>
    <w:p w:rsidR="005867FE" w:rsidRDefault="005867FE" w:rsidP="005867FE">
      <w:pPr>
        <w:rPr>
          <w:rFonts w:ascii="Arial" w:eastAsia="MS Mincho" w:hAnsi="Arial" w:cs="Arial"/>
          <w:sz w:val="24"/>
          <w:szCs w:val="24"/>
        </w:rPr>
      </w:pPr>
    </w:p>
    <w:p w:rsidR="005867FE" w:rsidRDefault="005867FE" w:rsidP="005867FE">
      <w:pPr>
        <w:rPr>
          <w:rFonts w:ascii="Arial" w:eastAsia="MS Mincho" w:hAnsi="Arial" w:cs="Arial"/>
          <w:sz w:val="24"/>
          <w:szCs w:val="24"/>
        </w:rPr>
      </w:pPr>
      <w:r>
        <w:rPr>
          <w:rFonts w:ascii="Arial" w:eastAsia="MS Mincho" w:hAnsi="Arial" w:cs="Arial"/>
          <w:sz w:val="24"/>
          <w:szCs w:val="24"/>
        </w:rPr>
        <w:tab/>
        <w:t>2.  Refer to Exercise 1</w:t>
      </w:r>
    </w:p>
    <w:p w:rsidR="005867FE" w:rsidRDefault="005867FE" w:rsidP="005867FE">
      <w:pPr>
        <w:ind w:left="1440"/>
        <w:rPr>
          <w:rFonts w:ascii="Arial" w:eastAsia="MS Mincho" w:hAnsi="Arial" w:cs="Arial"/>
          <w:sz w:val="24"/>
          <w:szCs w:val="24"/>
        </w:rPr>
      </w:pPr>
      <w:r>
        <w:rPr>
          <w:rFonts w:ascii="Arial" w:eastAsia="MS Mincho" w:hAnsi="Arial" w:cs="Arial"/>
          <w:sz w:val="24"/>
          <w:szCs w:val="24"/>
        </w:rPr>
        <w:t>a. Determine the standard error of estimate.</w:t>
      </w:r>
    </w:p>
    <w:p w:rsidR="005867FE" w:rsidRDefault="005867FE" w:rsidP="005867FE">
      <w:pPr>
        <w:ind w:left="1440"/>
        <w:rPr>
          <w:rFonts w:ascii="Arial" w:eastAsia="MS Mincho" w:hAnsi="Arial" w:cs="Arial"/>
          <w:sz w:val="24"/>
          <w:szCs w:val="24"/>
        </w:rPr>
      </w:pPr>
      <w:r>
        <w:rPr>
          <w:rFonts w:ascii="Arial" w:eastAsia="MS Mincho" w:hAnsi="Arial" w:cs="Arial"/>
          <w:sz w:val="24"/>
          <w:szCs w:val="24"/>
        </w:rPr>
        <w:t>b. Suppose a large sample is selected (instead of just 10). About 95 percent of the predictions regarding sales would occur between what two values?</w:t>
      </w:r>
    </w:p>
    <w:p w:rsidR="005867FE" w:rsidRDefault="005867FE" w:rsidP="005867FE">
      <w:pPr>
        <w:rPr>
          <w:rFonts w:ascii="Arial" w:eastAsia="MS Mincho" w:hAnsi="Arial" w:cs="Arial"/>
          <w:sz w:val="24"/>
          <w:szCs w:val="24"/>
        </w:rPr>
      </w:pPr>
    </w:p>
    <w:p w:rsidR="005867FE" w:rsidRDefault="005867FE" w:rsidP="005867FE">
      <w:pPr>
        <w:rPr>
          <w:rFonts w:ascii="Arial" w:eastAsia="MS Mincho" w:hAnsi="Arial" w:cs="Arial"/>
          <w:sz w:val="24"/>
          <w:szCs w:val="24"/>
        </w:rPr>
      </w:pPr>
      <w:r>
        <w:rPr>
          <w:rFonts w:ascii="Arial" w:eastAsia="MS Mincho" w:hAnsi="Arial" w:cs="Arial"/>
          <w:sz w:val="24"/>
          <w:szCs w:val="24"/>
        </w:rPr>
        <w:tab/>
        <w:t>3. The following table lists the annual amounts of glass cullet produced by Kimble Glass Works, Inc.</w:t>
      </w:r>
    </w:p>
    <w:p w:rsidR="005867FE" w:rsidRDefault="005867FE" w:rsidP="005867FE">
      <w:pPr>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Year</w:t>
      </w:r>
      <w:r>
        <w:rPr>
          <w:rFonts w:ascii="Arial" w:eastAsia="MS Mincho" w:hAnsi="Arial" w:cs="Arial"/>
          <w:sz w:val="24"/>
          <w:szCs w:val="24"/>
        </w:rPr>
        <w:tab/>
        <w:t>Code</w:t>
      </w:r>
      <w:r>
        <w:rPr>
          <w:rFonts w:ascii="Arial" w:eastAsia="MS Mincho" w:hAnsi="Arial" w:cs="Arial"/>
          <w:sz w:val="24"/>
          <w:szCs w:val="24"/>
        </w:rPr>
        <w:tab/>
        <w:t xml:space="preserve"> Scrap (tons) </w:t>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1999     1</w:t>
      </w:r>
      <w:r>
        <w:rPr>
          <w:rFonts w:ascii="Arial" w:eastAsia="MS Mincho" w:hAnsi="Arial" w:cs="Arial"/>
          <w:sz w:val="24"/>
          <w:szCs w:val="24"/>
        </w:rPr>
        <w:tab/>
        <w:t xml:space="preserve">      2.00 </w:t>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2000     2</w:t>
      </w:r>
      <w:r>
        <w:rPr>
          <w:rFonts w:ascii="Arial" w:eastAsia="MS Mincho" w:hAnsi="Arial" w:cs="Arial"/>
          <w:sz w:val="24"/>
          <w:szCs w:val="24"/>
        </w:rPr>
        <w:tab/>
        <w:t xml:space="preserve">      4.00 </w:t>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 xml:space="preserve">2001  </w:t>
      </w:r>
      <w:r>
        <w:rPr>
          <w:rFonts w:ascii="Arial" w:eastAsia="MS Mincho" w:hAnsi="Arial" w:cs="Arial"/>
          <w:sz w:val="24"/>
          <w:szCs w:val="24"/>
        </w:rPr>
        <w:tab/>
        <w:t>3</w:t>
      </w:r>
      <w:r>
        <w:rPr>
          <w:rFonts w:ascii="Arial" w:eastAsia="MS Mincho" w:hAnsi="Arial" w:cs="Arial"/>
          <w:sz w:val="24"/>
          <w:szCs w:val="24"/>
        </w:rPr>
        <w:tab/>
        <w:t xml:space="preserve">      3.00 </w:t>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2002</w:t>
      </w:r>
      <w:r>
        <w:rPr>
          <w:rFonts w:ascii="Arial" w:eastAsia="MS Mincho" w:hAnsi="Arial" w:cs="Arial"/>
          <w:sz w:val="24"/>
          <w:szCs w:val="24"/>
        </w:rPr>
        <w:tab/>
        <w:t xml:space="preserve">   4</w:t>
      </w:r>
      <w:r>
        <w:rPr>
          <w:rFonts w:ascii="Arial" w:eastAsia="MS Mincho" w:hAnsi="Arial" w:cs="Arial"/>
          <w:sz w:val="24"/>
          <w:szCs w:val="24"/>
        </w:rPr>
        <w:tab/>
        <w:t xml:space="preserve">      5.00 </w:t>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2003</w:t>
      </w:r>
      <w:r>
        <w:rPr>
          <w:rFonts w:ascii="Arial" w:eastAsia="MS Mincho" w:hAnsi="Arial" w:cs="Arial"/>
          <w:sz w:val="24"/>
          <w:szCs w:val="24"/>
        </w:rPr>
        <w:tab/>
        <w:t xml:space="preserve">   5</w:t>
      </w:r>
      <w:r>
        <w:rPr>
          <w:rFonts w:ascii="Arial" w:eastAsia="MS Mincho" w:hAnsi="Arial" w:cs="Arial"/>
          <w:sz w:val="24"/>
          <w:szCs w:val="24"/>
        </w:rPr>
        <w:tab/>
        <w:t xml:space="preserve">      6.00 </w:t>
      </w:r>
      <w:r>
        <w:rPr>
          <w:rFonts w:ascii="Arial" w:eastAsia="MS Mincho" w:hAnsi="Arial" w:cs="Arial"/>
          <w:sz w:val="24"/>
          <w:szCs w:val="24"/>
        </w:rPr>
        <w:tab/>
      </w:r>
    </w:p>
    <w:p w:rsidR="005867FE" w:rsidRDefault="005867FE" w:rsidP="005867FE">
      <w:pPr>
        <w:rPr>
          <w:rFonts w:ascii="Arial" w:eastAsia="MS Mincho" w:hAnsi="Arial" w:cs="Arial"/>
          <w:sz w:val="24"/>
          <w:szCs w:val="24"/>
        </w:rPr>
      </w:pPr>
    </w:p>
    <w:p w:rsidR="005867FE" w:rsidRDefault="005867FE" w:rsidP="005867FE">
      <w:pPr>
        <w:ind w:left="547"/>
        <w:rPr>
          <w:rFonts w:ascii="Arial" w:eastAsia="MS Mincho" w:hAnsi="Arial" w:cs="Arial"/>
          <w:sz w:val="24"/>
          <w:szCs w:val="24"/>
        </w:rPr>
      </w:pPr>
      <w:r>
        <w:rPr>
          <w:rFonts w:ascii="Arial" w:eastAsia="MS Mincho" w:hAnsi="Arial" w:cs="Arial"/>
          <w:sz w:val="24"/>
          <w:szCs w:val="24"/>
        </w:rPr>
        <w:t xml:space="preserve">Determine the least squares trend equation. </w:t>
      </w:r>
    </w:p>
    <w:p w:rsidR="005867FE" w:rsidRDefault="005867FE" w:rsidP="005867FE">
      <w:pPr>
        <w:ind w:left="547"/>
        <w:rPr>
          <w:rFonts w:ascii="Arial" w:eastAsia="MS Mincho" w:hAnsi="Arial" w:cs="Arial"/>
          <w:sz w:val="24"/>
          <w:szCs w:val="24"/>
        </w:rPr>
      </w:pPr>
      <w:r>
        <w:rPr>
          <w:rFonts w:ascii="Arial" w:eastAsia="MS Mincho" w:hAnsi="Arial" w:cs="Arial"/>
          <w:sz w:val="24"/>
          <w:szCs w:val="24"/>
        </w:rPr>
        <w:t>Estimate the amount of scrap for the year 2005</w:t>
      </w:r>
      <w:r>
        <w:rPr>
          <w:rFonts w:ascii="Arial" w:eastAsia="MS Mincho" w:hAnsi="Arial" w:cs="Arial"/>
          <w:sz w:val="24"/>
          <w:szCs w:val="24"/>
        </w:rPr>
        <w:tab/>
      </w:r>
    </w:p>
    <w:p w:rsidR="005867FE" w:rsidRDefault="005867FE" w:rsidP="005867FE">
      <w:pPr>
        <w:rPr>
          <w:rFonts w:ascii="Arial" w:eastAsia="MS Mincho" w:hAnsi="Arial" w:cs="Arial"/>
          <w:sz w:val="24"/>
          <w:szCs w:val="24"/>
        </w:rPr>
      </w:pPr>
    </w:p>
    <w:p w:rsidR="005867FE" w:rsidRDefault="005867FE" w:rsidP="005867FE">
      <w:pPr>
        <w:rPr>
          <w:rFonts w:ascii="Arial" w:eastAsia="MS Mincho" w:hAnsi="Arial" w:cs="Arial"/>
          <w:sz w:val="24"/>
          <w:szCs w:val="24"/>
        </w:rPr>
      </w:pPr>
      <w:r>
        <w:rPr>
          <w:rFonts w:ascii="Arial" w:eastAsia="MS Mincho" w:hAnsi="Arial" w:cs="Arial"/>
          <w:sz w:val="24"/>
          <w:szCs w:val="24"/>
        </w:rPr>
        <w:tab/>
        <w:t>4. Victor Anderson, the owner of Anderson Belts, Inc., is studying absenteeism among his employees. His workforce is small, consisting of only five employees. For the last three years he recorded the following number of employee absences, in days, for each quarter.</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5867FE" w:rsidRDefault="005867FE" w:rsidP="005867FE">
      <w:pPr>
        <w:rPr>
          <w:rFonts w:ascii="Arial" w:eastAsia="MS Mincho" w:hAnsi="Arial" w:cs="Arial"/>
          <w:sz w:val="24"/>
          <w:szCs w:val="24"/>
        </w:rPr>
      </w:pPr>
      <w:r>
        <w:rPr>
          <w:rFonts w:ascii="Arial" w:eastAsia="MS Mincho" w:hAnsi="Arial" w:cs="Arial"/>
          <w:sz w:val="24"/>
          <w:szCs w:val="24"/>
        </w:rPr>
        <w:tab/>
        <w:t xml:space="preserve">         QUARTER </w:t>
      </w:r>
      <w:r>
        <w:rPr>
          <w:rFonts w:ascii="Arial" w:eastAsia="MS Mincho" w:hAnsi="Arial" w:cs="Arial"/>
          <w:sz w:val="24"/>
          <w:szCs w:val="24"/>
        </w:rPr>
        <w:tab/>
      </w:r>
      <w:r>
        <w:rPr>
          <w:rFonts w:ascii="Arial" w:eastAsia="MS Mincho" w:hAnsi="Arial" w:cs="Arial"/>
          <w:sz w:val="24"/>
          <w:szCs w:val="24"/>
        </w:rPr>
        <w:tab/>
      </w:r>
    </w:p>
    <w:p w:rsidR="005867FE" w:rsidRDefault="005867FE" w:rsidP="005867FE">
      <w:pPr>
        <w:rPr>
          <w:rFonts w:ascii="Arial" w:eastAsia="MS Mincho" w:hAnsi="Arial" w:cs="Arial"/>
          <w:sz w:val="24"/>
          <w:szCs w:val="24"/>
        </w:rPr>
      </w:pPr>
    </w:p>
    <w:p w:rsidR="005867FE" w:rsidRDefault="005867FE" w:rsidP="005867FE">
      <w:pPr>
        <w:rPr>
          <w:rFonts w:ascii="Arial" w:eastAsia="MS Mincho" w:hAnsi="Arial" w:cs="Arial"/>
          <w:sz w:val="24"/>
          <w:szCs w:val="24"/>
        </w:rPr>
      </w:pPr>
      <w:r>
        <w:rPr>
          <w:rFonts w:ascii="Arial" w:eastAsia="MS Mincho" w:hAnsi="Arial" w:cs="Arial"/>
          <w:sz w:val="24"/>
          <w:szCs w:val="24"/>
        </w:rPr>
        <w:t>Year</w:t>
      </w:r>
      <w:r>
        <w:rPr>
          <w:rFonts w:ascii="Arial" w:eastAsia="MS Mincho" w:hAnsi="Arial" w:cs="Arial"/>
          <w:sz w:val="24"/>
          <w:szCs w:val="24"/>
        </w:rPr>
        <w:tab/>
        <w:t>I</w:t>
      </w:r>
      <w:r>
        <w:rPr>
          <w:rFonts w:ascii="Arial" w:eastAsia="MS Mincho" w:hAnsi="Arial" w:cs="Arial"/>
          <w:sz w:val="24"/>
          <w:szCs w:val="24"/>
        </w:rPr>
        <w:tab/>
        <w:t>II</w:t>
      </w:r>
      <w:r>
        <w:rPr>
          <w:rFonts w:ascii="Arial" w:eastAsia="MS Mincho" w:hAnsi="Arial" w:cs="Arial"/>
          <w:sz w:val="24"/>
          <w:szCs w:val="24"/>
        </w:rPr>
        <w:tab/>
        <w:t>III</w:t>
      </w:r>
      <w:r>
        <w:rPr>
          <w:rFonts w:ascii="Arial" w:eastAsia="MS Mincho" w:hAnsi="Arial" w:cs="Arial"/>
          <w:sz w:val="24"/>
          <w:szCs w:val="24"/>
        </w:rPr>
        <w:tab/>
        <w:t>IV</w:t>
      </w:r>
    </w:p>
    <w:p w:rsidR="005867FE" w:rsidRDefault="005867FE" w:rsidP="005867FE">
      <w:pPr>
        <w:rPr>
          <w:rFonts w:ascii="Arial" w:eastAsia="MS Mincho" w:hAnsi="Arial" w:cs="Arial"/>
          <w:sz w:val="24"/>
          <w:szCs w:val="24"/>
        </w:rPr>
      </w:pPr>
    </w:p>
    <w:p w:rsidR="005867FE" w:rsidRDefault="005867FE" w:rsidP="005867FE">
      <w:pPr>
        <w:rPr>
          <w:rFonts w:ascii="Arial" w:eastAsia="MS Mincho" w:hAnsi="Arial" w:cs="Arial"/>
          <w:sz w:val="24"/>
          <w:szCs w:val="24"/>
        </w:rPr>
      </w:pPr>
      <w:r>
        <w:rPr>
          <w:rFonts w:ascii="Arial" w:eastAsia="MS Mincho" w:hAnsi="Arial" w:cs="Arial"/>
          <w:sz w:val="24"/>
          <w:szCs w:val="24"/>
        </w:rPr>
        <w:t>2001</w:t>
      </w:r>
      <w:r>
        <w:rPr>
          <w:rFonts w:ascii="Arial" w:eastAsia="MS Mincho" w:hAnsi="Arial" w:cs="Arial"/>
          <w:sz w:val="24"/>
          <w:szCs w:val="24"/>
        </w:rPr>
        <w:tab/>
        <w:t>4</w:t>
      </w:r>
      <w:r>
        <w:rPr>
          <w:rFonts w:ascii="Arial" w:eastAsia="MS Mincho" w:hAnsi="Arial" w:cs="Arial"/>
          <w:sz w:val="24"/>
          <w:szCs w:val="24"/>
        </w:rPr>
        <w:tab/>
        <w:t>10</w:t>
      </w:r>
      <w:r>
        <w:rPr>
          <w:rFonts w:ascii="Arial" w:eastAsia="MS Mincho" w:hAnsi="Arial" w:cs="Arial"/>
          <w:sz w:val="24"/>
          <w:szCs w:val="24"/>
        </w:rPr>
        <w:tab/>
        <w:t>7</w:t>
      </w:r>
      <w:r>
        <w:rPr>
          <w:rFonts w:ascii="Arial" w:eastAsia="MS Mincho" w:hAnsi="Arial" w:cs="Arial"/>
          <w:sz w:val="24"/>
          <w:szCs w:val="24"/>
        </w:rPr>
        <w:tab/>
        <w:t>3</w:t>
      </w:r>
    </w:p>
    <w:p w:rsidR="005867FE" w:rsidRDefault="005867FE" w:rsidP="005867FE">
      <w:pPr>
        <w:rPr>
          <w:rFonts w:ascii="Arial" w:eastAsia="MS Mincho" w:hAnsi="Arial" w:cs="Arial"/>
          <w:sz w:val="24"/>
          <w:szCs w:val="24"/>
        </w:rPr>
      </w:pPr>
      <w:r>
        <w:rPr>
          <w:rFonts w:ascii="Arial" w:eastAsia="MS Mincho" w:hAnsi="Arial" w:cs="Arial"/>
          <w:sz w:val="24"/>
          <w:szCs w:val="24"/>
        </w:rPr>
        <w:t>2002</w:t>
      </w:r>
      <w:r>
        <w:rPr>
          <w:rFonts w:ascii="Arial" w:eastAsia="MS Mincho" w:hAnsi="Arial" w:cs="Arial"/>
          <w:sz w:val="24"/>
          <w:szCs w:val="24"/>
        </w:rPr>
        <w:tab/>
        <w:t>5</w:t>
      </w:r>
      <w:r>
        <w:rPr>
          <w:rFonts w:ascii="Arial" w:eastAsia="MS Mincho" w:hAnsi="Arial" w:cs="Arial"/>
          <w:sz w:val="24"/>
          <w:szCs w:val="24"/>
        </w:rPr>
        <w:tab/>
        <w:t>12</w:t>
      </w:r>
      <w:r>
        <w:rPr>
          <w:rFonts w:ascii="Arial" w:eastAsia="MS Mincho" w:hAnsi="Arial" w:cs="Arial"/>
          <w:sz w:val="24"/>
          <w:szCs w:val="24"/>
        </w:rPr>
        <w:tab/>
        <w:t>9</w:t>
      </w:r>
      <w:r>
        <w:rPr>
          <w:rFonts w:ascii="Arial" w:eastAsia="MS Mincho" w:hAnsi="Arial" w:cs="Arial"/>
          <w:sz w:val="24"/>
          <w:szCs w:val="24"/>
        </w:rPr>
        <w:tab/>
        <w:t>4</w:t>
      </w:r>
    </w:p>
    <w:p w:rsidR="005867FE" w:rsidRDefault="005867FE" w:rsidP="005867FE">
      <w:pPr>
        <w:rPr>
          <w:rFonts w:ascii="Arial" w:eastAsia="MS Mincho" w:hAnsi="Arial" w:cs="Arial"/>
          <w:sz w:val="24"/>
          <w:szCs w:val="24"/>
        </w:rPr>
      </w:pPr>
      <w:r>
        <w:rPr>
          <w:rFonts w:ascii="Arial" w:eastAsia="MS Mincho" w:hAnsi="Arial" w:cs="Arial"/>
          <w:sz w:val="24"/>
          <w:szCs w:val="24"/>
        </w:rPr>
        <w:t>2003</w:t>
      </w:r>
      <w:r>
        <w:rPr>
          <w:rFonts w:ascii="Arial" w:eastAsia="MS Mincho" w:hAnsi="Arial" w:cs="Arial"/>
          <w:sz w:val="24"/>
          <w:szCs w:val="24"/>
        </w:rPr>
        <w:tab/>
        <w:t>6</w:t>
      </w:r>
      <w:r>
        <w:rPr>
          <w:rFonts w:ascii="Arial" w:eastAsia="MS Mincho" w:hAnsi="Arial" w:cs="Arial"/>
          <w:sz w:val="24"/>
          <w:szCs w:val="24"/>
        </w:rPr>
        <w:tab/>
        <w:t>16</w:t>
      </w:r>
      <w:r>
        <w:rPr>
          <w:rFonts w:ascii="Arial" w:eastAsia="MS Mincho" w:hAnsi="Arial" w:cs="Arial"/>
          <w:sz w:val="24"/>
          <w:szCs w:val="24"/>
        </w:rPr>
        <w:tab/>
        <w:t>12</w:t>
      </w:r>
      <w:r>
        <w:rPr>
          <w:rFonts w:ascii="Arial" w:eastAsia="MS Mincho" w:hAnsi="Arial" w:cs="Arial"/>
          <w:sz w:val="24"/>
          <w:szCs w:val="24"/>
        </w:rPr>
        <w:tab/>
        <w:t>4</w:t>
      </w:r>
    </w:p>
    <w:p w:rsidR="005867FE" w:rsidRDefault="005867FE" w:rsidP="005867FE">
      <w:pPr>
        <w:rPr>
          <w:rFonts w:ascii="Arial" w:eastAsia="MS Mincho" w:hAnsi="Arial" w:cs="Arial"/>
          <w:sz w:val="24"/>
          <w:szCs w:val="24"/>
        </w:rPr>
      </w:pPr>
    </w:p>
    <w:p w:rsidR="005867FE" w:rsidRDefault="005867FE" w:rsidP="005867FE">
      <w:pPr>
        <w:ind w:left="547"/>
        <w:rPr>
          <w:rFonts w:ascii="Arial" w:hAnsi="Arial" w:cs="Arial"/>
          <w:sz w:val="24"/>
          <w:szCs w:val="24"/>
        </w:rPr>
      </w:pPr>
      <w:r>
        <w:rPr>
          <w:rFonts w:ascii="Arial" w:eastAsia="MS Mincho" w:hAnsi="Arial" w:cs="Arial"/>
          <w:sz w:val="24"/>
          <w:szCs w:val="24"/>
        </w:rPr>
        <w:lastRenderedPageBreak/>
        <w:t>Determine a typical seasonal index for each of the four quarters.</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7FE"/>
    <w:rsid w:val="00420C6B"/>
    <w:rsid w:val="005867FE"/>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odyText2">
    <w:name w:val="UPhx Body Text 2"/>
    <w:basedOn w:val="Normal"/>
    <w:rsid w:val="005867FE"/>
    <w:pPr>
      <w:spacing w:before="60" w:after="60" w:line="240" w:lineRule="auto"/>
      <w:ind w:left="360"/>
    </w:pPr>
    <w:rPr>
      <w:rFonts w:ascii="Arial" w:eastAsia="Times New Roman" w:hAnsi="Arial"/>
      <w:sz w:val="20"/>
      <w:szCs w:val="20"/>
    </w:rPr>
  </w:style>
  <w:style w:type="paragraph" w:styleId="BalloonText">
    <w:name w:val="Balloon Text"/>
    <w:basedOn w:val="Normal"/>
    <w:link w:val="BalloonTextChar"/>
    <w:uiPriority w:val="99"/>
    <w:semiHidden/>
    <w:unhideWhenUsed/>
    <w:rsid w:val="0058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9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1</cp:revision>
  <dcterms:created xsi:type="dcterms:W3CDTF">2010-08-04T12:27:00Z</dcterms:created>
  <dcterms:modified xsi:type="dcterms:W3CDTF">2010-08-04T12:28:00Z</dcterms:modified>
</cp:coreProperties>
</file>