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37B1B" w:rsidRDefault="00737B1B">
      <w:r>
        <w:t>8-7</w:t>
      </w:r>
    </w:p>
    <w:p w:rsidR="00737B1B" w:rsidRDefault="00737B1B">
      <w:r>
        <w:t xml:space="preserve">Suppose you are the money manager of a 4 </w:t>
      </w:r>
      <w:proofErr w:type="gramStart"/>
      <w:r>
        <w:t>million investment</w:t>
      </w:r>
      <w:proofErr w:type="gramEnd"/>
      <w:r>
        <w:t xml:space="preserve"> fund.  The fund consists of four stocks with the following investments and betas:</w:t>
      </w:r>
    </w:p>
    <w:p w:rsidR="00737B1B" w:rsidRDefault="00737B1B"/>
    <w:p w:rsidR="00737B1B" w:rsidRDefault="00737B1B">
      <w:r>
        <w:t>Stock</w:t>
      </w:r>
      <w:r>
        <w:tab/>
      </w:r>
      <w:r>
        <w:tab/>
      </w:r>
      <w:r>
        <w:tab/>
        <w:t>Investment</w:t>
      </w:r>
      <w:r>
        <w:tab/>
      </w:r>
      <w:r>
        <w:tab/>
      </w:r>
      <w:r>
        <w:tab/>
        <w:t>Beta</w:t>
      </w:r>
    </w:p>
    <w:p w:rsidR="00737B1B" w:rsidRDefault="00737B1B">
      <w:r>
        <w:t>A</w:t>
      </w:r>
      <w:r>
        <w:tab/>
      </w:r>
      <w:r>
        <w:tab/>
      </w:r>
      <w:r>
        <w:tab/>
        <w:t>400,000</w:t>
      </w:r>
      <w:r>
        <w:tab/>
      </w:r>
      <w:r>
        <w:tab/>
      </w:r>
      <w:r>
        <w:tab/>
        <w:t>1.50</w:t>
      </w:r>
    </w:p>
    <w:p w:rsidR="00737B1B" w:rsidRDefault="00737B1B">
      <w:r>
        <w:t xml:space="preserve">B  </w:t>
      </w:r>
      <w:r>
        <w:tab/>
      </w:r>
      <w:r>
        <w:tab/>
      </w:r>
      <w:r>
        <w:tab/>
        <w:t>600,000</w:t>
      </w:r>
      <w:r>
        <w:tab/>
      </w:r>
      <w:r>
        <w:tab/>
      </w:r>
      <w:r>
        <w:tab/>
        <w:t>(0.50)</w:t>
      </w:r>
    </w:p>
    <w:p w:rsidR="00737B1B" w:rsidRDefault="00737B1B">
      <w:r>
        <w:t>C</w:t>
      </w:r>
      <w:r>
        <w:tab/>
      </w:r>
      <w:r>
        <w:tab/>
      </w:r>
      <w:r>
        <w:tab/>
        <w:t>1 million</w:t>
      </w:r>
      <w:r>
        <w:tab/>
      </w:r>
      <w:r>
        <w:tab/>
      </w:r>
      <w:r>
        <w:tab/>
        <w:t>1.25</w:t>
      </w:r>
    </w:p>
    <w:p w:rsidR="00737B1B" w:rsidRDefault="00737B1B">
      <w:r>
        <w:t>D</w:t>
      </w:r>
      <w:r>
        <w:tab/>
      </w:r>
      <w:r>
        <w:tab/>
      </w:r>
      <w:r>
        <w:tab/>
        <w:t>2 million</w:t>
      </w:r>
      <w:r>
        <w:tab/>
      </w:r>
      <w:r>
        <w:tab/>
      </w:r>
      <w:r>
        <w:tab/>
        <w:t>0.75</w:t>
      </w:r>
    </w:p>
    <w:p w:rsidR="00737B1B" w:rsidRDefault="00737B1B"/>
    <w:p w:rsidR="00737B1B" w:rsidRDefault="00737B1B">
      <w:r>
        <w:t>If the market’s required rate of return is 14% and the risk free rate is 6%, what is the funds required rate of return?</w:t>
      </w:r>
    </w:p>
    <w:p w:rsidR="00737B1B" w:rsidRDefault="00737B1B"/>
    <w:p w:rsidR="00737B1B" w:rsidRDefault="00737B1B">
      <w:r>
        <w:t>8-10</w:t>
      </w:r>
    </w:p>
    <w:p w:rsidR="00737B1B" w:rsidRDefault="00737B1B">
      <w:r>
        <w:t xml:space="preserve">Bradford Manufacturing has a beta of 1.45, while Farley Industries has a beta of 0.85.  The required return on an index fund that holds the entire stock market is 12.0%.  The risk free rate of interest is 5%.  By now how much does Bradford’s required </w:t>
      </w:r>
      <w:proofErr w:type="gramStart"/>
      <w:r>
        <w:t>return exceed</w:t>
      </w:r>
      <w:proofErr w:type="gramEnd"/>
      <w:r>
        <w:t xml:space="preserve"> </w:t>
      </w:r>
      <w:proofErr w:type="spellStart"/>
      <w:r>
        <w:t>Farleys</w:t>
      </w:r>
      <w:proofErr w:type="spellEnd"/>
      <w:r>
        <w:t xml:space="preserve"> required return?</w:t>
      </w:r>
    </w:p>
    <w:p w:rsidR="00737B1B" w:rsidRDefault="00737B1B"/>
    <w:p w:rsidR="008F6550" w:rsidRDefault="00737B1B">
      <w:r>
        <w:t>8-12</w:t>
      </w:r>
    </w:p>
    <w:p w:rsidR="008F6550" w:rsidRDefault="008F6550">
      <w:proofErr w:type="gramStart"/>
      <w:r>
        <w:t>r</w:t>
      </w:r>
      <w:proofErr w:type="gramEnd"/>
      <w:r>
        <w:t>(RF) = risk free rate of return;  r(M) = required rate of return on a portfolio</w:t>
      </w:r>
    </w:p>
    <w:p w:rsidR="008F6550" w:rsidRDefault="008F6550">
      <w:proofErr w:type="gramStart"/>
      <w:r>
        <w:t>b</w:t>
      </w:r>
      <w:proofErr w:type="gramEnd"/>
      <w:r>
        <w:t>(</w:t>
      </w:r>
      <w:proofErr w:type="spellStart"/>
      <w:r>
        <w:t>i</w:t>
      </w:r>
      <w:proofErr w:type="spellEnd"/>
      <w:r>
        <w:t xml:space="preserve">)= beta </w:t>
      </w:r>
      <w:proofErr w:type="spellStart"/>
      <w:r>
        <w:t>coffecient</w:t>
      </w:r>
      <w:proofErr w:type="spellEnd"/>
      <w:r>
        <w:t xml:space="preserve"> of the </w:t>
      </w:r>
      <w:proofErr w:type="spellStart"/>
      <w:r>
        <w:t>ith</w:t>
      </w:r>
      <w:proofErr w:type="spellEnd"/>
      <w:r>
        <w:t xml:space="preserve"> stock</w:t>
      </w:r>
    </w:p>
    <w:p w:rsidR="00737B1B" w:rsidRDefault="00737B1B"/>
    <w:p w:rsidR="00737B1B" w:rsidRDefault="00737B1B">
      <w:r>
        <w:t xml:space="preserve">Required Rate of </w:t>
      </w:r>
      <w:proofErr w:type="gramStart"/>
      <w:r>
        <w:t>Return :</w:t>
      </w:r>
      <w:proofErr w:type="gramEnd"/>
      <w:r>
        <w:t xml:space="preserve"> suppose r(RF) = 9%, r(M) = 14% and b(</w:t>
      </w:r>
      <w:proofErr w:type="spellStart"/>
      <w:r>
        <w:t>i</w:t>
      </w:r>
      <w:proofErr w:type="spellEnd"/>
      <w:r>
        <w:t>)= 1.3</w:t>
      </w:r>
    </w:p>
    <w:p w:rsidR="00737B1B" w:rsidRDefault="00737B1B" w:rsidP="00737B1B">
      <w:pPr>
        <w:pStyle w:val="ListParagraph"/>
        <w:numPr>
          <w:ilvl w:val="0"/>
          <w:numId w:val="1"/>
        </w:numPr>
      </w:pPr>
      <w:r>
        <w:t xml:space="preserve">What is </w:t>
      </w:r>
      <w:proofErr w:type="gramStart"/>
      <w:r>
        <w:t>r(</w:t>
      </w:r>
      <w:proofErr w:type="spellStart"/>
      <w:proofErr w:type="gramEnd"/>
      <w:r>
        <w:t>i</w:t>
      </w:r>
      <w:proofErr w:type="spellEnd"/>
      <w:r>
        <w:t xml:space="preserve">) , the required rate of return on Stock </w:t>
      </w:r>
      <w:proofErr w:type="spellStart"/>
      <w:r>
        <w:t>i</w:t>
      </w:r>
      <w:proofErr w:type="spellEnd"/>
      <w:r>
        <w:t>?</w:t>
      </w:r>
    </w:p>
    <w:p w:rsidR="00737B1B" w:rsidRDefault="00737B1B" w:rsidP="00737B1B">
      <w:pPr>
        <w:pStyle w:val="ListParagraph"/>
        <w:numPr>
          <w:ilvl w:val="0"/>
          <w:numId w:val="1"/>
        </w:numPr>
      </w:pPr>
      <w:r>
        <w:t xml:space="preserve">Now suppose </w:t>
      </w:r>
      <w:proofErr w:type="gramStart"/>
      <w:r>
        <w:t>r(</w:t>
      </w:r>
      <w:proofErr w:type="gramEnd"/>
      <w:r>
        <w:t xml:space="preserve">RF) 1 increases to 10% or (2) decreases to 8%. The slope of the SML remains constant.  How would this affect </w:t>
      </w:r>
      <w:proofErr w:type="gramStart"/>
      <w:r>
        <w:t>r(</w:t>
      </w:r>
      <w:proofErr w:type="gramEnd"/>
      <w:r>
        <w:t>M) and r(</w:t>
      </w:r>
      <w:proofErr w:type="spellStart"/>
      <w:r>
        <w:t>i</w:t>
      </w:r>
      <w:proofErr w:type="spellEnd"/>
      <w:r>
        <w:t>)?</w:t>
      </w:r>
    </w:p>
    <w:p w:rsidR="00924101" w:rsidRDefault="00737B1B" w:rsidP="00737B1B">
      <w:pPr>
        <w:pStyle w:val="ListParagraph"/>
        <w:numPr>
          <w:ilvl w:val="0"/>
          <w:numId w:val="1"/>
        </w:numPr>
      </w:pPr>
      <w:r>
        <w:t xml:space="preserve">Now assume </w:t>
      </w:r>
      <w:proofErr w:type="gramStart"/>
      <w:r>
        <w:t>r(</w:t>
      </w:r>
      <w:proofErr w:type="gramEnd"/>
      <w:r>
        <w:t xml:space="preserve">RF) remains at 9% but r(M)(1) increases to 16% or (2) falls to 13%.  The slope of the SML does not remain constant. How would these changes affect </w:t>
      </w:r>
      <w:proofErr w:type="gramStart"/>
      <w:r>
        <w:t>r(</w:t>
      </w:r>
      <w:proofErr w:type="spellStart"/>
      <w:proofErr w:type="gramEnd"/>
      <w:r>
        <w:t>i</w:t>
      </w:r>
      <w:proofErr w:type="spellEnd"/>
      <w:r>
        <w:t>)?</w:t>
      </w:r>
    </w:p>
    <w:sectPr w:rsidR="00924101" w:rsidSect="000F5FC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625B7C41"/>
    <w:multiLevelType w:val="hybridMultilevel"/>
    <w:tmpl w:val="AA90C8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37B1B"/>
    <w:rsid w:val="00737B1B"/>
    <w:rsid w:val="008F6550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10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37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Word 12.1.0</Application>
  <DocSecurity>0</DocSecurity>
  <Lines>1</Lines>
  <Paragraphs>1</Paragraphs>
  <ScaleCrop>false</ScaleCrop>
  <Company>Hayfield Secondary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Sameea  Mahmud</dc:creator>
  <cp:keywords/>
  <cp:lastModifiedBy>Sameea  Mahmud</cp:lastModifiedBy>
  <cp:revision>2</cp:revision>
  <dcterms:created xsi:type="dcterms:W3CDTF">2010-07-27T03:26:00Z</dcterms:created>
  <dcterms:modified xsi:type="dcterms:W3CDTF">2010-07-27T03:40:00Z</dcterms:modified>
</cp:coreProperties>
</file>