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40"/>
        <w:gridCol w:w="120"/>
      </w:tblGrid>
      <w:tr w:rsidR="004342F3" w:rsidRPr="004342F3" w:rsidTr="004342F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4342F3" w:rsidRPr="004342F3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4342F3" w:rsidRPr="004342F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42F3" w:rsidRPr="004342F3" w:rsidRDefault="004342F3" w:rsidP="004342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2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NIU Company's budgeted sales and direct materials purchases are as follows. </w:t>
                        </w: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0"/>
                          <w:gridCol w:w="1500"/>
                          <w:gridCol w:w="1500"/>
                          <w:gridCol w:w="750"/>
                          <w:gridCol w:w="1875"/>
                          <w:gridCol w:w="1125"/>
                        </w:tblGrid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gridSpan w:val="2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Budgeted Sales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2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Budgeted D.M. Purchases</w: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January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$258,000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$38,700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February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283,800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45,150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March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348,300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52,890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342F3" w:rsidRPr="004342F3" w:rsidRDefault="004342F3" w:rsidP="004342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2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NIU's sales are 40% cash and 60% credit. Credit sales are collected 10% in the month of sale, 50% in the month following sale, and 36% in the second month following sale; 4% are uncollectible. NIU's purchases are 50% cash and 50% on account. Purchases on account are paid 40% in the month of purchase, and 60% in the month following purchase.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12"/>
                        </w:tblGrid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42F3" w:rsidRPr="004342F3" w:rsidRDefault="004342F3" w:rsidP="004342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42F3" w:rsidRPr="004342F3" w:rsidRDefault="004342F3" w:rsidP="00434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42F3" w:rsidRPr="004342F3" w:rsidRDefault="004342F3" w:rsidP="004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4342F3" w:rsidRPr="004342F3" w:rsidRDefault="004342F3" w:rsidP="004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2F3" w:rsidRPr="004342F3" w:rsidRDefault="004342F3" w:rsidP="00434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342F3" w:rsidRPr="004342F3" w:rsidTr="004342F3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4342F3" w:rsidRPr="004342F3" w:rsidRDefault="004342F3" w:rsidP="004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2F3" w:rsidRPr="004342F3" w:rsidRDefault="004342F3" w:rsidP="00434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4342F3" w:rsidRPr="004342F3" w:rsidTr="004342F3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4342F3" w:rsidRPr="004342F3" w:rsidRDefault="004342F3" w:rsidP="004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4342F3" w:rsidRPr="004342F3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4342F3" w:rsidRPr="004342F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96"/>
                          <w:gridCol w:w="4396"/>
                        </w:tblGrid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" name="Picture 4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342F3" w:rsidRPr="004342F3" w:rsidRDefault="004342F3" w:rsidP="004342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2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Prepare a schedule of expected collections from customers for March. </w:t>
                        </w:r>
                      </w:p>
                      <w:tbl>
                        <w:tblPr>
                          <w:tblW w:w="69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2475"/>
                        </w:tblGrid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6975" w:type="dxa"/>
                              <w:gridSpan w:val="2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NIU COMPANY</w: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6975" w:type="dxa"/>
                              <w:gridSpan w:val="2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Expected Collections from Customers</w: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March</w: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March cash sales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</w:t>
                              </w: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E0FFE0"/>
                                </w:rPr>
                                <w:t xml:space="preserve"> 139,320 </w:t>
                              </w: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71" type="#_x0000_t75" style="width:1in;height:18pt" o:ole="">
                                    <v:imagedata r:id="rId5" o:title=""/>
                                  </v:shape>
                                  <w:control r:id="rId6" w:name="DefaultOcxName" w:shapeid="_x0000_i1071"/>
                                </w:objec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Collection of March credit sales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0" type="#_x0000_t75" style="width:49.5pt;height:18pt" o:ole="">
                                    <v:imagedata r:id="rId7" o:title=""/>
                                  </v:shape>
                                  <w:control r:id="rId8" w:name="DefaultOcxName1" w:shapeid="_x0000_i1070"/>
                                </w:objec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Collection of February credit sales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9" type="#_x0000_t75" style="width:49.5pt;height:18pt" o:ole="">
                                    <v:imagedata r:id="rId7" o:title=""/>
                                  </v:shape>
                                  <w:control r:id="rId9" w:name="DefaultOcxName2" w:shapeid="_x0000_i1069"/>
                                </w:objec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Collection of January credit sales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2" type="#_x0000_t75" style="width:49.5pt;height:18pt" o:ole="">
                                    <v:imagedata r:id="rId7" o:title=""/>
                                  </v:shape>
                                  <w:control r:id="rId10" w:name="DefaultOcxName3" w:shapeid="_x0000_i1072"/>
                                </w:objec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 Total collections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pBdr>
                                  <w:bottom w:val="doub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</w:t>
                              </w: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7" type="#_x0000_t75" style="width:49.5pt;height:18pt" o:ole="">
                                    <v:imagedata r:id="rId7" o:title=""/>
                                  </v:shape>
                                  <w:control r:id="rId11" w:name="DefaultOcxName4" w:shapeid="_x0000_i1067"/>
                                </w:object>
                              </w:r>
                            </w:p>
                          </w:tc>
                        </w:tr>
                      </w:tbl>
                      <w:p w:rsidR="004342F3" w:rsidRPr="004342F3" w:rsidRDefault="004342F3" w:rsidP="004342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42F3" w:rsidRPr="004342F3" w:rsidRDefault="004342F3" w:rsidP="004342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2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4342F3" w:rsidRPr="004342F3" w:rsidRDefault="004342F3" w:rsidP="00434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42F3" w:rsidRPr="004342F3" w:rsidRDefault="004342F3" w:rsidP="004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4342F3" w:rsidRPr="004342F3" w:rsidRDefault="004342F3" w:rsidP="004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2F3" w:rsidRPr="004342F3" w:rsidRDefault="004342F3" w:rsidP="00434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342F3" w:rsidRPr="004342F3" w:rsidTr="004342F3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4342F3" w:rsidRPr="004342F3" w:rsidRDefault="004342F3" w:rsidP="004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76200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2F3" w:rsidRPr="004342F3" w:rsidRDefault="004342F3" w:rsidP="00434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240"/>
      </w:tblGrid>
      <w:tr w:rsidR="004342F3" w:rsidRPr="004342F3" w:rsidTr="004342F3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4342F3" w:rsidRPr="004342F3" w:rsidRDefault="004342F3" w:rsidP="004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4342F3" w:rsidRPr="004342F3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4342F3" w:rsidRPr="004342F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8732"/>
                        </w:tblGrid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9" name="Picture 9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bookmarkEnd w:id="0"/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180" w:type="dxa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342F3" w:rsidRPr="004342F3" w:rsidRDefault="004342F3" w:rsidP="004342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2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Prepare a schedule of expected payments for direct materials for March. </w:t>
                        </w:r>
                      </w:p>
                      <w:tbl>
                        <w:tblPr>
                          <w:tblW w:w="69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2475"/>
                        </w:tblGrid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6975" w:type="dxa"/>
                              <w:gridSpan w:val="2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NIU COMPANY</w: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6975" w:type="dxa"/>
                              <w:gridSpan w:val="2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Expected Payments for Direct Materials</w: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March</w: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March cash purchases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</w:t>
                              </w: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6" type="#_x0000_t75" style="width:49.5pt;height:18pt" o:ole="">
                                    <v:imagedata r:id="rId7" o:title=""/>
                                  </v:shape>
                                  <w:control r:id="rId12" w:name="DefaultOcxName5" w:shapeid="_x0000_i1066"/>
                                </w:objec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Payment of March credit purchases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5" type="#_x0000_t75" style="width:49.5pt;height:18pt" o:ole="">
                                    <v:imagedata r:id="rId7" o:title=""/>
                                  </v:shape>
                                  <w:control r:id="rId13" w:name="DefaultOcxName6" w:shapeid="_x0000_i1065"/>
                                </w:objec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Payment of February credit purchases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4" type="#_x0000_t75" style="width:49.5pt;height:18pt" o:ole="">
                                    <v:imagedata r:id="rId7" o:title=""/>
                                  </v:shape>
                                  <w:control r:id="rId14" w:name="DefaultOcxName7" w:shapeid="_x0000_i1064"/>
                                </w:object>
                              </w:r>
                            </w:p>
                          </w:tc>
                        </w:tr>
                        <w:tr w:rsidR="004342F3" w:rsidRPr="004342F3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 Total payments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4342F3" w:rsidRPr="004342F3" w:rsidRDefault="004342F3" w:rsidP="004342F3">
                              <w:pPr>
                                <w:pBdr>
                                  <w:bottom w:val="doub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</w:t>
                              </w:r>
                              <w:r w:rsidRPr="004342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3" type="#_x0000_t75" style="width:49.5pt;height:18pt" o:ole="">
                                    <v:imagedata r:id="rId7" o:title=""/>
                                  </v:shape>
                                  <w:control r:id="rId15" w:name="DefaultOcxName8" w:shapeid="_x0000_i1063"/>
                                </w:object>
                              </w:r>
                            </w:p>
                          </w:tc>
                        </w:tr>
                      </w:tbl>
                      <w:p w:rsidR="004342F3" w:rsidRPr="004342F3" w:rsidRDefault="004342F3" w:rsidP="004342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42F3" w:rsidRPr="004342F3" w:rsidRDefault="004342F3" w:rsidP="00434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42F3" w:rsidRPr="004342F3" w:rsidRDefault="004342F3" w:rsidP="004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F4C" w:rsidRDefault="00D95F4C"/>
    <w:sectPr w:rsidR="00D95F4C" w:rsidSect="00D9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2F3"/>
    <w:rsid w:val="002809B3"/>
    <w:rsid w:val="00346CF2"/>
    <w:rsid w:val="003F2DC0"/>
    <w:rsid w:val="004342F3"/>
    <w:rsid w:val="005A2BA7"/>
    <w:rsid w:val="005C5DB1"/>
    <w:rsid w:val="006A5423"/>
    <w:rsid w:val="009F004B"/>
    <w:rsid w:val="009F18B4"/>
    <w:rsid w:val="00C237FB"/>
    <w:rsid w:val="00C322E8"/>
    <w:rsid w:val="00CA20D1"/>
    <w:rsid w:val="00CE0430"/>
    <w:rsid w:val="00D95F4C"/>
    <w:rsid w:val="00D96782"/>
    <w:rsid w:val="00DB6E97"/>
    <w:rsid w:val="00F7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schachter55</dc:creator>
  <cp:lastModifiedBy>schachter55</cp:lastModifiedBy>
  <cp:revision>1</cp:revision>
  <dcterms:created xsi:type="dcterms:W3CDTF">2010-07-19T03:24:00Z</dcterms:created>
  <dcterms:modified xsi:type="dcterms:W3CDTF">2010-07-19T03:25:00Z</dcterms:modified>
</cp:coreProperties>
</file>