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BC" w:rsidRDefault="00173CBC" w:rsidP="00173CBC">
      <w:pPr>
        <w:pStyle w:val="NormalWeb"/>
      </w:pPr>
      <w:r>
        <w:t>1. Describe two patterns that you have observed in Pascal’s Triangle.</w:t>
      </w:r>
    </w:p>
    <w:p w:rsidR="00173CBC" w:rsidRDefault="00173CBC" w:rsidP="00173CBC">
      <w:pPr>
        <w:pStyle w:val="NormalWeb"/>
        <w:spacing w:after="240" w:afterAutospacing="0"/>
      </w:pPr>
      <w:r>
        <w:rPr>
          <w:rStyle w:val="Strong"/>
        </w:rPr>
        <w:t xml:space="preserve">Mark: 2 </w:t>
      </w:r>
    </w:p>
    <w:p w:rsidR="00173CBC" w:rsidRDefault="00173CBC" w:rsidP="00173CBC">
      <w:pPr>
        <w:pStyle w:val="NormalWeb"/>
      </w:pPr>
      <w:r>
        <w:t>2. Which row of Pascal’s Triangle has terms that add up to 64?</w:t>
      </w:r>
    </w:p>
    <w:p w:rsidR="00173CBC" w:rsidRDefault="00173CBC" w:rsidP="00173CBC">
      <w:pPr>
        <w:pStyle w:val="NormalWeb"/>
        <w:spacing w:after="240" w:afterAutospacing="0"/>
      </w:pPr>
      <w:r>
        <w:rPr>
          <w:rStyle w:val="Strong"/>
        </w:rPr>
        <w:t xml:space="preserve">Mark: 1 </w:t>
      </w:r>
    </w:p>
    <w:p w:rsidR="00173CBC" w:rsidRDefault="00173CBC" w:rsidP="00173CBC">
      <w:pPr>
        <w:pStyle w:val="NormalWeb"/>
      </w:pPr>
      <w:r>
        <w:t xml:space="preserve">3. Consider the five-square by five-square </w:t>
      </w:r>
      <w:proofErr w:type="spellStart"/>
      <w:r>
        <w:t>gameboard</w:t>
      </w:r>
      <w:proofErr w:type="spellEnd"/>
      <w:r>
        <w:t xml:space="preserve"> given.</w:t>
      </w:r>
    </w:p>
    <w:p w:rsidR="00173CBC" w:rsidRDefault="00173CBC" w:rsidP="00173CBC">
      <w:pPr>
        <w:pStyle w:val="NormalWeb"/>
      </w:pPr>
      <w:r>
        <w:rPr>
          <w:noProof/>
        </w:rPr>
        <w:drawing>
          <wp:inline distT="0" distB="0" distL="0" distR="0">
            <wp:extent cx="3450590" cy="3458845"/>
            <wp:effectExtent l="19050" t="0" r="0" b="0"/>
            <wp:docPr id="1" name="Picture 1" descr="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rboard"/>
                    <pic:cNvPicPr>
                      <a:picLocks noChangeAspect="1" noChangeArrowheads="1"/>
                    </pic:cNvPicPr>
                  </pic:nvPicPr>
                  <pic:blipFill>
                    <a:blip r:embed="rId4" cstate="print"/>
                    <a:srcRect/>
                    <a:stretch>
                      <a:fillRect/>
                    </a:stretch>
                  </pic:blipFill>
                  <pic:spPr bwMode="auto">
                    <a:xfrm>
                      <a:off x="0" y="0"/>
                      <a:ext cx="3450590" cy="3458845"/>
                    </a:xfrm>
                    <a:prstGeom prst="rect">
                      <a:avLst/>
                    </a:prstGeom>
                    <a:noFill/>
                    <a:ln w="9525">
                      <a:noFill/>
                      <a:miter lim="800000"/>
                      <a:headEnd/>
                      <a:tailEnd/>
                    </a:ln>
                  </pic:spPr>
                </pic:pic>
              </a:graphicData>
            </a:graphic>
          </wp:inline>
        </w:drawing>
      </w:r>
    </w:p>
    <w:p w:rsidR="00173CBC" w:rsidRDefault="00173CBC" w:rsidP="00173CBC">
      <w:pPr>
        <w:pStyle w:val="NormalWeb"/>
      </w:pPr>
      <w:r>
        <w:t>A checker is positioned in the middle of the bottom row. The checker is allowed to move one square at a time, diagonally left or right, to the row above. How many different paths will lead to each position in the top row?</w:t>
      </w:r>
    </w:p>
    <w:p w:rsidR="00173CBC" w:rsidRDefault="00173CBC" w:rsidP="00173CBC">
      <w:pPr>
        <w:pStyle w:val="NormalWeb"/>
        <w:spacing w:after="240" w:afterAutospacing="0"/>
      </w:pPr>
      <w:r>
        <w:rPr>
          <w:rStyle w:val="Strong"/>
        </w:rPr>
        <w:t xml:space="preserve">Mark: 3 </w:t>
      </w:r>
    </w:p>
    <w:p w:rsidR="00173CBC" w:rsidRDefault="00173CBC" w:rsidP="00173CBC">
      <w:pPr>
        <w:pStyle w:val="NormalWeb"/>
      </w:pPr>
      <w:r>
        <w:t>4. If the numerical coefficients are disregarded, the following terms appear in the expansion of (x + y</w:t>
      </w:r>
      <w:proofErr w:type="gramStart"/>
      <w:r>
        <w:t>)11</w:t>
      </w:r>
      <w:proofErr w:type="gramEnd"/>
    </w:p>
    <w:p w:rsidR="00173CBC" w:rsidRDefault="00173CBC" w:rsidP="00173CBC">
      <w:pPr>
        <w:pStyle w:val="NormalWeb"/>
      </w:pPr>
      <w:r>
        <w:t>State the value of k in each case:</w:t>
      </w:r>
    </w:p>
    <w:p w:rsidR="00173CBC" w:rsidRDefault="00173CBC" w:rsidP="00173CBC">
      <w:pPr>
        <w:pStyle w:val="NormalWeb"/>
      </w:pPr>
      <w:r>
        <w:t xml:space="preserve">a) </w:t>
      </w:r>
      <w:proofErr w:type="gramStart"/>
      <w:r>
        <w:t>x2</w:t>
      </w:r>
      <w:proofErr w:type="gramEnd"/>
      <w:r>
        <w:t xml:space="preserve"> </w:t>
      </w:r>
      <w:proofErr w:type="spellStart"/>
      <w:r>
        <w:t>yk</w:t>
      </w:r>
      <w:proofErr w:type="spellEnd"/>
      <w:r>
        <w:t xml:space="preserve">             </w:t>
      </w:r>
    </w:p>
    <w:p w:rsidR="00173CBC" w:rsidRDefault="00173CBC" w:rsidP="00173CBC">
      <w:pPr>
        <w:pStyle w:val="NormalWeb"/>
      </w:pPr>
      <w:r>
        <w:t xml:space="preserve">b)  </w:t>
      </w:r>
      <w:proofErr w:type="spellStart"/>
      <w:proofErr w:type="gramStart"/>
      <w:r>
        <w:t>xk</w:t>
      </w:r>
      <w:proofErr w:type="spellEnd"/>
      <w:proofErr w:type="gramEnd"/>
      <w:r>
        <w:t xml:space="preserve"> y11</w:t>
      </w:r>
    </w:p>
    <w:p w:rsidR="00173CBC" w:rsidRDefault="00173CBC" w:rsidP="00173CBC">
      <w:pPr>
        <w:pStyle w:val="NormalWeb"/>
      </w:pPr>
      <w:r>
        <w:rPr>
          <w:rStyle w:val="Strong"/>
        </w:rPr>
        <w:t xml:space="preserve">Mark: 4 </w:t>
      </w:r>
    </w:p>
    <w:p w:rsidR="00173CBC" w:rsidRDefault="00173CBC" w:rsidP="00173CBC">
      <w:pPr>
        <w:pStyle w:val="NormalWeb"/>
      </w:pPr>
      <w:r>
        <w:lastRenderedPageBreak/>
        <w:t xml:space="preserve">5.  In the arrangement of the letters given, starting from the top, one proceeds to the row below by moving diagonally to the immediate right or left. How many different paths will spell each of the following </w:t>
      </w:r>
      <w:proofErr w:type="gramStart"/>
      <w:r>
        <w:t>words.</w:t>
      </w:r>
      <w:proofErr w:type="gramEnd"/>
    </w:p>
    <w:p w:rsidR="00173CBC" w:rsidRDefault="00173CBC" w:rsidP="00173CBC">
      <w:pPr>
        <w:pStyle w:val="NormalWeb"/>
      </w:pPr>
      <w:r>
        <w:t>a)         BINOMIAL</w:t>
      </w:r>
    </w:p>
    <w:p w:rsidR="00173CBC" w:rsidRDefault="00173CBC" w:rsidP="00173CBC">
      <w:pPr>
        <w:pStyle w:val="NormalWeb"/>
      </w:pPr>
      <w:r>
        <w:t>                                                                B</w:t>
      </w:r>
    </w:p>
    <w:p w:rsidR="00173CBC" w:rsidRDefault="00173CBC" w:rsidP="00173CBC">
      <w:pPr>
        <w:pStyle w:val="NormalWeb"/>
      </w:pPr>
      <w:r>
        <w:t>                                                    I                       I</w:t>
      </w:r>
    </w:p>
    <w:p w:rsidR="00173CBC" w:rsidRDefault="00173CBC" w:rsidP="00173CBC">
      <w:pPr>
        <w:pStyle w:val="NormalWeb"/>
      </w:pPr>
      <w:r>
        <w:t>                                        N                     N                     N</w:t>
      </w:r>
    </w:p>
    <w:p w:rsidR="00173CBC" w:rsidRDefault="00173CBC" w:rsidP="00173CBC">
      <w:pPr>
        <w:pStyle w:val="NormalWeb"/>
      </w:pPr>
      <w:r>
        <w:t>                            O                     O                     O                     O</w:t>
      </w:r>
    </w:p>
    <w:p w:rsidR="00173CBC" w:rsidRDefault="00173CBC" w:rsidP="00173CBC">
      <w:pPr>
        <w:pStyle w:val="NormalWeb"/>
      </w:pPr>
      <w:r>
        <w:t xml:space="preserve">                                        M                     M                     M         </w:t>
      </w:r>
    </w:p>
    <w:p w:rsidR="00173CBC" w:rsidRDefault="00173CBC" w:rsidP="00173CBC">
      <w:pPr>
        <w:pStyle w:val="NormalWeb"/>
      </w:pPr>
      <w:r>
        <w:t>                                                    I                       I</w:t>
      </w:r>
    </w:p>
    <w:p w:rsidR="00173CBC" w:rsidRDefault="00173CBC" w:rsidP="00173CBC">
      <w:pPr>
        <w:pStyle w:val="NormalWeb"/>
      </w:pPr>
      <w:r>
        <w:t>                                                                A</w:t>
      </w:r>
    </w:p>
    <w:p w:rsidR="00173CBC" w:rsidRDefault="00173CBC" w:rsidP="00173CBC">
      <w:pPr>
        <w:pStyle w:val="NormalWeb"/>
      </w:pPr>
      <w:r>
        <w:t>                                                    L                      L</w:t>
      </w:r>
    </w:p>
    <w:p w:rsidR="00173CBC" w:rsidRDefault="00173CBC" w:rsidP="00173CBC">
      <w:pPr>
        <w:pStyle w:val="NormalWeb"/>
      </w:pPr>
      <w:r>
        <w:t>b)    THEOREM</w:t>
      </w:r>
    </w:p>
    <w:p w:rsidR="00173CBC" w:rsidRDefault="00173CBC" w:rsidP="00173CBC">
      <w:pPr>
        <w:pStyle w:val="NormalWeb"/>
      </w:pPr>
      <w:r>
        <w:t xml:space="preserve">                                                </w:t>
      </w:r>
      <w:r>
        <w:br/>
        <w:t>                                                                T</w:t>
      </w:r>
      <w:r>
        <w:br/>
        <w:t xml:space="preserve">                                                                     </w:t>
      </w:r>
      <w:r>
        <w:br/>
        <w:t>                                                    H                     H</w:t>
      </w:r>
    </w:p>
    <w:p w:rsidR="00173CBC" w:rsidRDefault="00173CBC" w:rsidP="00173CBC">
      <w:pPr>
        <w:pStyle w:val="NormalWeb"/>
      </w:pPr>
      <w:r>
        <w:t>                                        E                      E                      E</w:t>
      </w:r>
    </w:p>
    <w:p w:rsidR="00173CBC" w:rsidRDefault="00173CBC" w:rsidP="00173CBC">
      <w:pPr>
        <w:pStyle w:val="NormalWeb"/>
      </w:pPr>
      <w:r>
        <w:t>                            O                     O                     O                     O</w:t>
      </w:r>
    </w:p>
    <w:p w:rsidR="00173CBC" w:rsidRDefault="00173CBC" w:rsidP="00173CBC">
      <w:pPr>
        <w:pStyle w:val="NormalWeb"/>
      </w:pPr>
      <w:r>
        <w:t>                                        R                     R                     R</w:t>
      </w:r>
    </w:p>
    <w:p w:rsidR="00173CBC" w:rsidRDefault="00173CBC" w:rsidP="00173CBC">
      <w:pPr>
        <w:pStyle w:val="NormalWeb"/>
      </w:pPr>
      <w:r>
        <w:t>                            E                      E                      E                      E</w:t>
      </w:r>
    </w:p>
    <w:p w:rsidR="00173CBC" w:rsidRDefault="00173CBC" w:rsidP="00173CBC">
      <w:pPr>
        <w:pStyle w:val="NormalWeb"/>
      </w:pPr>
      <w:r>
        <w:t>                M                     M                     M                     M                     M</w:t>
      </w:r>
    </w:p>
    <w:p w:rsidR="00173CBC" w:rsidRDefault="00173CBC" w:rsidP="00173CBC">
      <w:pPr>
        <w:pStyle w:val="NormalWeb"/>
      </w:pPr>
      <w:r>
        <w:rPr>
          <w:rStyle w:val="Strong"/>
        </w:rPr>
        <w:t xml:space="preserve">Mark: 4 </w:t>
      </w:r>
    </w:p>
    <w:p w:rsidR="00173CBC" w:rsidRDefault="00173CBC" w:rsidP="00173CBC">
      <w:pPr>
        <w:pStyle w:val="NormalWeb"/>
      </w:pPr>
      <w:r>
        <w:br/>
        <w:t>6. In the expansion of (x</w:t>
      </w:r>
      <w:r>
        <w:rPr>
          <w:vertAlign w:val="superscript"/>
        </w:rPr>
        <w:t>2</w:t>
      </w:r>
      <w:r>
        <w:t xml:space="preserve"> – x</w:t>
      </w:r>
      <w:proofErr w:type="gramStart"/>
      <w:r>
        <w:t>)</w:t>
      </w:r>
      <w:r>
        <w:rPr>
          <w:vertAlign w:val="superscript"/>
        </w:rPr>
        <w:t>8</w:t>
      </w:r>
      <w:proofErr w:type="gramEnd"/>
      <w:r>
        <w:t xml:space="preserve"> find the coefficient of x</w:t>
      </w:r>
      <w:r>
        <w:rPr>
          <w:vertAlign w:val="superscript"/>
        </w:rPr>
        <w:t>8</w:t>
      </w:r>
      <w:r>
        <w:t>.</w:t>
      </w:r>
    </w:p>
    <w:p w:rsidR="00173CBC" w:rsidRDefault="00173CBC" w:rsidP="00173CBC">
      <w:pPr>
        <w:pStyle w:val="NormalWeb"/>
      </w:pPr>
      <w:r>
        <w:rPr>
          <w:rStyle w:val="Strong"/>
        </w:rPr>
        <w:t xml:space="preserve">Mark: 2 </w:t>
      </w:r>
    </w:p>
    <w:p w:rsidR="00173CBC" w:rsidRDefault="00173CBC" w:rsidP="00173CBC">
      <w:pPr>
        <w:pStyle w:val="NormalWeb"/>
      </w:pPr>
      <w:r>
        <w:lastRenderedPageBreak/>
        <w:br/>
        <w:t xml:space="preserve">7. Find the first three terms in the expansion </w:t>
      </w:r>
      <w:proofErr w:type="gramStart"/>
      <w:r>
        <w:t>of :</w:t>
      </w:r>
      <w:proofErr w:type="gramEnd"/>
    </w:p>
    <w:p w:rsidR="00173CBC" w:rsidRDefault="00173CBC" w:rsidP="00173CBC">
      <w:pPr>
        <w:pStyle w:val="NormalWeb"/>
      </w:pPr>
      <w:r>
        <w:t xml:space="preserve">  </w:t>
      </w:r>
      <w:r>
        <w:rPr>
          <w:noProof/>
        </w:rPr>
        <w:drawing>
          <wp:inline distT="0" distB="0" distL="0" distR="0">
            <wp:extent cx="572770" cy="469265"/>
            <wp:effectExtent l="19050" t="0" r="0" b="0"/>
            <wp:docPr id="2" name="Picture 2" descr="https://www.virtualhighschool.com/content/math/mdm4uc/9/9-assignment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rtualhighschool.com/content/math/mdm4uc/9/9-assignment_clip_image002.gif"/>
                    <pic:cNvPicPr>
                      <a:picLocks noChangeAspect="1" noChangeArrowheads="1"/>
                    </pic:cNvPicPr>
                  </pic:nvPicPr>
                  <pic:blipFill>
                    <a:blip r:embed="rId5" cstate="print"/>
                    <a:srcRect/>
                    <a:stretch>
                      <a:fillRect/>
                    </a:stretch>
                  </pic:blipFill>
                  <pic:spPr bwMode="auto">
                    <a:xfrm>
                      <a:off x="0" y="0"/>
                      <a:ext cx="572770" cy="469265"/>
                    </a:xfrm>
                    <a:prstGeom prst="rect">
                      <a:avLst/>
                    </a:prstGeom>
                    <a:noFill/>
                    <a:ln w="9525">
                      <a:noFill/>
                      <a:miter lim="800000"/>
                      <a:headEnd/>
                      <a:tailEnd/>
                    </a:ln>
                  </pic:spPr>
                </pic:pic>
              </a:graphicData>
            </a:graphic>
          </wp:inline>
        </w:drawing>
      </w:r>
    </w:p>
    <w:p w:rsidR="00173CBC" w:rsidRDefault="00173CBC" w:rsidP="00173CBC">
      <w:pPr>
        <w:pStyle w:val="NormalWeb"/>
      </w:pPr>
      <w:r>
        <w:rPr>
          <w:rStyle w:val="Strong"/>
        </w:rPr>
        <w:t xml:space="preserve">Mark: 2 </w:t>
      </w:r>
    </w:p>
    <w:p w:rsidR="00173CBC" w:rsidRDefault="00173CBC" w:rsidP="00173CBC">
      <w:pPr>
        <w:pStyle w:val="NormalWeb"/>
      </w:pPr>
      <w:r>
        <w:br/>
        <w:t xml:space="preserve">8. </w:t>
      </w:r>
      <w:proofErr w:type="gramStart"/>
      <w:r>
        <w:t>In</w:t>
      </w:r>
      <w:proofErr w:type="gramEnd"/>
      <w:r>
        <w:t xml:space="preserve"> the expansion of    </w:t>
      </w:r>
      <w:r>
        <w:rPr>
          <w:noProof/>
        </w:rPr>
        <w:drawing>
          <wp:inline distT="0" distB="0" distL="0" distR="0">
            <wp:extent cx="643890" cy="469265"/>
            <wp:effectExtent l="19050" t="0" r="0" b="0"/>
            <wp:docPr id="3" name="Picture 3" descr="https://www.virtualhighschool.com/content/math/mdm4uc/9/9-assignment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rtualhighschool.com/content/math/mdm4uc/9/9-assignment_clip_image002_0000.gif"/>
                    <pic:cNvPicPr>
                      <a:picLocks noChangeAspect="1" noChangeArrowheads="1"/>
                    </pic:cNvPicPr>
                  </pic:nvPicPr>
                  <pic:blipFill>
                    <a:blip r:embed="rId6" cstate="print"/>
                    <a:srcRect/>
                    <a:stretch>
                      <a:fillRect/>
                    </a:stretch>
                  </pic:blipFill>
                  <pic:spPr bwMode="auto">
                    <a:xfrm>
                      <a:off x="0" y="0"/>
                      <a:ext cx="643890" cy="469265"/>
                    </a:xfrm>
                    <a:prstGeom prst="rect">
                      <a:avLst/>
                    </a:prstGeom>
                    <a:noFill/>
                    <a:ln w="9525">
                      <a:noFill/>
                      <a:miter lim="800000"/>
                      <a:headEnd/>
                      <a:tailEnd/>
                    </a:ln>
                  </pic:spPr>
                </pic:pic>
              </a:graphicData>
            </a:graphic>
          </wp:inline>
        </w:drawing>
      </w:r>
      <w:r>
        <w:t> find the following:</w:t>
      </w:r>
    </w:p>
    <w:p w:rsidR="00173CBC" w:rsidRDefault="00173CBC" w:rsidP="00173CBC">
      <w:pPr>
        <w:pStyle w:val="NormalWeb"/>
      </w:pPr>
      <w:r>
        <w:t xml:space="preserve">a) </w:t>
      </w:r>
      <w:proofErr w:type="gramStart"/>
      <w:r>
        <w:t>the</w:t>
      </w:r>
      <w:proofErr w:type="gramEnd"/>
      <w:r>
        <w:t xml:space="preserve"> term containing x6</w:t>
      </w:r>
    </w:p>
    <w:p w:rsidR="00173CBC" w:rsidRDefault="00173CBC" w:rsidP="00173CBC">
      <w:pPr>
        <w:pStyle w:val="NormalWeb"/>
      </w:pPr>
      <w:r>
        <w:t xml:space="preserve">b) </w:t>
      </w:r>
      <w:proofErr w:type="gramStart"/>
      <w:r>
        <w:t>the</w:t>
      </w:r>
      <w:proofErr w:type="gramEnd"/>
      <w:r>
        <w:t xml:space="preserve"> constant term</w:t>
      </w:r>
    </w:p>
    <w:p w:rsidR="00173CBC" w:rsidRDefault="00173CBC" w:rsidP="00173CBC">
      <w:pPr>
        <w:pStyle w:val="NormalWeb"/>
      </w:pPr>
      <w:r>
        <w:rPr>
          <w:rStyle w:val="Strong"/>
        </w:rPr>
        <w:t>Mark: 2</w:t>
      </w:r>
    </w:p>
    <w:p w:rsidR="00DE0F16" w:rsidRDefault="00DE0F16"/>
    <w:sectPr w:rsidR="00DE0F16" w:rsidSect="00DE0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CBC"/>
    <w:rsid w:val="00173CBC"/>
    <w:rsid w:val="00DE0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CBC"/>
    <w:rPr>
      <w:b/>
      <w:bCs/>
    </w:rPr>
  </w:style>
  <w:style w:type="paragraph" w:styleId="BalloonText">
    <w:name w:val="Balloon Text"/>
    <w:basedOn w:val="Normal"/>
    <w:link w:val="BalloonTextChar"/>
    <w:uiPriority w:val="99"/>
    <w:semiHidden/>
    <w:unhideWhenUsed/>
    <w:rsid w:val="00173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287101">
      <w:bodyDiv w:val="1"/>
      <w:marLeft w:val="0"/>
      <w:marRight w:val="0"/>
      <w:marTop w:val="0"/>
      <w:marBottom w:val="0"/>
      <w:divBdr>
        <w:top w:val="none" w:sz="0" w:space="0" w:color="auto"/>
        <w:left w:val="none" w:sz="0" w:space="0" w:color="auto"/>
        <w:bottom w:val="none" w:sz="0" w:space="0" w:color="auto"/>
        <w:right w:val="none" w:sz="0" w:space="0" w:color="auto"/>
      </w:divBdr>
      <w:divsChild>
        <w:div w:id="545071822">
          <w:marLeft w:val="0"/>
          <w:marRight w:val="0"/>
          <w:marTop w:val="0"/>
          <w:marBottom w:val="0"/>
          <w:divBdr>
            <w:top w:val="none" w:sz="0" w:space="0" w:color="auto"/>
            <w:left w:val="none" w:sz="0" w:space="0" w:color="auto"/>
            <w:bottom w:val="none" w:sz="0" w:space="0" w:color="auto"/>
            <w:right w:val="none" w:sz="0" w:space="0" w:color="auto"/>
          </w:divBdr>
          <w:divsChild>
            <w:div w:id="47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2010-06-26T20:45:00Z</dcterms:created>
  <dcterms:modified xsi:type="dcterms:W3CDTF">2010-06-26T20:45:00Z</dcterms:modified>
</cp:coreProperties>
</file>