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9F" w:rsidRDefault="006B2DD7" w:rsidP="006B2DD7">
      <w:pPr>
        <w:pStyle w:val="ListParagraph"/>
        <w:numPr>
          <w:ilvl w:val="0"/>
          <w:numId w:val="1"/>
        </w:numPr>
      </w:pPr>
      <w:r>
        <w:t xml:space="preserve">Suppose Lucent </w:t>
      </w:r>
      <w:proofErr w:type="spellStart"/>
      <w:proofErr w:type="gramStart"/>
      <w:r>
        <w:t>Techologies</w:t>
      </w:r>
      <w:proofErr w:type="spellEnd"/>
      <w:r>
        <w:t xml:space="preserve">  has</w:t>
      </w:r>
      <w:proofErr w:type="gramEnd"/>
      <w:r>
        <w:t xml:space="preserve"> an equity cost of capital of 10% , market capitalization of $10.8 </w:t>
      </w:r>
      <w:proofErr w:type="spellStart"/>
      <w:r>
        <w:t>billiion</w:t>
      </w:r>
      <w:proofErr w:type="spellEnd"/>
      <w:r>
        <w:t xml:space="preserve">, and an enterprise value of $14.4 billion.  Suppose </w:t>
      </w:r>
      <w:proofErr w:type="spellStart"/>
      <w:r>
        <w:t>Lupent’s</w:t>
      </w:r>
      <w:proofErr w:type="spellEnd"/>
      <w:r>
        <w:t xml:space="preserve"> cost of capital is 6.1% and its marginal tax rate is 35%</w:t>
      </w:r>
    </w:p>
    <w:p w:rsidR="006B2DD7" w:rsidRPr="00227EB4" w:rsidRDefault="006B2DD7" w:rsidP="006B2DD7">
      <w:pPr>
        <w:pStyle w:val="ListParagraph"/>
        <w:numPr>
          <w:ilvl w:val="0"/>
          <w:numId w:val="2"/>
        </w:numPr>
        <w:rPr>
          <w:color w:val="FF0000"/>
        </w:rPr>
      </w:pPr>
      <w:r w:rsidRPr="00227EB4">
        <w:rPr>
          <w:color w:val="FF0000"/>
        </w:rPr>
        <w:t xml:space="preserve"> What is Lucent’s WACC?</w:t>
      </w:r>
    </w:p>
    <w:p w:rsidR="006B2DD7" w:rsidRPr="00227EB4" w:rsidRDefault="006B2DD7" w:rsidP="006B2DD7">
      <w:pPr>
        <w:pStyle w:val="ListParagraph"/>
        <w:numPr>
          <w:ilvl w:val="0"/>
          <w:numId w:val="2"/>
        </w:numPr>
        <w:rPr>
          <w:color w:val="FF0000"/>
        </w:rPr>
      </w:pPr>
      <w:r w:rsidRPr="00227EB4">
        <w:rPr>
          <w:color w:val="FF0000"/>
        </w:rPr>
        <w:t>If Lucent maintains a constant debt-equity ratio, what is the value of a project with average risk and the following expected free cash flows?</w:t>
      </w:r>
    </w:p>
    <w:p w:rsidR="006B2DD7" w:rsidRDefault="006B2DD7" w:rsidP="006B2DD7">
      <w:pPr>
        <w:pStyle w:val="ListParagraph"/>
        <w:ind w:left="1080"/>
      </w:pPr>
    </w:p>
    <w:p w:rsidR="006B2DD7" w:rsidRDefault="006B2DD7" w:rsidP="006B2DD7">
      <w:pPr>
        <w:pStyle w:val="ListParagraph"/>
        <w:ind w:left="1080"/>
      </w:pPr>
      <w:r>
        <w:t>Year</w:t>
      </w:r>
      <w:r>
        <w:tab/>
      </w:r>
      <w:r>
        <w:tab/>
        <w:t xml:space="preserve">     0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</w:p>
    <w:p w:rsidR="006B2DD7" w:rsidRDefault="006B2DD7" w:rsidP="006B2DD7">
      <w:pPr>
        <w:pStyle w:val="ListParagraph"/>
        <w:ind w:left="1080"/>
      </w:pPr>
      <w:r>
        <w:t>FCF</w:t>
      </w:r>
      <w:r>
        <w:tab/>
      </w:r>
      <w:r>
        <w:tab/>
      </w:r>
      <w:r>
        <w:tab/>
        <w:t>-100</w:t>
      </w:r>
      <w:r>
        <w:tab/>
      </w:r>
      <w:r>
        <w:tab/>
        <w:t>50</w:t>
      </w:r>
      <w:r>
        <w:tab/>
      </w:r>
      <w:r>
        <w:tab/>
        <w:t>100</w:t>
      </w:r>
      <w:r>
        <w:tab/>
      </w:r>
      <w:r>
        <w:tab/>
        <w:t>70</w:t>
      </w:r>
    </w:p>
    <w:p w:rsidR="006B2DD7" w:rsidRDefault="006B2DD7" w:rsidP="006B2DD7"/>
    <w:p w:rsidR="006B2DD7" w:rsidRPr="00227EB4" w:rsidRDefault="006B2DD7" w:rsidP="006B2DD7">
      <w:pPr>
        <w:pStyle w:val="ListParagraph"/>
        <w:numPr>
          <w:ilvl w:val="0"/>
          <w:numId w:val="2"/>
        </w:numPr>
        <w:rPr>
          <w:color w:val="FF0000"/>
        </w:rPr>
      </w:pPr>
      <w:r w:rsidRPr="00227EB4">
        <w:rPr>
          <w:color w:val="FF0000"/>
        </w:rPr>
        <w:t xml:space="preserve"> If Lucent maintains its debt-equity, what is the debt capacity of the project in part (b)</w:t>
      </w:r>
    </w:p>
    <w:p w:rsidR="006B2DD7" w:rsidRPr="00227EB4" w:rsidRDefault="006B2DD7" w:rsidP="006B2DD7">
      <w:pPr>
        <w:rPr>
          <w:color w:val="FF0000"/>
        </w:rPr>
      </w:pPr>
    </w:p>
    <w:p w:rsidR="006B2DD7" w:rsidRDefault="006B2DD7" w:rsidP="006B2DD7">
      <w:pPr>
        <w:pStyle w:val="ListParagraph"/>
        <w:numPr>
          <w:ilvl w:val="0"/>
          <w:numId w:val="1"/>
        </w:numPr>
      </w:pPr>
      <w:r>
        <w:t xml:space="preserve"> Consider Lucent’s project in Problem 1 above</w:t>
      </w:r>
    </w:p>
    <w:p w:rsidR="006B2DD7" w:rsidRPr="00227EB4" w:rsidRDefault="006B2DD7" w:rsidP="006B2DD7">
      <w:pPr>
        <w:pStyle w:val="ListParagraph"/>
        <w:numPr>
          <w:ilvl w:val="0"/>
          <w:numId w:val="3"/>
        </w:numPr>
        <w:rPr>
          <w:color w:val="FF0000"/>
        </w:rPr>
      </w:pPr>
      <w:r w:rsidRPr="00227EB4">
        <w:rPr>
          <w:color w:val="FF0000"/>
        </w:rPr>
        <w:t xml:space="preserve"> What is Lucent’s unlevered cost of capital?</w:t>
      </w:r>
    </w:p>
    <w:p w:rsidR="006B2DD7" w:rsidRPr="00227EB4" w:rsidRDefault="006B2DD7" w:rsidP="006B2DD7">
      <w:pPr>
        <w:pStyle w:val="ListParagraph"/>
        <w:numPr>
          <w:ilvl w:val="0"/>
          <w:numId w:val="3"/>
        </w:numPr>
        <w:rPr>
          <w:color w:val="FF0000"/>
        </w:rPr>
      </w:pPr>
      <w:r w:rsidRPr="00227EB4">
        <w:rPr>
          <w:color w:val="FF0000"/>
        </w:rPr>
        <w:t>What is the unlevered value of the project</w:t>
      </w:r>
    </w:p>
    <w:p w:rsidR="006B2DD7" w:rsidRPr="00227EB4" w:rsidRDefault="006B2DD7" w:rsidP="006B2DD7">
      <w:pPr>
        <w:pStyle w:val="ListParagraph"/>
        <w:numPr>
          <w:ilvl w:val="0"/>
          <w:numId w:val="3"/>
        </w:numPr>
        <w:rPr>
          <w:color w:val="FF0000"/>
        </w:rPr>
      </w:pPr>
      <w:r w:rsidRPr="00227EB4">
        <w:rPr>
          <w:color w:val="FF0000"/>
        </w:rPr>
        <w:t>What are the interest tax shields from the project?  What is their present value?</w:t>
      </w:r>
    </w:p>
    <w:p w:rsidR="006B2DD7" w:rsidRPr="00227EB4" w:rsidRDefault="006B2DD7" w:rsidP="006B2DD7">
      <w:pPr>
        <w:pStyle w:val="ListParagraph"/>
        <w:numPr>
          <w:ilvl w:val="0"/>
          <w:numId w:val="3"/>
        </w:numPr>
        <w:rPr>
          <w:color w:val="FF0000"/>
        </w:rPr>
      </w:pPr>
      <w:proofErr w:type="gramStart"/>
      <w:r w:rsidRPr="00227EB4">
        <w:rPr>
          <w:color w:val="FF0000"/>
        </w:rPr>
        <w:t>Show  that</w:t>
      </w:r>
      <w:proofErr w:type="gramEnd"/>
      <w:r w:rsidRPr="00227EB4">
        <w:rPr>
          <w:color w:val="FF0000"/>
        </w:rPr>
        <w:t xml:space="preserve"> the APV of Lucent’s project matches the value computed using the WACC method.</w:t>
      </w:r>
    </w:p>
    <w:p w:rsidR="00106BF1" w:rsidRPr="00227EB4" w:rsidRDefault="00106BF1" w:rsidP="00106BF1">
      <w:pPr>
        <w:rPr>
          <w:color w:val="FF0000"/>
        </w:rPr>
      </w:pPr>
    </w:p>
    <w:p w:rsidR="00106BF1" w:rsidRDefault="00106BF1" w:rsidP="00106BF1">
      <w:pPr>
        <w:pStyle w:val="ListParagraph"/>
        <w:numPr>
          <w:ilvl w:val="0"/>
          <w:numId w:val="1"/>
        </w:numPr>
      </w:pPr>
      <w:r>
        <w:t xml:space="preserve"> Consider Lucent’s project in problem 1 above again.</w:t>
      </w:r>
    </w:p>
    <w:p w:rsidR="00106BF1" w:rsidRPr="00227EB4" w:rsidRDefault="00106BF1" w:rsidP="00106BF1">
      <w:pPr>
        <w:pStyle w:val="ListParagraph"/>
        <w:numPr>
          <w:ilvl w:val="0"/>
          <w:numId w:val="4"/>
        </w:numPr>
        <w:rPr>
          <w:color w:val="FF0000"/>
        </w:rPr>
      </w:pPr>
      <w:r w:rsidRPr="00227EB4">
        <w:rPr>
          <w:color w:val="FF0000"/>
        </w:rPr>
        <w:t xml:space="preserve"> What is the free cash flow to equity for this project?</w:t>
      </w:r>
    </w:p>
    <w:p w:rsidR="00106BF1" w:rsidRPr="00227EB4" w:rsidRDefault="00106BF1" w:rsidP="00106BF1">
      <w:pPr>
        <w:pStyle w:val="ListParagraph"/>
        <w:numPr>
          <w:ilvl w:val="0"/>
          <w:numId w:val="4"/>
        </w:numPr>
        <w:rPr>
          <w:color w:val="FF0000"/>
        </w:rPr>
      </w:pPr>
      <w:r w:rsidRPr="00227EB4">
        <w:rPr>
          <w:color w:val="FF0000"/>
        </w:rPr>
        <w:t xml:space="preserve">What is its NPV computed using the FTE method? How does it compare </w:t>
      </w:r>
      <w:proofErr w:type="gramStart"/>
      <w:r w:rsidRPr="00227EB4">
        <w:rPr>
          <w:color w:val="FF0000"/>
        </w:rPr>
        <w:t>with  the</w:t>
      </w:r>
      <w:proofErr w:type="gramEnd"/>
      <w:r w:rsidRPr="00227EB4">
        <w:rPr>
          <w:color w:val="FF0000"/>
        </w:rPr>
        <w:t xml:space="preserve"> NPV based on the WACC method?</w:t>
      </w:r>
    </w:p>
    <w:p w:rsidR="00106BF1" w:rsidRPr="00227EB4" w:rsidRDefault="00106BF1" w:rsidP="00106BF1">
      <w:pPr>
        <w:rPr>
          <w:color w:val="FF0000"/>
        </w:rPr>
      </w:pPr>
    </w:p>
    <w:p w:rsidR="003D1400" w:rsidRDefault="003D1400" w:rsidP="00106BF1"/>
    <w:p w:rsidR="003D1400" w:rsidRDefault="003D1400" w:rsidP="00106BF1"/>
    <w:p w:rsidR="003D1400" w:rsidRDefault="003D1400" w:rsidP="00106BF1"/>
    <w:p w:rsidR="003D1400" w:rsidRDefault="003D1400" w:rsidP="00106BF1"/>
    <w:p w:rsidR="003D1400" w:rsidRDefault="003D1400" w:rsidP="00106BF1"/>
    <w:p w:rsidR="003D1400" w:rsidRDefault="003D1400" w:rsidP="00106BF1"/>
    <w:p w:rsidR="003D1400" w:rsidRDefault="003D1400" w:rsidP="00106BF1"/>
    <w:p w:rsidR="003D1400" w:rsidRDefault="003D1400" w:rsidP="00106BF1"/>
    <w:sectPr w:rsidR="003D1400" w:rsidSect="00205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F9"/>
    <w:multiLevelType w:val="hybridMultilevel"/>
    <w:tmpl w:val="2FAC2854"/>
    <w:lvl w:ilvl="0" w:tplc="92FC5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80C05"/>
    <w:multiLevelType w:val="hybridMultilevel"/>
    <w:tmpl w:val="DF86961E"/>
    <w:lvl w:ilvl="0" w:tplc="8F7AA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932F1"/>
    <w:multiLevelType w:val="hybridMultilevel"/>
    <w:tmpl w:val="7D28F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4041"/>
    <w:multiLevelType w:val="hybridMultilevel"/>
    <w:tmpl w:val="90D6E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16B5C"/>
    <w:multiLevelType w:val="hybridMultilevel"/>
    <w:tmpl w:val="34E231AE"/>
    <w:lvl w:ilvl="0" w:tplc="0F3AA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DD7"/>
    <w:rsid w:val="00106BF1"/>
    <w:rsid w:val="00127DF0"/>
    <w:rsid w:val="001668DF"/>
    <w:rsid w:val="00205E9F"/>
    <w:rsid w:val="00227EB4"/>
    <w:rsid w:val="003D1400"/>
    <w:rsid w:val="004E3784"/>
    <w:rsid w:val="006B2DD7"/>
    <w:rsid w:val="00FF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BD4A-7412-4F8A-AD75-99E752F1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alfunsia warren</dc:creator>
  <cp:lastModifiedBy>alfunsia warren</cp:lastModifiedBy>
  <cp:revision>2</cp:revision>
  <dcterms:created xsi:type="dcterms:W3CDTF">2010-06-09T04:08:00Z</dcterms:created>
  <dcterms:modified xsi:type="dcterms:W3CDTF">2010-06-09T04:08:00Z</dcterms:modified>
</cp:coreProperties>
</file>