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41" w:rsidRDefault="00B32D41">
      <w:r>
        <w:t>1. Explain how Demand, Elasticity, and Total Revenue are all related to each other. Explain this relationship using at least two examples that incorporates all three concepts. Use examples and references from texts, Web sites, and other references or from personal experience, in answering this question.</w:t>
      </w:r>
    </w:p>
    <w:p w:rsidR="00B32D41" w:rsidRDefault="00B32D41"/>
    <w:p w:rsidR="00B32D41" w:rsidRDefault="00B32D41">
      <w:r>
        <w:t>2. Trade restrictions have a significant impact upon international trade. Identify and discuss at least two arguments that support trade restrictions and two against trade restrictions. Use at least one example for each argument. Which arguments do you agree with and why?</w:t>
      </w:r>
    </w:p>
    <w:p w:rsidR="00B32D41" w:rsidRDefault="00B32D41"/>
    <w:p w:rsidR="00B32D41" w:rsidRDefault="00B32D41"/>
    <w:p w:rsidR="00B32D41" w:rsidRDefault="00B32D41"/>
    <w:p w:rsidR="00B32D41" w:rsidRDefault="00B32D41"/>
    <w:p w:rsidR="00B32D41" w:rsidRDefault="00B32D41"/>
    <w:p w:rsidR="00B32D41" w:rsidRPr="00B32D41" w:rsidRDefault="00B32D41" w:rsidP="00B32D41">
      <w:pPr>
        <w:spacing w:beforeLines="1" w:afterLines="1"/>
        <w:rPr>
          <w:rFonts w:ascii="Times" w:hAnsi="Times" w:cs="Times New Roman"/>
          <w:sz w:val="20"/>
          <w:szCs w:val="20"/>
        </w:rPr>
      </w:pPr>
      <w:r w:rsidRPr="00B32D41">
        <w:rPr>
          <w:rFonts w:ascii="Times" w:hAnsi="Times" w:cs="Times New Roman"/>
          <w:sz w:val="20"/>
          <w:szCs w:val="20"/>
        </w:rPr>
        <w:t xml:space="preserve">Answer the following questions based on the graph that represents </w:t>
      </w:r>
      <w:proofErr w:type="spellStart"/>
      <w:r w:rsidRPr="00B32D41">
        <w:rPr>
          <w:rFonts w:ascii="Times" w:hAnsi="Times" w:cs="Times New Roman"/>
          <w:sz w:val="20"/>
          <w:szCs w:val="20"/>
        </w:rPr>
        <w:t>J.R.'s</w:t>
      </w:r>
      <w:proofErr w:type="spellEnd"/>
      <w:r w:rsidRPr="00B32D41">
        <w:rPr>
          <w:rFonts w:ascii="Times" w:hAnsi="Times" w:cs="Times New Roman"/>
          <w:sz w:val="20"/>
          <w:szCs w:val="20"/>
        </w:rPr>
        <w:t xml:space="preserve"> demand for ribs per week of ribs at Judy's rib shack.</w:t>
      </w:r>
    </w:p>
    <w:tbl>
      <w:tblPr>
        <w:tblW w:w="9600" w:type="dxa"/>
        <w:tblCellSpacing w:w="0" w:type="dxa"/>
        <w:tblCellMar>
          <w:top w:w="60" w:type="dxa"/>
          <w:left w:w="60" w:type="dxa"/>
          <w:bottom w:w="60" w:type="dxa"/>
          <w:right w:w="60" w:type="dxa"/>
        </w:tblCellMar>
        <w:tblLook w:val="0000"/>
      </w:tblPr>
      <w:tblGrid>
        <w:gridCol w:w="9766"/>
      </w:tblGrid>
      <w:tr w:rsidR="00B32D41" w:rsidRPr="00B32D41" w:rsidTr="00B32D41">
        <w:trPr>
          <w:tblCellSpacing w:w="0" w:type="dxa"/>
        </w:trPr>
        <w:tc>
          <w:tcPr>
            <w:tcW w:w="0" w:type="auto"/>
            <w:tcBorders>
              <w:top w:val="nil"/>
              <w:left w:val="nil"/>
              <w:bottom w:val="nil"/>
              <w:right w:val="nil"/>
            </w:tcBorders>
            <w:shd w:val="clear" w:color="auto" w:fill="auto"/>
            <w:vAlign w:val="center"/>
          </w:tcPr>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9600"/>
            </w:tblGrid>
            <w:tr w:rsidR="00B32D41" w:rsidRPr="00B32D4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B32D41" w:rsidRPr="00B32D41" w:rsidRDefault="00B32D41" w:rsidP="00B32D41">
                  <w:pPr>
                    <w:rPr>
                      <w:rFonts w:ascii="Times" w:hAnsi="Times"/>
                      <w:sz w:val="20"/>
                      <w:szCs w:val="20"/>
                    </w:rPr>
                  </w:pPr>
                  <w:r w:rsidRPr="00B32D41">
                    <w:rPr>
                      <w:rFonts w:ascii="Arial" w:hAnsi="Arial"/>
                      <w:sz w:val="20"/>
                      <w:szCs w:val="20"/>
                    </w:rPr>
                    <w:t>a. At the equilibrium price, how many ribs would J.R. be willing to purchase?</w:t>
                  </w:r>
                </w:p>
              </w:tc>
            </w:tr>
            <w:tr w:rsidR="00B32D41" w:rsidRPr="00B32D4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B32D41" w:rsidRPr="00B32D41" w:rsidRDefault="00B32D41" w:rsidP="00B32D41">
                  <w:pPr>
                    <w:rPr>
                      <w:rFonts w:ascii="Times" w:hAnsi="Times"/>
                      <w:sz w:val="20"/>
                      <w:szCs w:val="20"/>
                    </w:rPr>
                  </w:pPr>
                  <w:r w:rsidRPr="00B32D41">
                    <w:rPr>
                      <w:rFonts w:ascii="Arial" w:hAnsi="Arial"/>
                      <w:sz w:val="20"/>
                      <w:szCs w:val="20"/>
                    </w:rPr>
                    <w:t>b. How much is J.R. willing to pay for 20 ribs?</w:t>
                  </w:r>
                </w:p>
              </w:tc>
            </w:tr>
            <w:tr w:rsidR="00B32D41" w:rsidRPr="00B32D4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B32D41" w:rsidRPr="00B32D41" w:rsidRDefault="00B32D41" w:rsidP="00B32D41">
                  <w:pPr>
                    <w:rPr>
                      <w:rFonts w:ascii="Times" w:hAnsi="Times"/>
                      <w:sz w:val="20"/>
                      <w:szCs w:val="20"/>
                    </w:rPr>
                  </w:pPr>
                  <w:r w:rsidRPr="00B32D41">
                    <w:rPr>
                      <w:rFonts w:ascii="Arial" w:hAnsi="Arial"/>
                      <w:sz w:val="20"/>
                      <w:szCs w:val="20"/>
                    </w:rPr>
                    <w:t xml:space="preserve">c. What is the magnitude of </w:t>
                  </w:r>
                  <w:proofErr w:type="spellStart"/>
                  <w:r w:rsidRPr="00B32D41">
                    <w:rPr>
                      <w:rFonts w:ascii="Arial" w:hAnsi="Arial"/>
                      <w:sz w:val="20"/>
                      <w:szCs w:val="20"/>
                    </w:rPr>
                    <w:t>J.R.'s</w:t>
                  </w:r>
                  <w:proofErr w:type="spellEnd"/>
                  <w:r w:rsidRPr="00B32D41">
                    <w:rPr>
                      <w:rFonts w:ascii="Arial" w:hAnsi="Arial"/>
                      <w:sz w:val="20"/>
                      <w:szCs w:val="20"/>
                    </w:rPr>
                    <w:t xml:space="preserve"> consumer surplus at the equilibrium price?</w:t>
                  </w:r>
                </w:p>
              </w:tc>
            </w:tr>
            <w:tr w:rsidR="00B32D41" w:rsidRPr="00B32D4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B32D41" w:rsidRPr="00B32D41" w:rsidRDefault="00B32D41" w:rsidP="00B32D41">
                  <w:pPr>
                    <w:rPr>
                      <w:rFonts w:ascii="Times" w:hAnsi="Times"/>
                      <w:sz w:val="20"/>
                      <w:szCs w:val="20"/>
                    </w:rPr>
                  </w:pPr>
                  <w:r w:rsidRPr="00B32D41">
                    <w:rPr>
                      <w:rFonts w:ascii="Arial" w:hAnsi="Arial"/>
                      <w:sz w:val="20"/>
                      <w:szCs w:val="20"/>
                    </w:rPr>
                    <w:t>d. At the equilibrium price, how many ribs would Judy be willing to sell?</w:t>
                  </w:r>
                </w:p>
              </w:tc>
            </w:tr>
            <w:tr w:rsidR="00B32D41" w:rsidRPr="00B32D4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B32D41" w:rsidRPr="00B32D41" w:rsidRDefault="00B32D41" w:rsidP="00B32D41">
                  <w:pPr>
                    <w:rPr>
                      <w:rFonts w:ascii="Times" w:hAnsi="Times"/>
                      <w:sz w:val="20"/>
                      <w:szCs w:val="20"/>
                    </w:rPr>
                  </w:pPr>
                  <w:r w:rsidRPr="00B32D41">
                    <w:rPr>
                      <w:rFonts w:ascii="Arial" w:hAnsi="Arial"/>
                      <w:sz w:val="20"/>
                      <w:szCs w:val="20"/>
                    </w:rPr>
                    <w:t>e. How high must the price of ribs be for Judy to supply 20 ribs to the market?</w:t>
                  </w:r>
                </w:p>
              </w:tc>
            </w:tr>
            <w:tr w:rsidR="00B32D41" w:rsidRPr="00B32D4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B32D41" w:rsidRPr="00B32D41" w:rsidRDefault="00B32D41" w:rsidP="00B32D41">
                  <w:pPr>
                    <w:rPr>
                      <w:rFonts w:ascii="Times" w:hAnsi="Times"/>
                      <w:sz w:val="20"/>
                      <w:szCs w:val="20"/>
                    </w:rPr>
                  </w:pPr>
                  <w:r w:rsidRPr="00B32D41">
                    <w:rPr>
                      <w:rFonts w:ascii="Arial" w:hAnsi="Arial"/>
                      <w:sz w:val="20"/>
                      <w:szCs w:val="20"/>
                    </w:rPr>
                    <w:t>f. At the equilibrium price, what is the magnitude of total surplus in the market?</w:t>
                  </w:r>
                </w:p>
              </w:tc>
            </w:tr>
            <w:tr w:rsidR="00B32D41" w:rsidRPr="00B32D4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B32D41" w:rsidRPr="00B32D41" w:rsidRDefault="00B32D41" w:rsidP="00B32D41">
                  <w:pPr>
                    <w:rPr>
                      <w:rFonts w:ascii="Times" w:hAnsi="Times"/>
                      <w:sz w:val="20"/>
                      <w:szCs w:val="20"/>
                    </w:rPr>
                  </w:pPr>
                  <w:r w:rsidRPr="00B32D41">
                    <w:rPr>
                      <w:rFonts w:ascii="Arial" w:hAnsi="Arial"/>
                      <w:sz w:val="20"/>
                      <w:szCs w:val="20"/>
                    </w:rPr>
                    <w:t xml:space="preserve">g. If the price of ribs rose to $10, what would happen to </w:t>
                  </w:r>
                  <w:proofErr w:type="spellStart"/>
                  <w:r w:rsidRPr="00B32D41">
                    <w:rPr>
                      <w:rFonts w:ascii="Arial" w:hAnsi="Arial"/>
                      <w:sz w:val="20"/>
                      <w:szCs w:val="20"/>
                    </w:rPr>
                    <w:t>J.R.'s</w:t>
                  </w:r>
                  <w:proofErr w:type="spellEnd"/>
                  <w:r w:rsidRPr="00B32D41">
                    <w:rPr>
                      <w:rFonts w:ascii="Arial" w:hAnsi="Arial"/>
                      <w:sz w:val="20"/>
                      <w:szCs w:val="20"/>
                    </w:rPr>
                    <w:t xml:space="preserve"> consumer surplus?</w:t>
                  </w:r>
                </w:p>
              </w:tc>
            </w:tr>
            <w:tr w:rsidR="00B32D41" w:rsidRPr="00B32D4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B32D41" w:rsidRPr="00B32D41" w:rsidRDefault="00B32D41" w:rsidP="00B32D41">
                  <w:pPr>
                    <w:rPr>
                      <w:rFonts w:ascii="Times" w:hAnsi="Times"/>
                      <w:sz w:val="20"/>
                      <w:szCs w:val="20"/>
                    </w:rPr>
                  </w:pPr>
                  <w:r w:rsidRPr="00B32D41">
                    <w:rPr>
                      <w:rFonts w:ascii="Arial" w:hAnsi="Arial"/>
                      <w:sz w:val="20"/>
                      <w:szCs w:val="20"/>
                    </w:rPr>
                    <w:t>h. If the price of ribs fell to $5, what would happen to Judy's producer surplus?</w:t>
                  </w:r>
                </w:p>
              </w:tc>
            </w:tr>
            <w:tr w:rsidR="00B32D41" w:rsidRPr="00B32D4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B32D41" w:rsidRPr="00B32D41" w:rsidRDefault="00B32D41" w:rsidP="00B32D41">
                  <w:pPr>
                    <w:rPr>
                      <w:rFonts w:ascii="Times" w:hAnsi="Times"/>
                      <w:sz w:val="20"/>
                      <w:szCs w:val="20"/>
                    </w:rPr>
                  </w:pPr>
                  <w:proofErr w:type="spellStart"/>
                  <w:r w:rsidRPr="00B32D41">
                    <w:rPr>
                      <w:rFonts w:ascii="Arial" w:hAnsi="Arial"/>
                      <w:sz w:val="20"/>
                      <w:szCs w:val="20"/>
                    </w:rPr>
                    <w:t>i</w:t>
                  </w:r>
                  <w:proofErr w:type="spellEnd"/>
                  <w:r w:rsidRPr="00B32D41">
                    <w:rPr>
                      <w:rFonts w:ascii="Arial" w:hAnsi="Arial"/>
                      <w:sz w:val="20"/>
                      <w:szCs w:val="20"/>
                    </w:rPr>
                    <w:t>. Explain why the graph that is shown verifies the fact that the market equilibrium (quantity) maximizes the sum of producer and consumer surplus.</w:t>
                  </w:r>
                </w:p>
              </w:tc>
            </w:tr>
          </w:tbl>
          <w:p w:rsidR="00B32D41" w:rsidRPr="00B32D41" w:rsidRDefault="00B32D41" w:rsidP="00B32D41">
            <w:pPr>
              <w:rPr>
                <w:rFonts w:ascii="Times" w:hAnsi="Times"/>
                <w:sz w:val="20"/>
                <w:szCs w:val="20"/>
              </w:rPr>
            </w:pPr>
            <w:r w:rsidRPr="00B32D41">
              <w:rPr>
                <w:rFonts w:ascii="Arial" w:hAnsi="Arial"/>
                <w:sz w:val="20"/>
                <w:szCs w:val="20"/>
              </w:rPr>
              <w:t> </w:t>
            </w:r>
          </w:p>
        </w:tc>
      </w:tr>
    </w:tbl>
    <w:p w:rsidR="00B32D41" w:rsidRPr="00B32D41" w:rsidRDefault="00B32D41" w:rsidP="00B32D41">
      <w:pPr>
        <w:spacing w:beforeLines="1" w:afterLines="1"/>
        <w:rPr>
          <w:rFonts w:ascii="Times" w:hAnsi="Times" w:cs="Times New Roman"/>
          <w:sz w:val="20"/>
          <w:szCs w:val="20"/>
        </w:rPr>
      </w:pPr>
      <w:r w:rsidRPr="00B32D41">
        <w:rPr>
          <w:rFonts w:ascii="Times" w:hAnsi="Times"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ropbox Assignment" style="width:24pt;height:24pt"/>
        </w:pict>
      </w:r>
      <w:r>
        <w:pict>
          <v:shape id="_x0000_i1058" type="#_x0000_t75" alt="ropbox Assignment" style="width:24pt;height:24pt"/>
        </w:pict>
      </w:r>
    </w:p>
    <w:p w:rsidR="00E25BDF" w:rsidRDefault="00B32D41">
      <w:r>
        <w:rPr>
          <w:noProof/>
        </w:rPr>
        <w:drawing>
          <wp:inline distT="0" distB="0" distL="0" distR="0">
            <wp:extent cx="4592320" cy="4592320"/>
            <wp:effectExtent l="2540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srcRect/>
                    <a:stretch>
                      <a:fillRect/>
                    </a:stretch>
                  </pic:blipFill>
                  <pic:spPr bwMode="auto">
                    <a:xfrm>
                      <a:off x="0" y="0"/>
                      <a:ext cx="4592320" cy="4592320"/>
                    </a:xfrm>
                    <a:prstGeom prst="rect">
                      <a:avLst/>
                    </a:prstGeom>
                    <a:noFill/>
                    <a:ln w="9525">
                      <a:noFill/>
                      <a:miter lim="800000"/>
                      <a:headEnd/>
                      <a:tailEnd/>
                    </a:ln>
                  </pic:spPr>
                </pic:pic>
              </a:graphicData>
            </a:graphic>
          </wp:inline>
        </w:drawing>
      </w:r>
    </w:p>
    <w:sectPr w:rsidR="00E25BDF" w:rsidSect="00DC05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78D6"/>
    <w:rsid w:val="00B32D41"/>
    <w:rsid w:val="00EC78D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EC78D6"/>
    <w:rPr>
      <w:b/>
    </w:rPr>
  </w:style>
  <w:style w:type="paragraph" w:styleId="NormalWeb">
    <w:name w:val="Normal (Web)"/>
    <w:basedOn w:val="Normal"/>
    <w:uiPriority w:val="99"/>
    <w:rsid w:val="00B32D41"/>
    <w:pPr>
      <w:spacing w:beforeLines="1" w:afterLines="1"/>
    </w:pPr>
    <w:rPr>
      <w:rFonts w:ascii="Times" w:hAnsi="Times" w:cs="Times New Roman"/>
      <w:sz w:val="20"/>
      <w:szCs w:val="20"/>
    </w:rPr>
  </w:style>
  <w:style w:type="paragraph" w:customStyle="1" w:styleId="mediarequest">
    <w:name w:val="mediarequest"/>
    <w:basedOn w:val="Normal"/>
    <w:rsid w:val="00B32D41"/>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95258780">
      <w:bodyDiv w:val="1"/>
      <w:marLeft w:val="0"/>
      <w:marRight w:val="0"/>
      <w:marTop w:val="0"/>
      <w:marBottom w:val="0"/>
      <w:divBdr>
        <w:top w:val="none" w:sz="0" w:space="0" w:color="auto"/>
        <w:left w:val="none" w:sz="0" w:space="0" w:color="auto"/>
        <w:bottom w:val="none" w:sz="0" w:space="0" w:color="auto"/>
        <w:right w:val="none" w:sz="0" w:space="0" w:color="auto"/>
      </w:divBdr>
    </w:div>
    <w:div w:id="1101757796">
      <w:bodyDiv w:val="1"/>
      <w:marLeft w:val="0"/>
      <w:marRight w:val="0"/>
      <w:marTop w:val="0"/>
      <w:marBottom w:val="0"/>
      <w:divBdr>
        <w:top w:val="none" w:sz="0" w:space="0" w:color="auto"/>
        <w:left w:val="none" w:sz="0" w:space="0" w:color="auto"/>
        <w:bottom w:val="none" w:sz="0" w:space="0" w:color="auto"/>
        <w:right w:val="none" w:sz="0" w:space="0" w:color="auto"/>
      </w:divBdr>
    </w:div>
    <w:div w:id="1190607356">
      <w:bodyDiv w:val="1"/>
      <w:marLeft w:val="0"/>
      <w:marRight w:val="0"/>
      <w:marTop w:val="0"/>
      <w:marBottom w:val="0"/>
      <w:divBdr>
        <w:top w:val="none" w:sz="0" w:space="0" w:color="auto"/>
        <w:left w:val="none" w:sz="0" w:space="0" w:color="auto"/>
        <w:bottom w:val="none" w:sz="0" w:space="0" w:color="auto"/>
        <w:right w:val="none" w:sz="0" w:space="0" w:color="auto"/>
      </w:divBdr>
    </w:div>
    <w:div w:id="1693412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Macintosh Word</Application>
  <DocSecurity>0</DocSecurity>
  <Lines>20</Lines>
  <Paragraphs>4</Paragraphs>
  <ScaleCrop>false</ScaleCrop>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cp:lastModifiedBy>Melissa  Johnson</cp:lastModifiedBy>
  <cp:revision>2</cp:revision>
  <dcterms:created xsi:type="dcterms:W3CDTF">2010-05-23T13:40:00Z</dcterms:created>
  <dcterms:modified xsi:type="dcterms:W3CDTF">2010-05-23T13:40:00Z</dcterms:modified>
</cp:coreProperties>
</file>