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760" w:rsidRDefault="00976760" w:rsidP="001E330C">
      <w:pPr>
        <w:pStyle w:val="NormalWeb"/>
        <w:rPr>
          <w:color w:val="FF0000"/>
        </w:rPr>
      </w:pPr>
      <w:r>
        <w:rPr>
          <w:color w:val="FF0000"/>
        </w:rPr>
        <w:t>THIS IS THE BOOK INFORMATION; OPERATIONS MANAGEMENT, TENTH EDITION, WILLIAM J. STEVENSON, ISBN 978-0-07-337784-1 MCGRAW-HILL IRWIN</w:t>
      </w:r>
    </w:p>
    <w:p w:rsidR="001E330C" w:rsidRPr="001E330C" w:rsidRDefault="001E330C" w:rsidP="001E330C">
      <w:pPr>
        <w:pStyle w:val="NormalWeb"/>
        <w:rPr>
          <w:color w:val="FF0000"/>
        </w:rPr>
      </w:pPr>
      <w:r w:rsidRPr="001E330C">
        <w:rPr>
          <w:color w:val="FF0000"/>
        </w:rPr>
        <w:t>THIS IS THE REVIEW OF THE COMPANY HISTORY.</w:t>
      </w:r>
    </w:p>
    <w:p w:rsidR="001E330C" w:rsidRPr="001E330C" w:rsidRDefault="001E330C" w:rsidP="001E330C">
      <w:pPr>
        <w:pStyle w:val="NormalWeb"/>
      </w:pPr>
      <w:r w:rsidRPr="001E330C">
        <w:t xml:space="preserve">You are the Operations Manager for a $50,000,000 (sales) subsidiary of a $750,000,000 corporation. You report to the Divisional Vice President. Your division produces industrial products that are used in the construction, maintenance, transportation, and equipment manufacturing industries. </w:t>
      </w:r>
      <w:proofErr w:type="gramStart"/>
      <w:r w:rsidRPr="001E330C">
        <w:t>The other two divisions in your corporation serve the automotive and electronics industries.</w:t>
      </w:r>
      <w:proofErr w:type="gramEnd"/>
      <w:r w:rsidRPr="001E330C">
        <w:t xml:space="preserve"> A few products are cross-marketed.</w:t>
      </w:r>
    </w:p>
    <w:p w:rsidR="001E330C" w:rsidRPr="001E330C" w:rsidRDefault="001E330C" w:rsidP="001E330C">
      <w:pPr>
        <w:pStyle w:val="NormalWeb"/>
      </w:pPr>
      <w:r w:rsidRPr="001E330C">
        <w:t>Your division is currently number three in your market place. The number one firm has about 60% of the market, the number two firm has about 25% of the market, and you have about 15% of the market.</w:t>
      </w:r>
    </w:p>
    <w:p w:rsidR="001E330C" w:rsidRPr="001E330C" w:rsidRDefault="001E330C" w:rsidP="001E330C">
      <w:pPr>
        <w:pStyle w:val="NormalWeb"/>
      </w:pPr>
      <w:r w:rsidRPr="001E330C">
        <w:t xml:space="preserve">Your products are often used in human safety applications, so product quality is paramount. Neither you nor your competitors have a competitive quality advantage, </w:t>
      </w:r>
      <w:proofErr w:type="gramStart"/>
      <w:r w:rsidRPr="001E330C">
        <w:t>nor</w:t>
      </w:r>
      <w:proofErr w:type="gramEnd"/>
      <w:r w:rsidRPr="001E330C">
        <w:t xml:space="preserve"> a distinct production cost advantage. Being number three in the market place has meant that your division must excel in customer service and delivery reliability.</w:t>
      </w:r>
    </w:p>
    <w:p w:rsidR="001E330C" w:rsidRPr="001E330C" w:rsidRDefault="001E330C" w:rsidP="001E330C">
      <w:pPr>
        <w:pStyle w:val="NormalWeb"/>
      </w:pPr>
      <w:r w:rsidRPr="001E330C">
        <w:t>Over 90% of your sales come through manufacturing representatives to regional distributors who hold inventory of your most popular products in limited quantities. To keep your distributors loyal, your company works very hard on customer service.</w:t>
      </w:r>
    </w:p>
    <w:p w:rsidR="001E330C" w:rsidRPr="001E330C" w:rsidRDefault="001E330C" w:rsidP="001E330C">
      <w:pPr>
        <w:pStyle w:val="NormalWeb"/>
      </w:pPr>
      <w:r w:rsidRPr="001E330C">
        <w:t>Your division currently has about 4,000 products in your catalog. About 1,200 items are "in-stock" (MTS, Make-to-Stock) items. The remaining 2,800 items are "non-stock" items that can be considered to be Make-To-Order (MTO). The MTO items are not stocked but are manufactured if, and only if, an order for them is received.</w:t>
      </w:r>
    </w:p>
    <w:p w:rsidR="001E330C" w:rsidRPr="001E330C" w:rsidRDefault="001E330C" w:rsidP="001E330C">
      <w:pPr>
        <w:pStyle w:val="NormalWeb"/>
      </w:pPr>
      <w:r w:rsidRPr="001E330C">
        <w:t>Your division promises to ship all "in-stock" items within 24 hours of receiving the order. If the order is received by noon, the order is shipped that day. Because most of your orders are small and are delivered to diverse addresses, UPS is the preferred shipping mode.</w:t>
      </w:r>
    </w:p>
    <w:p w:rsidR="001E330C" w:rsidRPr="001E330C" w:rsidRDefault="001E330C" w:rsidP="001E330C">
      <w:pPr>
        <w:pStyle w:val="NormalWeb"/>
      </w:pPr>
      <w:r w:rsidRPr="001E330C">
        <w:t>In contrast, your two sister divisions operate on a much longer lead-time and ship in comparatively larger quantities. They tend to operate much more in the MTO mode and do not offer the fast 24-hour shipping responses that your division does.</w:t>
      </w:r>
    </w:p>
    <w:p w:rsidR="001E330C" w:rsidRPr="001E330C" w:rsidRDefault="001E330C" w:rsidP="001E330C">
      <w:pPr>
        <w:pStyle w:val="NormalWeb"/>
      </w:pPr>
      <w:r w:rsidRPr="001E330C">
        <w:t>The corporate headquarters are in St. Louis, Missouri, where the company was founded in the 1910s. You are located in Cape Girardeau, Missouri, where manufacturing operations were moved in the 1950s to exploit the lower labor costs. The corporate North American Warehouse (NAW) is located in a western suburb of St. Louis to be near the St. Louis airport. Virtually all shipments to customers are made from the NAW. Several years ago, to stay competitive, production operations started to shift from the Cape Girardeau location to a plant in Mexico. The shift to Mexico has been successful overall, but the plant does not always deliver what is needed and is sometimes late in delivering parts to the NAW.</w:t>
      </w:r>
    </w:p>
    <w:p w:rsidR="001E330C" w:rsidRPr="001E330C" w:rsidRDefault="001E330C" w:rsidP="001E330C">
      <w:pPr>
        <w:pStyle w:val="NormalWeb"/>
      </w:pPr>
      <w:r w:rsidRPr="001E330C">
        <w:lastRenderedPageBreak/>
        <w:t>The corporation installed SAP several years ago. You have been far too busy to thoroughly investigate all of the details, but everyone in the organization seems to be satisfied at some level with the system.</w:t>
      </w:r>
    </w:p>
    <w:p w:rsidR="001E330C" w:rsidRPr="001E330C" w:rsidRDefault="001E330C" w:rsidP="001E330C">
      <w:pPr>
        <w:pStyle w:val="NormalWeb"/>
      </w:pPr>
      <w:r w:rsidRPr="001E330C">
        <w:t>Because you are the STO (Senior Technical Officer) of your division, you also manage the client support group (located near the St. Louis airport) which consults with clients on product purchases and offers consulting/project management services for product installation of your products. Your direct reports include the Plant Manager in Cape Girardeau, the Plant Manager in Mexico, the Divisional Supply Chain Manager, the Manager of Product Quality Control, and the Divisional Customer Support Manager. Your chief peers are the Director of Marketing and the Manager of the Divisional Headquarters staff. Order entry reports to the Director of Marketing. Purchasing, Accounting, Finance, HR, and IT functions are handled at the corporate level. The manager of the NAW formally reports to the VP of the automotive division, but he is tasked to serve all three divisions equitably.</w:t>
      </w:r>
    </w:p>
    <w:p w:rsidR="001E330C" w:rsidRPr="001E330C" w:rsidRDefault="001E330C" w:rsidP="001E330C">
      <w:pPr>
        <w:pStyle w:val="NormalWeb"/>
      </w:pPr>
      <w:r w:rsidRPr="001E330C">
        <w:t xml:space="preserve">Several months ago, a new CEO took the </w:t>
      </w:r>
      <w:proofErr w:type="spellStart"/>
      <w:r w:rsidRPr="001E330C">
        <w:t>reigns</w:t>
      </w:r>
      <w:proofErr w:type="spellEnd"/>
      <w:r w:rsidRPr="001E330C">
        <w:t xml:space="preserve"> of your parent company. She is looking to improve profits, and is tasking all three divisions to reduce costs. For your division, she is particularly interested in reducing inventory while maintaining (improving) current customer service levels. She also questions whether having the Customer Support staff centrally located in St. Louis is really the best way (in terms of cost and service) to service your customers.</w:t>
      </w:r>
    </w:p>
    <w:p w:rsidR="001E330C" w:rsidRPr="001E330C" w:rsidRDefault="001E330C" w:rsidP="001E330C">
      <w:pPr>
        <w:pStyle w:val="NormalWeb"/>
        <w:rPr>
          <w:color w:val="FF0000"/>
        </w:rPr>
      </w:pPr>
      <w:r w:rsidRPr="001E330C">
        <w:rPr>
          <w:color w:val="FF0000"/>
        </w:rPr>
        <w:t>ALL OF OUR WORK HAS TO BE DONE IN APA FORMAT AT 12PT FONT, AND IN TIMES NEW ROMAN. IT MUST HAVE ALL OF THE IN TEXT REFERENCES DONE N APA FORMAT, AND A REFERENCE PAGE WITH ALL OF THE REFERENCES DONE IN APA FORMAT. THEY RECOMMEND WE USE ‘SON OF CITATION’ FOR COMING UP WITH THE CORRECT REFERENCE WHICH MUST ALSO BE IN 12PT FONT, AND IN TIMES NEW ROMAN.</w:t>
      </w:r>
    </w:p>
    <w:p w:rsidR="001E330C" w:rsidRPr="001E330C" w:rsidRDefault="001E330C" w:rsidP="001E330C">
      <w:pPr>
        <w:rPr>
          <w:rFonts w:ascii="Times New Roman" w:hAnsi="Times New Roman" w:cs="Times New Roman"/>
          <w:color w:val="365F91" w:themeColor="accent1" w:themeShade="BF"/>
          <w:sz w:val="24"/>
          <w:szCs w:val="24"/>
        </w:rPr>
      </w:pPr>
      <w:r w:rsidRPr="001E330C">
        <w:rPr>
          <w:rFonts w:ascii="Times New Roman" w:hAnsi="Times New Roman" w:cs="Times New Roman"/>
          <w:color w:val="365F91" w:themeColor="accent1" w:themeShade="BF"/>
          <w:sz w:val="24"/>
          <w:szCs w:val="24"/>
        </w:rPr>
        <w:t>THE FOLLOWING IS THE PROBLEM I AM PRESENTED WITH. IT IS BASED ON THE INFORMATION ABOVE.</w:t>
      </w:r>
    </w:p>
    <w:p w:rsidR="001E330C" w:rsidRPr="001E330C" w:rsidRDefault="001E330C" w:rsidP="001E330C">
      <w:pPr>
        <w:pStyle w:val="NormalWeb"/>
        <w:rPr>
          <w:rStyle w:val="Strong"/>
        </w:rPr>
      </w:pPr>
    </w:p>
    <w:p w:rsidR="001E330C" w:rsidRPr="001E330C" w:rsidRDefault="001E330C" w:rsidP="001E330C">
      <w:pPr>
        <w:pStyle w:val="NormalWeb"/>
      </w:pPr>
      <w:r w:rsidRPr="001E330C">
        <w:rPr>
          <w:rStyle w:val="Strong"/>
        </w:rPr>
        <w:t>Library research</w:t>
      </w:r>
    </w:p>
    <w:p w:rsidR="001E330C" w:rsidRPr="001E330C" w:rsidRDefault="001E330C" w:rsidP="001E330C">
      <w:pPr>
        <w:pStyle w:val="NormalWeb"/>
      </w:pPr>
      <w:r w:rsidRPr="001E330C">
        <w:t xml:space="preserve">Your Supply Chain Manager thinks that theories taught in </w:t>
      </w:r>
      <w:r w:rsidRPr="001E330C">
        <w:rPr>
          <w:rStyle w:val="Emphasis"/>
        </w:rPr>
        <w:t>The Goal</w:t>
      </w:r>
      <w:r w:rsidRPr="001E330C">
        <w:t xml:space="preserve"> by </w:t>
      </w:r>
      <w:proofErr w:type="spellStart"/>
      <w:r w:rsidRPr="001E330C">
        <w:t>Eliayhu</w:t>
      </w:r>
      <w:proofErr w:type="spellEnd"/>
      <w:r w:rsidRPr="001E330C">
        <w:t xml:space="preserve"> </w:t>
      </w:r>
      <w:proofErr w:type="spellStart"/>
      <w:r w:rsidRPr="001E330C">
        <w:t>Goldratt</w:t>
      </w:r>
      <w:proofErr w:type="spellEnd"/>
      <w:r w:rsidRPr="001E330C">
        <w:t xml:space="preserve"> may have direct applicability to your company and the decisions being made.</w:t>
      </w:r>
    </w:p>
    <w:p w:rsidR="001E330C" w:rsidRPr="001E330C" w:rsidRDefault="001E330C" w:rsidP="001E330C">
      <w:pPr>
        <w:pStyle w:val="NormalWeb"/>
      </w:pPr>
      <w:r w:rsidRPr="001E330C">
        <w:t>Your Supply Chain Manager is probably your most knowledgeable subordinate and is the leading candidate to replace you someday. Because you want to "stay a step ahead" of him, you decide to study the area, so you go to the Library and Internet and begin research.</w:t>
      </w:r>
    </w:p>
    <w:p w:rsidR="001E330C" w:rsidRPr="001E330C" w:rsidRDefault="001E330C" w:rsidP="001E330C">
      <w:pPr>
        <w:pStyle w:val="NormalWeb"/>
      </w:pPr>
      <w:r w:rsidRPr="001E330C">
        <w:t xml:space="preserve">Read about key elements and applications of </w:t>
      </w:r>
      <w:proofErr w:type="spellStart"/>
      <w:r w:rsidRPr="001E330C">
        <w:t>Goldratt’s</w:t>
      </w:r>
      <w:proofErr w:type="spellEnd"/>
      <w:r w:rsidRPr="001E330C">
        <w:t xml:space="preserve"> Theory of Constraints. </w:t>
      </w:r>
      <w:proofErr w:type="gramStart"/>
      <w:r w:rsidRPr="001E330C">
        <w:t>Post, with explanation, at least three elements that you found most important and applicable to the company.</w:t>
      </w:r>
      <w:proofErr w:type="gramEnd"/>
    </w:p>
    <w:p w:rsidR="001E330C" w:rsidRPr="001A3E4F" w:rsidRDefault="001E330C" w:rsidP="001E330C">
      <w:pPr>
        <w:pStyle w:val="ListParagraph"/>
        <w:rPr>
          <w:rFonts w:ascii="Times New Roman" w:hAnsi="Times New Roman" w:cs="Times New Roman"/>
          <w:color w:val="FF0000"/>
          <w:sz w:val="24"/>
          <w:szCs w:val="24"/>
        </w:rPr>
      </w:pPr>
      <w:r w:rsidRPr="001A3E4F">
        <w:rPr>
          <w:rFonts w:ascii="Times New Roman" w:hAnsi="Times New Roman" w:cs="Times New Roman"/>
          <w:color w:val="FF0000"/>
          <w:sz w:val="24"/>
          <w:szCs w:val="24"/>
        </w:rPr>
        <w:t>I NEED THIS BACK BY 5/2</w:t>
      </w:r>
      <w:r>
        <w:rPr>
          <w:rFonts w:ascii="Times New Roman" w:hAnsi="Times New Roman" w:cs="Times New Roman"/>
          <w:color w:val="FF0000"/>
          <w:sz w:val="24"/>
          <w:szCs w:val="24"/>
        </w:rPr>
        <w:t>7</w:t>
      </w:r>
      <w:r w:rsidRPr="001A3E4F">
        <w:rPr>
          <w:rFonts w:ascii="Times New Roman" w:hAnsi="Times New Roman" w:cs="Times New Roman"/>
          <w:color w:val="FF0000"/>
          <w:sz w:val="24"/>
          <w:szCs w:val="24"/>
        </w:rPr>
        <w:t>/2010 AND I THANK YOU IN ADVANCE</w:t>
      </w:r>
    </w:p>
    <w:p w:rsidR="00B570A5" w:rsidRDefault="00B570A5"/>
    <w:sectPr w:rsidR="00B570A5" w:rsidSect="00B570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1E330C"/>
    <w:rsid w:val="0000621B"/>
    <w:rsid w:val="001E330C"/>
    <w:rsid w:val="00976760"/>
    <w:rsid w:val="00B57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3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330C"/>
    <w:rPr>
      <w:b/>
      <w:bCs/>
    </w:rPr>
  </w:style>
  <w:style w:type="character" w:styleId="Emphasis">
    <w:name w:val="Emphasis"/>
    <w:basedOn w:val="DefaultParagraphFont"/>
    <w:uiPriority w:val="20"/>
    <w:qFormat/>
    <w:rsid w:val="001E330C"/>
    <w:rPr>
      <w:i/>
      <w:iCs/>
    </w:rPr>
  </w:style>
  <w:style w:type="paragraph" w:styleId="ListParagraph">
    <w:name w:val="List Paragraph"/>
    <w:basedOn w:val="Normal"/>
    <w:uiPriority w:val="34"/>
    <w:qFormat/>
    <w:rsid w:val="001E330C"/>
    <w:pPr>
      <w:ind w:left="720"/>
      <w:contextualSpacing/>
    </w:pPr>
  </w:style>
</w:styles>
</file>

<file path=word/webSettings.xml><?xml version="1.0" encoding="utf-8"?>
<w:webSettings xmlns:r="http://schemas.openxmlformats.org/officeDocument/2006/relationships" xmlns:w="http://schemas.openxmlformats.org/wordprocessingml/2006/main">
  <w:divs>
    <w:div w:id="179027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834</Words>
  <Characters>4759</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J. Bender</dc:creator>
  <cp:lastModifiedBy>Samuel J. Bender</cp:lastModifiedBy>
  <cp:revision>2</cp:revision>
  <dcterms:created xsi:type="dcterms:W3CDTF">2010-05-15T05:59:00Z</dcterms:created>
  <dcterms:modified xsi:type="dcterms:W3CDTF">2010-05-15T06:12:00Z</dcterms:modified>
</cp:coreProperties>
</file>