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E6" w:rsidRDefault="001739E6" w:rsidP="00173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561" w:rsidRDefault="00445561" w:rsidP="00173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561" w:rsidRDefault="00445561" w:rsidP="00445561">
      <w:pPr>
        <w:pStyle w:val="ListParagraph"/>
        <w:numPr>
          <w:ilvl w:val="0"/>
          <w:numId w:val="1"/>
        </w:numPr>
        <w:ind w:left="360"/>
      </w:pPr>
      <w:r>
        <w:t xml:space="preserve">A researcher has constructed an 80% confidence interval of µ = 45 ± 8, using a sample of </w:t>
      </w:r>
      <w:r>
        <w:rPr>
          <w:i/>
          <w:iCs/>
        </w:rPr>
        <w:t>n</w:t>
      </w:r>
      <w:r>
        <w:t xml:space="preserve"> = 25 scores.</w:t>
      </w:r>
    </w:p>
    <w:p w:rsidR="00445561" w:rsidRDefault="00445561" w:rsidP="00445561">
      <w:pPr>
        <w:pStyle w:val="ListParagraph"/>
        <w:ind w:left="360"/>
      </w:pPr>
    </w:p>
    <w:p w:rsidR="00445561" w:rsidRDefault="00445561" w:rsidP="00445561">
      <w:pPr>
        <w:pStyle w:val="ListParagraph"/>
        <w:numPr>
          <w:ilvl w:val="0"/>
          <w:numId w:val="2"/>
        </w:numPr>
        <w:ind w:left="720"/>
      </w:pPr>
      <w:r>
        <w:t>What would happen to the width of the interval if the researcher had used a larger sample size? (Assume other factors are held constant.)</w:t>
      </w:r>
    </w:p>
    <w:p w:rsidR="00445561" w:rsidRDefault="00445561" w:rsidP="00445561">
      <w:pPr>
        <w:pStyle w:val="ListParagraph"/>
        <w:ind w:left="360"/>
      </w:pPr>
    </w:p>
    <w:p w:rsidR="00445561" w:rsidRDefault="00445561" w:rsidP="00445561">
      <w:pPr>
        <w:pStyle w:val="ListParagraph"/>
        <w:ind w:left="360"/>
      </w:pPr>
      <w:r>
        <w:t>Solution:</w:t>
      </w:r>
    </w:p>
    <w:p w:rsidR="00445561" w:rsidRDefault="00445561" w:rsidP="00445561">
      <w:pPr>
        <w:pStyle w:val="ListParagraph"/>
        <w:ind w:left="360"/>
      </w:pPr>
    </w:p>
    <w:p w:rsidR="00445561" w:rsidRDefault="00445561" w:rsidP="00445561">
      <w:pPr>
        <w:pStyle w:val="ListParagraph"/>
        <w:ind w:left="360"/>
      </w:pPr>
      <w:r>
        <w:t>As the sample size increases, estimated standard error decreases so the width of interval will decrease.</w:t>
      </w:r>
    </w:p>
    <w:p w:rsidR="00445561" w:rsidRDefault="00445561" w:rsidP="00445561">
      <w:pPr>
        <w:pStyle w:val="ListParagraph"/>
      </w:pPr>
    </w:p>
    <w:p w:rsidR="00445561" w:rsidRDefault="00445561" w:rsidP="00445561">
      <w:pPr>
        <w:pStyle w:val="ListParagraph"/>
        <w:numPr>
          <w:ilvl w:val="0"/>
          <w:numId w:val="2"/>
        </w:numPr>
        <w:ind w:left="720"/>
      </w:pPr>
      <w:r>
        <w:t>What would happen to the width of the interval if the researcher had used 90% confidence instead of 80%?</w:t>
      </w:r>
    </w:p>
    <w:p w:rsidR="00445561" w:rsidRDefault="00445561" w:rsidP="00445561">
      <w:pPr>
        <w:pStyle w:val="ListParagraph"/>
      </w:pPr>
    </w:p>
    <w:p w:rsidR="00445561" w:rsidRDefault="00445561" w:rsidP="00445561">
      <w:pPr>
        <w:pStyle w:val="ListParagraph"/>
      </w:pPr>
      <w:r>
        <w:t>Solution:</w:t>
      </w:r>
    </w:p>
    <w:p w:rsidR="00445561" w:rsidRDefault="00445561" w:rsidP="00445561">
      <w:pPr>
        <w:pStyle w:val="ListParagraph"/>
      </w:pPr>
    </w:p>
    <w:p w:rsidR="00445561" w:rsidRDefault="00445561" w:rsidP="00445561">
      <w:pPr>
        <w:pStyle w:val="ListParagraph"/>
      </w:pPr>
      <w:r>
        <w:t>The greater the confidence the width of the interval will increase.</w:t>
      </w:r>
    </w:p>
    <w:p w:rsidR="00445561" w:rsidRDefault="00445561" w:rsidP="00445561">
      <w:pPr>
        <w:pStyle w:val="ListParagraph"/>
      </w:pPr>
    </w:p>
    <w:p w:rsidR="00445561" w:rsidRDefault="00445561" w:rsidP="00445561">
      <w:pPr>
        <w:pStyle w:val="ListParagraph"/>
        <w:numPr>
          <w:ilvl w:val="0"/>
          <w:numId w:val="2"/>
        </w:numPr>
        <w:ind w:left="720"/>
      </w:pPr>
      <w:r>
        <w:t>What would happen to the width of the interval if the sample variance increased? (Assume other factors are held constant.)</w:t>
      </w:r>
    </w:p>
    <w:p w:rsidR="00445561" w:rsidRDefault="00445561" w:rsidP="00445561">
      <w:pPr>
        <w:pStyle w:val="ListParagraph"/>
      </w:pPr>
    </w:p>
    <w:p w:rsidR="00445561" w:rsidRDefault="00445561" w:rsidP="00445561">
      <w:pPr>
        <w:pStyle w:val="ListParagraph"/>
      </w:pPr>
      <w:r>
        <w:t>Solution:</w:t>
      </w:r>
    </w:p>
    <w:p w:rsidR="00445561" w:rsidRDefault="00445561" w:rsidP="00445561">
      <w:pPr>
        <w:pStyle w:val="ListParagraph"/>
      </w:pPr>
    </w:p>
    <w:p w:rsidR="00445561" w:rsidRDefault="00445561" w:rsidP="0044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</w:rPr>
        <w:t>As the variance increases, estimated standard error increases so the width of interval will increase.</w:t>
      </w:r>
    </w:p>
    <w:p w:rsidR="00445561" w:rsidRDefault="00445561" w:rsidP="00173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561" w:rsidRDefault="00445561" w:rsidP="00173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561" w:rsidRDefault="00D96EA4" w:rsidP="00173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(12). A developmental psychologist would like to determine how much fine motor skill improves for children from age 3 to age 4. A random sample of n=15 3 year old children and a second sample of n= 15 4 year old are obtained. Each child is </w:t>
      </w:r>
      <w:proofErr w:type="gramStart"/>
      <w:r>
        <w:rPr>
          <w:rFonts w:ascii="Times New Roman" w:hAnsi="Times New Roman" w:cs="Times New Roman"/>
          <w:sz w:val="24"/>
          <w:szCs w:val="24"/>
        </w:rPr>
        <w:t>give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manual dexterity test that measures fine motor skills. The average score for the older children was M= </w:t>
      </w:r>
      <w:proofErr w:type="gramStart"/>
      <w:r>
        <w:rPr>
          <w:rFonts w:ascii="Times New Roman" w:hAnsi="Times New Roman" w:cs="Times New Roman"/>
          <w:sz w:val="24"/>
          <w:szCs w:val="24"/>
        </w:rPr>
        <w:t>40.6  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SS=430 and the average for the younger children was M=35.4 with SS=410. </w:t>
      </w:r>
      <w:proofErr w:type="gramStart"/>
      <w:r>
        <w:rPr>
          <w:rFonts w:ascii="Times New Roman" w:hAnsi="Times New Roman" w:cs="Times New Roman"/>
          <w:sz w:val="24"/>
          <w:szCs w:val="24"/>
        </w:rPr>
        <w:t>Using these data.</w:t>
      </w:r>
      <w:proofErr w:type="gramEnd"/>
    </w:p>
    <w:p w:rsidR="00B555AA" w:rsidRDefault="00B555AA" w:rsidP="00173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AA" w:rsidRDefault="00B555AA" w:rsidP="00173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AA" w:rsidRDefault="00B555AA" w:rsidP="00173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N1=15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N2=15</w:t>
      </w:r>
    </w:p>
    <w:p w:rsidR="00B555AA" w:rsidRDefault="00B555AA" w:rsidP="00173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M1=40.6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M2=35.4</w:t>
      </w:r>
    </w:p>
    <w:p w:rsidR="00B555AA" w:rsidRDefault="00B555AA" w:rsidP="00173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SS1=430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SS2=410</w:t>
      </w:r>
    </w:p>
    <w:p w:rsidR="00B555AA" w:rsidRDefault="00B555AA" w:rsidP="00173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55AA" w:rsidRDefault="00B555AA" w:rsidP="00173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Sp2= </w:t>
      </w:r>
      <w:r w:rsidRPr="00B555AA">
        <w:rPr>
          <w:rFonts w:ascii="Times New Roman" w:hAnsi="Times New Roman" w:cs="Times New Roman"/>
          <w:sz w:val="24"/>
          <w:szCs w:val="24"/>
          <w:u w:val="single"/>
        </w:rPr>
        <w:t>SS1+SS2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 w:rsidRPr="00B555AA">
        <w:rPr>
          <w:rFonts w:ascii="Times New Roman" w:hAnsi="Times New Roman" w:cs="Times New Roman"/>
          <w:sz w:val="24"/>
          <w:szCs w:val="24"/>
          <w:u w:val="single"/>
        </w:rPr>
        <w:t>430+410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B555AA">
        <w:rPr>
          <w:rFonts w:ascii="Times New Roman" w:hAnsi="Times New Roman" w:cs="Times New Roman"/>
          <w:sz w:val="24"/>
          <w:szCs w:val="24"/>
          <w:u w:val="single"/>
        </w:rPr>
        <w:t>840</w:t>
      </w:r>
      <w:r w:rsidRPr="00B555AA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df1+df2                   14+</w:t>
      </w:r>
      <w:proofErr w:type="gramStart"/>
      <w:r>
        <w:rPr>
          <w:rFonts w:ascii="Times New Roman" w:hAnsi="Times New Roman" w:cs="Times New Roman"/>
          <w:sz w:val="24"/>
          <w:szCs w:val="24"/>
        </w:rPr>
        <w:t>14  28</w:t>
      </w:r>
      <w:proofErr w:type="gramEnd"/>
      <w:r>
        <w:rPr>
          <w:rFonts w:ascii="Times New Roman" w:hAnsi="Times New Roman" w:cs="Times New Roman"/>
          <w:sz w:val="24"/>
          <w:szCs w:val="24"/>
        </w:rPr>
        <w:t>=30</w:t>
      </w:r>
    </w:p>
    <w:p w:rsidR="00B555AA" w:rsidRPr="00361A3B" w:rsidRDefault="00B555AA" w:rsidP="00173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Sm1-M2=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u w:val="single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u w:val="single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u w:val="single"/>
                  </w:rPr>
                  <m:t>sp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u w:val="single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u w:val="single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u w:val="single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u w:val="single"/>
                  </w:rPr>
                  <m:t>sp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u w:val="single"/>
                  </w:rPr>
                  <m:t>2</m:t>
                </m:r>
              </m:sup>
            </m:sSup>
          </m:e>
        </m:rad>
      </m:oMath>
      <w:r w:rsidRPr="00361A3B">
        <w:rPr>
          <w:rFonts w:ascii="Times New Roman" w:eastAsiaTheme="minorEastAsia" w:hAnsi="Times New Roman" w:cs="Times New Roman"/>
          <w:sz w:val="24"/>
          <w:szCs w:val="24"/>
          <w:u w:val="single"/>
        </w:rPr>
        <w:t>=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u w:val="single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u w:val="single"/>
              </w:rPr>
              <m:t>30+30</m:t>
            </m:r>
          </m:e>
        </m:rad>
      </m:oMath>
      <w:r w:rsidR="00361A3B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 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u w:val="single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u w:val="single"/>
              </w:rPr>
              <m:t>30</m:t>
            </m:r>
            <m:r>
              <w:rPr>
                <w:rFonts w:ascii="Cambria Math" w:hAnsi="Cambria Math" w:cs="Times New Roman"/>
                <w:sz w:val="24"/>
                <w:szCs w:val="24"/>
                <w:u w:val="single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u w:val="single"/>
              </w:rPr>
              <m:t>30</m:t>
            </m:r>
          </m:e>
        </m:rad>
      </m:oMath>
      <w:r w:rsidR="00CC6A07">
        <w:rPr>
          <w:rFonts w:ascii="Times New Roman" w:eastAsiaTheme="minorEastAsia" w:hAnsi="Times New Roman" w:cs="Times New Roman"/>
          <w:sz w:val="24"/>
          <w:szCs w:val="24"/>
          <w:u w:val="single"/>
        </w:rPr>
        <w:t>=</w:t>
      </w:r>
      <w:r w:rsidR="00CC6A07" w:rsidRPr="00CC6A07">
        <w:rPr>
          <w:rFonts w:ascii="Times New Roman" w:eastAsiaTheme="minorEastAsia" w:hAnsi="Times New Roman" w:cs="Times New Roman"/>
          <w:sz w:val="24"/>
          <w:szCs w:val="24"/>
        </w:rPr>
        <w:t>4</w:t>
      </w:r>
    </w:p>
    <w:p w:rsidR="00B555AA" w:rsidRDefault="00361A3B" w:rsidP="00173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N1     N2         15+15=</w:t>
      </w:r>
      <w:r w:rsidR="00CC6A07">
        <w:rPr>
          <w:rFonts w:ascii="Times New Roman" w:hAnsi="Times New Roman" w:cs="Times New Roman"/>
          <w:sz w:val="24"/>
          <w:szCs w:val="24"/>
        </w:rPr>
        <w:t xml:space="preserve">          15</w:t>
      </w:r>
    </w:p>
    <w:p w:rsidR="00CC6A07" w:rsidRDefault="00CC6A07" w:rsidP="00173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A07" w:rsidRDefault="00D96EA4" w:rsidP="00173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). Make a point estimate of the population mean difference in fine motor skills.</w:t>
      </w:r>
      <w:r>
        <w:rPr>
          <w:rFonts w:ascii="Times New Roman" w:hAnsi="Times New Roman" w:cs="Times New Roman"/>
          <w:sz w:val="24"/>
          <w:szCs w:val="24"/>
        </w:rPr>
        <w:br/>
      </w:r>
      <w:r w:rsidR="00CC6A07">
        <w:rPr>
          <w:rFonts w:ascii="Times New Roman" w:hAnsi="Times New Roman" w:cs="Times New Roman"/>
          <w:sz w:val="24"/>
          <w:szCs w:val="24"/>
        </w:rPr>
        <w:t>M1-M2=MD</w:t>
      </w:r>
    </w:p>
    <w:p w:rsidR="00D96EA4" w:rsidRDefault="00CC6A07" w:rsidP="00173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40.6-35.4= 5.2 Point </w:t>
      </w:r>
      <w:r w:rsidR="009176E1">
        <w:rPr>
          <w:rFonts w:ascii="Times New Roman" w:hAnsi="Times New Roman" w:cs="Times New Roman"/>
          <w:sz w:val="24"/>
          <w:szCs w:val="24"/>
        </w:rPr>
        <w:t xml:space="preserve">Estimate </w:t>
      </w:r>
      <w:r w:rsidR="00D96EA4">
        <w:rPr>
          <w:rFonts w:ascii="Times New Roman" w:hAnsi="Times New Roman" w:cs="Times New Roman"/>
          <w:sz w:val="24"/>
          <w:szCs w:val="24"/>
        </w:rPr>
        <w:br/>
        <w:t>(b). Make an interval estimate so you are 95% confident that the real mean difference is in your interval.</w:t>
      </w:r>
    </w:p>
    <w:p w:rsidR="00D96EA4" w:rsidRDefault="001C6664" w:rsidP="00173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M1-M2±tSm-M2=5.2-2.048(.4), 5.2+2.048(4)</w:t>
      </w:r>
      <w:r w:rsidR="00104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664" w:rsidRDefault="001C6664" w:rsidP="00173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5.2-8.192, 5.2</w:t>
      </w:r>
      <w:r w:rsidR="00104409">
        <w:rPr>
          <w:rFonts w:ascii="Times New Roman" w:hAnsi="Times New Roman" w:cs="Times New Roman"/>
          <w:sz w:val="24"/>
          <w:szCs w:val="24"/>
        </w:rPr>
        <w:t>+8.192</w:t>
      </w:r>
    </w:p>
    <w:p w:rsidR="00104409" w:rsidRDefault="00104409" w:rsidP="00173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Interval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=(</w:t>
      </w:r>
      <w:proofErr w:type="gramEnd"/>
      <w:r>
        <w:rPr>
          <w:rFonts w:ascii="Times New Roman" w:hAnsi="Times New Roman" w:cs="Times New Roman"/>
          <w:sz w:val="24"/>
          <w:szCs w:val="24"/>
        </w:rPr>
        <w:t>-2.992, 7.248</w:t>
      </w:r>
    </w:p>
    <w:p w:rsidR="00D96EA4" w:rsidRDefault="00D96EA4" w:rsidP="00173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©. Make an interval estimate so you are 99% confident that the real mean difference is in your interval.</w:t>
      </w:r>
    </w:p>
    <w:p w:rsidR="00D96EA4" w:rsidRDefault="00D96EA4" w:rsidP="00173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EA4" w:rsidRDefault="00D96EA4" w:rsidP="00173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(d). Based on your answers from b and c, do these data indicate a significant change using a two-ailed test </w:t>
      </w:r>
      <w:r w:rsidR="00D77006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a=.05? Os the difference significant with a=.01?</w:t>
      </w:r>
    </w:p>
    <w:p w:rsidR="00445561" w:rsidRDefault="00445561" w:rsidP="00173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561" w:rsidRDefault="00445561" w:rsidP="00173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409" w:rsidRDefault="00104409" w:rsidP="00173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13</w:t>
      </w:r>
    </w:p>
    <w:p w:rsidR="00D77006" w:rsidRDefault="00D77006" w:rsidP="00173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(4). Explain why you should use ANOVA instead of several t tests to evaluate mean differences when an experiment consists of </w:t>
      </w:r>
      <w:r w:rsidR="005B2CDF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or more treatment conditions.</w:t>
      </w:r>
    </w:p>
    <w:p w:rsidR="001739E6" w:rsidRDefault="001739E6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77006" w:rsidRDefault="00D77006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77006" w:rsidRDefault="00D77006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(10). </w:t>
      </w:r>
      <w:proofErr w:type="gramStart"/>
      <w:r>
        <w:rPr>
          <w:rFonts w:ascii="Arial" w:hAnsi="Arial" w:cs="Arial"/>
          <w:b/>
          <w:bCs/>
          <w:color w:val="000000"/>
          <w:sz w:val="26"/>
          <w:szCs w:val="26"/>
        </w:rPr>
        <w:t>The</w:t>
      </w:r>
      <w:proofErr w:type="gram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following data are from an </w:t>
      </w:r>
      <w:r w:rsidR="005B2CDF">
        <w:rPr>
          <w:rFonts w:ascii="Arial" w:hAnsi="Arial" w:cs="Arial"/>
          <w:b/>
          <w:bCs/>
          <w:color w:val="000000"/>
          <w:sz w:val="26"/>
          <w:szCs w:val="26"/>
        </w:rPr>
        <w:t>experiment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comparing three treatment conditions with a separate sample of n=4 in each treatment.</w:t>
      </w:r>
    </w:p>
    <w:p w:rsidR="00D77006" w:rsidRDefault="00D77006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77006" w:rsidRDefault="00D77006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(</w:t>
      </w:r>
      <w:proofErr w:type="gramStart"/>
      <w:r>
        <w:rPr>
          <w:rFonts w:ascii="Arial" w:hAnsi="Arial" w:cs="Arial"/>
          <w:b/>
          <w:bCs/>
          <w:color w:val="000000"/>
          <w:sz w:val="26"/>
          <w:szCs w:val="26"/>
        </w:rPr>
        <w:t>a</w:t>
      </w:r>
      <w:proofErr w:type="gramEnd"/>
      <w:r>
        <w:rPr>
          <w:rFonts w:ascii="Arial" w:hAnsi="Arial" w:cs="Arial"/>
          <w:b/>
          <w:bCs/>
          <w:color w:val="000000"/>
          <w:sz w:val="26"/>
          <w:szCs w:val="26"/>
        </w:rPr>
        <w:t>). Use am ANOVA with a=.05 to determine whether th</w:t>
      </w:r>
      <w:r w:rsidR="005B2CDF">
        <w:rPr>
          <w:rFonts w:ascii="Arial" w:hAnsi="Arial" w:cs="Arial"/>
          <w:b/>
          <w:bCs/>
          <w:color w:val="000000"/>
          <w:sz w:val="26"/>
          <w:szCs w:val="26"/>
        </w:rPr>
        <w:t>e</w:t>
      </w:r>
      <w:r>
        <w:rPr>
          <w:rFonts w:ascii="Arial" w:hAnsi="Arial" w:cs="Arial"/>
          <w:b/>
          <w:bCs/>
          <w:color w:val="000000"/>
          <w:sz w:val="26"/>
          <w:szCs w:val="26"/>
        </w:rPr>
        <w:t>re are any significant differences among the three treatments.</w:t>
      </w:r>
      <w:r>
        <w:rPr>
          <w:rFonts w:ascii="Arial" w:hAnsi="Arial" w:cs="Arial"/>
          <w:b/>
          <w:bCs/>
          <w:color w:val="000000"/>
          <w:sz w:val="26"/>
          <w:szCs w:val="26"/>
        </w:rPr>
        <w:br/>
        <w:t>(</w:t>
      </w:r>
      <w:proofErr w:type="gramStart"/>
      <w:r>
        <w:rPr>
          <w:rFonts w:ascii="Arial" w:hAnsi="Arial" w:cs="Arial"/>
          <w:b/>
          <w:bCs/>
          <w:color w:val="000000"/>
          <w:sz w:val="26"/>
          <w:szCs w:val="26"/>
        </w:rPr>
        <w:t>b</w:t>
      </w:r>
      <w:proofErr w:type="gramEnd"/>
      <w:r>
        <w:rPr>
          <w:rFonts w:ascii="Arial" w:hAnsi="Arial" w:cs="Arial"/>
          <w:b/>
          <w:bCs/>
          <w:color w:val="000000"/>
          <w:sz w:val="26"/>
          <w:szCs w:val="26"/>
        </w:rPr>
        <w:t>). Compute n2 for these data.</w:t>
      </w:r>
    </w:p>
    <w:p w:rsidR="00D77006" w:rsidRDefault="00D77006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77006" w:rsidRDefault="00D77006" w:rsidP="001739E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Treatment</w:t>
      </w:r>
    </w:p>
    <w:p w:rsidR="00D77006" w:rsidRDefault="00D77006" w:rsidP="001739E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I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>II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>III</w:t>
      </w:r>
    </w:p>
    <w:p w:rsidR="00D77006" w:rsidRDefault="00D77006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2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>3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 xml:space="preserve">           7     N=12</w:t>
      </w:r>
    </w:p>
    <w:p w:rsidR="00D77006" w:rsidRDefault="00D77006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6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>7                                       5     G=60</w:t>
      </w:r>
    </w:p>
    <w:p w:rsidR="00D77006" w:rsidRDefault="00D77006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2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 xml:space="preserve">          6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 xml:space="preserve">                               4     Ex2 =344</w:t>
      </w:r>
    </w:p>
    <w:p w:rsidR="00D77006" w:rsidRDefault="00D77006" w:rsidP="001739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6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>4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 xml:space="preserve">           8</w:t>
      </w:r>
    </w:p>
    <w:p w:rsidR="00D77006" w:rsidRDefault="00D77006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M=4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>M=5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 xml:space="preserve">          M=6</w:t>
      </w:r>
    </w:p>
    <w:p w:rsidR="00D77006" w:rsidRDefault="00D77006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T=16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 xml:space="preserve">          T=20                                T-24</w:t>
      </w:r>
    </w:p>
    <w:p w:rsidR="00D77006" w:rsidRDefault="00D77006" w:rsidP="001739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SS=16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 xml:space="preserve">           SS=10                            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SS=10</w:t>
      </w:r>
      <w:proofErr w:type="spellEnd"/>
    </w:p>
    <w:p w:rsidR="00D77006" w:rsidRDefault="00D77006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77006" w:rsidRDefault="00D77006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(14)A Researcher reports</w:t>
      </w:r>
      <w:r w:rsidR="00344E72">
        <w:rPr>
          <w:rFonts w:ascii="Arial" w:hAnsi="Arial" w:cs="Arial"/>
          <w:b/>
          <w:bCs/>
          <w:color w:val="000000"/>
          <w:sz w:val="26"/>
          <w:szCs w:val="26"/>
        </w:rPr>
        <w:t xml:space="preserve"> an F-Ratio with </w:t>
      </w:r>
      <w:proofErr w:type="spellStart"/>
      <w:r w:rsidR="00344E72">
        <w:rPr>
          <w:rFonts w:ascii="Arial" w:hAnsi="Arial" w:cs="Arial"/>
          <w:b/>
          <w:bCs/>
          <w:color w:val="000000"/>
          <w:sz w:val="26"/>
          <w:szCs w:val="26"/>
        </w:rPr>
        <w:t>df</w:t>
      </w:r>
      <w:proofErr w:type="spellEnd"/>
      <w:r w:rsidR="00344E72">
        <w:rPr>
          <w:rFonts w:ascii="Arial" w:hAnsi="Arial" w:cs="Arial"/>
          <w:b/>
          <w:bCs/>
          <w:color w:val="000000"/>
          <w:sz w:val="26"/>
          <w:szCs w:val="26"/>
        </w:rPr>
        <w:t>=2</w:t>
      </w:r>
      <w:proofErr w:type="gramStart"/>
      <w:r w:rsidR="00344E72">
        <w:rPr>
          <w:rFonts w:ascii="Arial" w:hAnsi="Arial" w:cs="Arial"/>
          <w:b/>
          <w:bCs/>
          <w:color w:val="000000"/>
          <w:sz w:val="26"/>
          <w:szCs w:val="26"/>
        </w:rPr>
        <w:t>,24</w:t>
      </w:r>
      <w:proofErr w:type="gramEnd"/>
      <w:r w:rsidR="00344E72">
        <w:rPr>
          <w:rFonts w:ascii="Arial" w:hAnsi="Arial" w:cs="Arial"/>
          <w:b/>
          <w:bCs/>
          <w:color w:val="000000"/>
          <w:sz w:val="26"/>
          <w:szCs w:val="26"/>
        </w:rPr>
        <w:t xml:space="preserve"> for an independent –measured research study.</w:t>
      </w:r>
    </w:p>
    <w:p w:rsidR="00344E72" w:rsidRDefault="00344E72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(</w:t>
      </w:r>
      <w:proofErr w:type="gramStart"/>
      <w:r>
        <w:rPr>
          <w:rFonts w:ascii="Arial" w:hAnsi="Arial" w:cs="Arial"/>
          <w:b/>
          <w:bCs/>
          <w:color w:val="000000"/>
          <w:sz w:val="26"/>
          <w:szCs w:val="26"/>
        </w:rPr>
        <w:t>a</w:t>
      </w:r>
      <w:proofErr w:type="gramEnd"/>
      <w:r>
        <w:rPr>
          <w:rFonts w:ascii="Arial" w:hAnsi="Arial" w:cs="Arial"/>
          <w:b/>
          <w:bCs/>
          <w:color w:val="000000"/>
          <w:sz w:val="26"/>
          <w:szCs w:val="26"/>
        </w:rPr>
        <w:t>). How many treatment conditions were compared in the study</w:t>
      </w:r>
    </w:p>
    <w:p w:rsidR="00344E72" w:rsidRDefault="00344E72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44E72" w:rsidRDefault="00344E72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(b). How many subjects participated in the entire study?</w:t>
      </w:r>
    </w:p>
    <w:p w:rsidR="00344E72" w:rsidRDefault="00344E72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44E72" w:rsidRDefault="00344E72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44E72" w:rsidRDefault="00344E72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 xml:space="preserve">(20). </w:t>
      </w:r>
      <w:proofErr w:type="gramStart"/>
      <w:r>
        <w:rPr>
          <w:rFonts w:ascii="Arial" w:hAnsi="Arial" w:cs="Arial"/>
          <w:b/>
          <w:bCs/>
          <w:color w:val="000000"/>
          <w:sz w:val="26"/>
          <w:szCs w:val="26"/>
        </w:rPr>
        <w:t>The</w:t>
      </w:r>
      <w:proofErr w:type="gram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following summary table presents the results from an ANOVA comparing three treatment conditions with n=12 participants in each condition. Complete all missing values. (Hint: Start with the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6"/>
          <w:szCs w:val="26"/>
        </w:rPr>
        <w:t>df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Colmn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>).</w:t>
      </w:r>
    </w:p>
    <w:p w:rsidR="00344E72" w:rsidRDefault="00344E72" w:rsidP="001739E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Source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>SS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6"/>
          <w:szCs w:val="26"/>
        </w:rPr>
        <w:t>df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>MS</w:t>
      </w:r>
    </w:p>
    <w:p w:rsidR="00344E72" w:rsidRDefault="00344E72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Between Treatment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>___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 xml:space="preserve">          ___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>9             F=____</w:t>
      </w:r>
    </w:p>
    <w:p w:rsidR="00344E72" w:rsidRDefault="00344E72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Within Treatments                   ___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 xml:space="preserve">          ___              ___</w:t>
      </w:r>
    </w:p>
    <w:p w:rsidR="00344E72" w:rsidRDefault="00344E72" w:rsidP="001739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Total                                          117             ___</w:t>
      </w:r>
    </w:p>
    <w:p w:rsidR="00344E72" w:rsidRDefault="00344E72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44E72" w:rsidRDefault="00344E72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44E72" w:rsidRDefault="00344E72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(26). One possible explanation for why some birds migrate and others maintain year round residency in a single location is intelligence.  Specifically, birds with small brains, </w:t>
      </w:r>
      <w:r w:rsidR="00DE7A04">
        <w:rPr>
          <w:rFonts w:ascii="Arial" w:hAnsi="Arial" w:cs="Arial"/>
          <w:b/>
          <w:bCs/>
          <w:color w:val="000000"/>
          <w:sz w:val="26"/>
          <w:szCs w:val="26"/>
        </w:rPr>
        <w:t>relatively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to their body size, are simply not smart enough to find food during the winter and must migrate to warmer </w:t>
      </w:r>
      <w:r w:rsidR="00DE7A04">
        <w:rPr>
          <w:rFonts w:ascii="Arial" w:hAnsi="Arial" w:cs="Arial"/>
          <w:b/>
          <w:bCs/>
          <w:color w:val="000000"/>
          <w:sz w:val="26"/>
          <w:szCs w:val="26"/>
        </w:rPr>
        <w:t>climates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where food is easily available (Sol, Lefebvre, &amp;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Rodriguex-Teijeriro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, 2005). Birds with bigger brains, on the other hand, are more </w:t>
      </w:r>
      <w:r w:rsidR="00DE7A04">
        <w:rPr>
          <w:rFonts w:ascii="Arial" w:hAnsi="Arial" w:cs="Arial"/>
          <w:b/>
          <w:bCs/>
          <w:color w:val="000000"/>
          <w:sz w:val="26"/>
          <w:szCs w:val="26"/>
        </w:rPr>
        <w:t>c</w:t>
      </w:r>
      <w:r>
        <w:rPr>
          <w:rFonts w:ascii="Arial" w:hAnsi="Arial" w:cs="Arial"/>
          <w:b/>
          <w:bCs/>
          <w:color w:val="000000"/>
          <w:sz w:val="26"/>
          <w:szCs w:val="26"/>
        </w:rPr>
        <w:t>reative and can find</w:t>
      </w:r>
      <w:r w:rsidR="00DE7A04">
        <w:rPr>
          <w:rFonts w:ascii="Arial" w:hAnsi="Arial" w:cs="Arial"/>
          <w:b/>
          <w:bCs/>
          <w:color w:val="000000"/>
          <w:sz w:val="26"/>
          <w:szCs w:val="26"/>
        </w:rPr>
        <w:t xml:space="preserve"> food even when the weather turns harsh. Following are hypothetical data similar to relative brain size for the individual birds in each sample.</w:t>
      </w:r>
    </w:p>
    <w:p w:rsidR="00DE7A04" w:rsidRDefault="00DE7A04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E7A04" w:rsidRDefault="00DE7A04" w:rsidP="001739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E7A04" w:rsidRDefault="00DE7A04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Non               Short Distance               Long Dist Migrants</w:t>
      </w:r>
    </w:p>
    <w:p w:rsidR="00DE7A04" w:rsidRDefault="00DE7A04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Migrating         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Migrating</w:t>
      </w:r>
      <w:proofErr w:type="spellEnd"/>
    </w:p>
    <w:p w:rsidR="00DE7A04" w:rsidRDefault="00DE7A04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________________________________________________________________</w:t>
      </w:r>
    </w:p>
    <w:p w:rsidR="00DE7A04" w:rsidRDefault="00DE7A04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E7A04" w:rsidRDefault="00DE7A04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18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>6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>4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>N=18</w:t>
      </w:r>
    </w:p>
    <w:p w:rsidR="00DE7A04" w:rsidRDefault="00DE7A04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13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>11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>9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>G=180</w:t>
      </w:r>
    </w:p>
    <w:p w:rsidR="00DE7A04" w:rsidRDefault="00DE7A04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19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>7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>5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>Ex2=2150</w:t>
      </w:r>
    </w:p>
    <w:p w:rsidR="00DE7A04" w:rsidRDefault="00DE7A04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12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>9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>6</w:t>
      </w:r>
    </w:p>
    <w:p w:rsidR="00DE7A04" w:rsidRDefault="00DE7A04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16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>8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>5</w:t>
      </w:r>
    </w:p>
    <w:p w:rsidR="00DE7A04" w:rsidRDefault="00DE7A04" w:rsidP="001739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12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>13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>7</w:t>
      </w:r>
    </w:p>
    <w:p w:rsidR="00DE7A04" w:rsidRDefault="00DE7A04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M=15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>M=9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>M=6</w:t>
      </w:r>
    </w:p>
    <w:p w:rsidR="00DE7A04" w:rsidRDefault="00DE7A04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T=90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>T=54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>T=36</w:t>
      </w:r>
    </w:p>
    <w:p w:rsidR="00DE7A04" w:rsidRDefault="00DE7A04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SS=48  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>SS=34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>SS=16</w:t>
      </w:r>
    </w:p>
    <w:p w:rsidR="00DE7A04" w:rsidRDefault="00DE7A04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E7A04" w:rsidRDefault="00DE7A04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E7A04" w:rsidRDefault="00DE7A04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E7A04" w:rsidRDefault="00DE7A04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E7A04" w:rsidRDefault="00DE7A04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(</w:t>
      </w:r>
      <w:proofErr w:type="gramStart"/>
      <w:r>
        <w:rPr>
          <w:rFonts w:ascii="Arial" w:hAnsi="Arial" w:cs="Arial"/>
          <w:b/>
          <w:bCs/>
          <w:color w:val="000000"/>
          <w:sz w:val="26"/>
          <w:szCs w:val="26"/>
        </w:rPr>
        <w:t>a</w:t>
      </w:r>
      <w:proofErr w:type="gramEnd"/>
      <w:r>
        <w:rPr>
          <w:rFonts w:ascii="Arial" w:hAnsi="Arial" w:cs="Arial"/>
          <w:b/>
          <w:bCs/>
          <w:color w:val="000000"/>
          <w:sz w:val="26"/>
          <w:szCs w:val="26"/>
        </w:rPr>
        <w:t>). Use an ANOVA with a=.05 to determine whether there are any significant mean differences among the three groups of birds.</w:t>
      </w:r>
    </w:p>
    <w:p w:rsidR="00DE7A04" w:rsidRDefault="00DE7A04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E7A04" w:rsidRDefault="00DE7A04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E7A04" w:rsidRDefault="00DE7A04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(</w:t>
      </w:r>
      <w:proofErr w:type="gramStart"/>
      <w:r>
        <w:rPr>
          <w:rFonts w:ascii="Arial" w:hAnsi="Arial" w:cs="Arial"/>
          <w:b/>
          <w:bCs/>
          <w:color w:val="000000"/>
          <w:sz w:val="26"/>
          <w:szCs w:val="26"/>
        </w:rPr>
        <w:t>b</w:t>
      </w:r>
      <w:proofErr w:type="gramEnd"/>
      <w:r>
        <w:rPr>
          <w:rFonts w:ascii="Arial" w:hAnsi="Arial" w:cs="Arial"/>
          <w:b/>
          <w:bCs/>
          <w:color w:val="000000"/>
          <w:sz w:val="26"/>
          <w:szCs w:val="26"/>
        </w:rPr>
        <w:t>). Compute n2 , the percentage of variance explained by the group differences, for these data.</w:t>
      </w:r>
    </w:p>
    <w:p w:rsidR="00DE7A04" w:rsidRDefault="00DE7A04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E7A04" w:rsidRDefault="00DE7A04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©. Use the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Tukey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HSD posttest to determine which groups are significantly different.</w:t>
      </w:r>
    </w:p>
    <w:p w:rsidR="00DE7A04" w:rsidRDefault="00DE7A04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E7A04" w:rsidRDefault="00DE7A04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E7A04" w:rsidRDefault="00DE7A04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E7A04" w:rsidRDefault="00DE7A04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E7A04" w:rsidRPr="001739E6" w:rsidRDefault="00DE7A04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739E6" w:rsidRPr="001739E6" w:rsidRDefault="001739E6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 w:rsidRPr="001739E6">
        <w:rPr>
          <w:rFonts w:ascii="Arial" w:hAnsi="Arial" w:cs="Arial"/>
          <w:b/>
          <w:bCs/>
          <w:color w:val="000000"/>
          <w:sz w:val="26"/>
          <w:szCs w:val="26"/>
        </w:rPr>
        <w:t>Univariate</w:t>
      </w:r>
      <w:proofErr w:type="spellEnd"/>
      <w:r w:rsidRPr="001739E6">
        <w:rPr>
          <w:rFonts w:ascii="Arial" w:hAnsi="Arial" w:cs="Arial"/>
          <w:b/>
          <w:bCs/>
          <w:color w:val="000000"/>
          <w:sz w:val="26"/>
          <w:szCs w:val="26"/>
        </w:rPr>
        <w:t xml:space="preserve"> Analysis of Variance</w:t>
      </w:r>
    </w:p>
    <w:p w:rsidR="001739E6" w:rsidRPr="001739E6" w:rsidRDefault="001739E6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1739E6" w:rsidRPr="001739E6" w:rsidRDefault="001739E6" w:rsidP="001739E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739E6" w:rsidRDefault="001739E6" w:rsidP="00173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9E6" w:rsidRPr="001739E6" w:rsidRDefault="001739E6" w:rsidP="00173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4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94"/>
        <w:gridCol w:w="734"/>
        <w:gridCol w:w="1402"/>
        <w:gridCol w:w="1018"/>
      </w:tblGrid>
      <w:tr w:rsidR="001739E6" w:rsidRPr="001739E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Between-Subjects Factors</w:t>
            </w:r>
          </w:p>
        </w:tc>
      </w:tr>
      <w:tr w:rsidR="001739E6" w:rsidRPr="001739E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0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Value Label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1739E6" w:rsidRPr="001739E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29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9th Grade English Level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0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College Prep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1739E6" w:rsidRPr="001739E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2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4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</w:tr>
      <w:tr w:rsidR="001739E6" w:rsidRPr="00173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40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Remedial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</w:tbl>
    <w:p w:rsidR="001739E6" w:rsidRPr="001739E6" w:rsidRDefault="001739E6" w:rsidP="001739E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739E6" w:rsidRPr="001739E6" w:rsidRDefault="001739E6" w:rsidP="00173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7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5"/>
        <w:gridCol w:w="1391"/>
        <w:gridCol w:w="1020"/>
        <w:gridCol w:w="1439"/>
        <w:gridCol w:w="1020"/>
      </w:tblGrid>
      <w:tr w:rsidR="001739E6" w:rsidRPr="001739E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1739E6" w:rsidRPr="001739E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</w:t>
            </w:r>
            <w:proofErr w:type="spellStart"/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  <w:proofErr w:type="gramStart"/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:Dropped</w:t>
            </w:r>
            <w:proofErr w:type="spellEnd"/>
            <w:proofErr w:type="gramEnd"/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 xml:space="preserve"> out of High School?</w:t>
            </w:r>
          </w:p>
        </w:tc>
      </w:tr>
      <w:tr w:rsidR="001739E6" w:rsidRPr="001739E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29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9th Grade English Level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1739E6" w:rsidRPr="001739E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739E6">
              <w:rPr>
                <w:rFonts w:ascii="Arial" w:hAnsi="Arial" w:cs="Arial"/>
                <w:color w:val="000000"/>
                <w:sz w:val="2"/>
                <w:szCs w:val="2"/>
              </w:rPr>
              <w:t>dimension1</w:t>
            </w:r>
          </w:p>
        </w:tc>
        <w:tc>
          <w:tcPr>
            <w:tcW w:w="139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College Prep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.0000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.00000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1739E6" w:rsidRPr="001739E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.0909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.28842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</w:tr>
      <w:tr w:rsidR="001739E6" w:rsidRPr="001739E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Remedial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.1818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.39167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1739E6" w:rsidRPr="00173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.0926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.29053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</w:tr>
    </w:tbl>
    <w:p w:rsidR="001739E6" w:rsidRPr="001739E6" w:rsidRDefault="001739E6" w:rsidP="001739E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739E6" w:rsidRPr="001739E6" w:rsidRDefault="001739E6" w:rsidP="00173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7"/>
        <w:gridCol w:w="1469"/>
        <w:gridCol w:w="1018"/>
        <w:gridCol w:w="1410"/>
        <w:gridCol w:w="1019"/>
        <w:gridCol w:w="1019"/>
        <w:gridCol w:w="1469"/>
      </w:tblGrid>
      <w:tr w:rsidR="001739E6" w:rsidRPr="001739E6" w:rsidTr="001739E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Between-Subjects Effects</w:t>
            </w:r>
          </w:p>
        </w:tc>
      </w:tr>
      <w:tr w:rsidR="001739E6" w:rsidRPr="001739E6" w:rsidTr="001739E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</w:t>
            </w:r>
            <w:proofErr w:type="spellStart"/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  <w:proofErr w:type="gramStart"/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:Dropped</w:t>
            </w:r>
            <w:proofErr w:type="spellEnd"/>
            <w:proofErr w:type="gramEnd"/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 xml:space="preserve"> out of High School?</w:t>
            </w:r>
          </w:p>
        </w:tc>
      </w:tr>
      <w:tr w:rsidR="001739E6" w:rsidRPr="001739E6" w:rsidTr="001739E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Type III Sum of Squares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Partial Eta Squared</w:t>
            </w:r>
          </w:p>
        </w:tc>
      </w:tr>
      <w:tr w:rsidR="001739E6" w:rsidRPr="001739E6" w:rsidTr="001739E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6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Corrected Model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.512</w:t>
            </w:r>
            <w:r w:rsidRPr="001739E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.256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3.090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</w:tr>
      <w:tr w:rsidR="001739E6" w:rsidRPr="001739E6" w:rsidTr="001739E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1.044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1.044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12.603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.056</w:t>
            </w:r>
          </w:p>
        </w:tc>
      </w:tr>
      <w:tr w:rsidR="001739E6" w:rsidRPr="001739E6" w:rsidTr="001739E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ENGL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.512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.256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3.090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</w:tr>
      <w:tr w:rsidR="001739E6" w:rsidRPr="001739E6" w:rsidTr="001739E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17.636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.083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E6" w:rsidRPr="001739E6" w:rsidTr="001739E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E6" w:rsidRPr="001739E6" w:rsidTr="001739E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6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Corrected 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18.148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4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E6" w:rsidRPr="001739E6" w:rsidTr="00173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a. R Squared = .028 (Adjusted R Squared = .019)</w:t>
            </w:r>
          </w:p>
        </w:tc>
      </w:tr>
    </w:tbl>
    <w:p w:rsidR="001739E6" w:rsidRDefault="001739E6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739E6" w:rsidRDefault="001739E6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739E6" w:rsidRDefault="001739E6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739E6" w:rsidRDefault="001739E6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739E6" w:rsidRPr="001739E6" w:rsidRDefault="001739E6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739E6" w:rsidRPr="001739E6" w:rsidRDefault="001739E6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1739E6">
        <w:rPr>
          <w:rFonts w:ascii="Arial" w:hAnsi="Arial" w:cs="Arial"/>
          <w:b/>
          <w:bCs/>
          <w:color w:val="000000"/>
          <w:sz w:val="26"/>
          <w:szCs w:val="26"/>
        </w:rPr>
        <w:t>Homogeneous Subsets</w:t>
      </w:r>
    </w:p>
    <w:p w:rsidR="001739E6" w:rsidRPr="001739E6" w:rsidRDefault="001739E6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1739E6" w:rsidRPr="001739E6" w:rsidRDefault="001739E6" w:rsidP="00173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6"/>
        <w:gridCol w:w="1390"/>
        <w:gridCol w:w="1020"/>
        <w:gridCol w:w="1019"/>
        <w:gridCol w:w="1020"/>
      </w:tblGrid>
      <w:tr w:rsidR="001739E6" w:rsidRPr="001739E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Dropped out of High School?</w:t>
            </w:r>
          </w:p>
        </w:tc>
      </w:tr>
      <w:tr w:rsidR="001739E6" w:rsidRPr="001739E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Tukey</w:t>
            </w:r>
            <w:proofErr w:type="spellEnd"/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HSD</w:t>
            </w:r>
            <w:r w:rsidRPr="001739E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a,b,c</w:t>
            </w:r>
            <w:proofErr w:type="spellEnd"/>
          </w:p>
        </w:tc>
      </w:tr>
      <w:tr w:rsidR="001739E6" w:rsidRPr="001739E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29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9th Grade English Level</w:t>
            </w:r>
          </w:p>
        </w:tc>
        <w:tc>
          <w:tcPr>
            <w:tcW w:w="101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037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Subset</w:t>
            </w:r>
          </w:p>
        </w:tc>
      </w:tr>
      <w:tr w:rsidR="001739E6" w:rsidRPr="001739E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29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739E6" w:rsidRPr="001739E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739E6">
              <w:rPr>
                <w:rFonts w:ascii="Arial" w:hAnsi="Arial" w:cs="Arial"/>
                <w:color w:val="000000"/>
                <w:sz w:val="2"/>
                <w:szCs w:val="2"/>
              </w:rPr>
              <w:t>dimension1</w:t>
            </w:r>
          </w:p>
        </w:tc>
        <w:tc>
          <w:tcPr>
            <w:tcW w:w="139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College Prep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.0000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E6" w:rsidRPr="001739E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.0909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.0909</w:t>
            </w:r>
          </w:p>
        </w:tc>
      </w:tr>
      <w:tr w:rsidR="001739E6" w:rsidRPr="001739E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Remedial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.1818</w:t>
            </w:r>
          </w:p>
        </w:tc>
      </w:tr>
      <w:tr w:rsidR="001739E6" w:rsidRPr="001739E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.318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.318</w:t>
            </w:r>
          </w:p>
        </w:tc>
      </w:tr>
      <w:tr w:rsidR="001739E6" w:rsidRPr="001739E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Means for groups in homogeneous subsets are displayed.</w:t>
            </w:r>
          </w:p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 xml:space="preserve"> Based on observed means.</w:t>
            </w:r>
          </w:p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error term is Mean </w:t>
            </w:r>
            <w:proofErr w:type="gramStart"/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Square(</w:t>
            </w:r>
            <w:proofErr w:type="gramEnd"/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Error) = .083.</w:t>
            </w:r>
          </w:p>
        </w:tc>
      </w:tr>
      <w:tr w:rsidR="001739E6" w:rsidRPr="001739E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a. Uses Harmonic Mean Sample Size = 42.088.</w:t>
            </w:r>
          </w:p>
        </w:tc>
      </w:tr>
      <w:tr w:rsidR="001739E6" w:rsidRPr="001739E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b. The group sizes are unequal. The harmonic mean of the group sizes is used. Type I error levels are not guaranteed.</w:t>
            </w:r>
          </w:p>
        </w:tc>
      </w:tr>
      <w:tr w:rsidR="001739E6" w:rsidRPr="00173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c. Alpha = .05.</w:t>
            </w:r>
          </w:p>
        </w:tc>
      </w:tr>
    </w:tbl>
    <w:p w:rsidR="001739E6" w:rsidRPr="001739E6" w:rsidRDefault="001739E6" w:rsidP="001739E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739E6" w:rsidRPr="001739E6" w:rsidRDefault="001739E6" w:rsidP="001739E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739E6" w:rsidRDefault="001739E6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739E6" w:rsidRDefault="001739E6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739E6" w:rsidRDefault="001739E6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739E6" w:rsidRDefault="001739E6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739E6" w:rsidRDefault="001739E6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739E6" w:rsidRDefault="001739E6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739E6" w:rsidRPr="001739E6" w:rsidRDefault="001739E6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739E6" w:rsidRPr="001739E6" w:rsidRDefault="001739E6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1739E6">
        <w:rPr>
          <w:rFonts w:ascii="Arial" w:hAnsi="Arial" w:cs="Arial"/>
          <w:b/>
          <w:bCs/>
          <w:color w:val="000000"/>
          <w:sz w:val="26"/>
          <w:szCs w:val="26"/>
        </w:rPr>
        <w:t>Post Hoc Tests</w:t>
      </w:r>
    </w:p>
    <w:p w:rsidR="001739E6" w:rsidRPr="001739E6" w:rsidRDefault="001739E6" w:rsidP="0017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1739E6" w:rsidRPr="001739E6" w:rsidRDefault="001739E6" w:rsidP="001739E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739E6" w:rsidRPr="001739E6" w:rsidRDefault="001739E6" w:rsidP="001739E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739E6" w:rsidRPr="001739E6" w:rsidRDefault="001739E6" w:rsidP="00173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1379"/>
        <w:gridCol w:w="671"/>
        <w:gridCol w:w="1379"/>
        <w:gridCol w:w="1456"/>
        <w:gridCol w:w="1063"/>
        <w:gridCol w:w="1012"/>
        <w:gridCol w:w="1398"/>
        <w:gridCol w:w="1398"/>
      </w:tblGrid>
      <w:tr w:rsidR="001739E6" w:rsidRPr="001739E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Multiple Comparisons</w:t>
            </w:r>
          </w:p>
        </w:tc>
      </w:tr>
      <w:tr w:rsidR="001739E6" w:rsidRPr="001739E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Dropped out of High School?</w:t>
            </w:r>
          </w:p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Tukey</w:t>
            </w:r>
            <w:proofErr w:type="spellEnd"/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 xml:space="preserve"> HSD</w:t>
            </w:r>
          </w:p>
        </w:tc>
      </w:tr>
      <w:tr w:rsidR="001739E6" w:rsidRPr="001739E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0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(I) 9th Grade English Level</w:t>
            </w:r>
          </w:p>
        </w:tc>
        <w:tc>
          <w:tcPr>
            <w:tcW w:w="2049" w:type="dxa"/>
            <w:gridSpan w:val="2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(J) 9th Grade English Level</w:t>
            </w:r>
          </w:p>
        </w:tc>
        <w:tc>
          <w:tcPr>
            <w:tcW w:w="14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Mean Difference (I-J)</w:t>
            </w:r>
          </w:p>
        </w:tc>
        <w:tc>
          <w:tcPr>
            <w:tcW w:w="106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011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794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1739E6" w:rsidRPr="001739E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0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gridSpan w:val="2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39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</w:tr>
      <w:tr w:rsidR="001739E6" w:rsidRPr="001739E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2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739E6">
              <w:rPr>
                <w:rFonts w:ascii="Arial" w:hAnsi="Arial" w:cs="Arial"/>
                <w:color w:val="000000"/>
                <w:sz w:val="2"/>
                <w:szCs w:val="2"/>
              </w:rPr>
              <w:t>dimension2</w:t>
            </w:r>
          </w:p>
        </w:tc>
        <w:tc>
          <w:tcPr>
            <w:tcW w:w="1378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College Prep</w:t>
            </w:r>
          </w:p>
        </w:tc>
        <w:tc>
          <w:tcPr>
            <w:tcW w:w="671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739E6">
              <w:rPr>
                <w:rFonts w:ascii="Arial" w:hAnsi="Arial" w:cs="Arial"/>
                <w:color w:val="000000"/>
                <w:sz w:val="2"/>
                <w:szCs w:val="2"/>
              </w:rPr>
              <w:t>dimension3</w:t>
            </w:r>
          </w:p>
        </w:tc>
        <w:tc>
          <w:tcPr>
            <w:tcW w:w="13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-.0909</w:t>
            </w:r>
          </w:p>
        </w:tc>
        <w:tc>
          <w:tcPr>
            <w:tcW w:w="106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.05825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.265</w:t>
            </w:r>
          </w:p>
        </w:tc>
        <w:tc>
          <w:tcPr>
            <w:tcW w:w="13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-.2284</w:t>
            </w:r>
          </w:p>
        </w:tc>
        <w:tc>
          <w:tcPr>
            <w:tcW w:w="139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.0466</w:t>
            </w:r>
          </w:p>
        </w:tc>
      </w:tr>
      <w:tr w:rsidR="001739E6" w:rsidRPr="001739E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Remedial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-.1818</w:t>
            </w:r>
            <w:r w:rsidRPr="001739E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.07324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1397" w:type="dxa"/>
            <w:tcBorders>
              <w:top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-.3547</w:t>
            </w:r>
          </w:p>
        </w:tc>
        <w:tc>
          <w:tcPr>
            <w:tcW w:w="1397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-.0090</w:t>
            </w:r>
          </w:p>
        </w:tc>
      </w:tr>
      <w:tr w:rsidR="001739E6" w:rsidRPr="001739E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671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739E6">
              <w:rPr>
                <w:rFonts w:ascii="Arial" w:hAnsi="Arial" w:cs="Arial"/>
                <w:color w:val="000000"/>
                <w:sz w:val="2"/>
                <w:szCs w:val="2"/>
              </w:rPr>
              <w:t>dimension3</w:t>
            </w:r>
          </w:p>
        </w:tc>
        <w:tc>
          <w:tcPr>
            <w:tcW w:w="137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College Prep</w:t>
            </w:r>
          </w:p>
        </w:tc>
        <w:tc>
          <w:tcPr>
            <w:tcW w:w="1455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.0909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.05825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.265</w:t>
            </w:r>
          </w:p>
        </w:tc>
        <w:tc>
          <w:tcPr>
            <w:tcW w:w="1397" w:type="dxa"/>
            <w:tcBorders>
              <w:bottom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-.0466</w:t>
            </w:r>
          </w:p>
        </w:tc>
        <w:tc>
          <w:tcPr>
            <w:tcW w:w="1397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.2284</w:t>
            </w:r>
          </w:p>
        </w:tc>
      </w:tr>
      <w:tr w:rsidR="001739E6" w:rsidRPr="001739E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Remedial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-.0909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.05520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.228</w:t>
            </w:r>
          </w:p>
        </w:tc>
        <w:tc>
          <w:tcPr>
            <w:tcW w:w="1397" w:type="dxa"/>
            <w:tcBorders>
              <w:top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-.2212</w:t>
            </w:r>
          </w:p>
        </w:tc>
        <w:tc>
          <w:tcPr>
            <w:tcW w:w="1397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.0394</w:t>
            </w:r>
          </w:p>
        </w:tc>
      </w:tr>
      <w:tr w:rsidR="001739E6" w:rsidRPr="001739E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vMerge w:val="restart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Remedial</w:t>
            </w:r>
          </w:p>
        </w:tc>
        <w:tc>
          <w:tcPr>
            <w:tcW w:w="671" w:type="dxa"/>
            <w:vMerge w:val="restart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739E6">
              <w:rPr>
                <w:rFonts w:ascii="Arial" w:hAnsi="Arial" w:cs="Arial"/>
                <w:color w:val="000000"/>
                <w:sz w:val="2"/>
                <w:szCs w:val="2"/>
              </w:rPr>
              <w:t>dimension3</w:t>
            </w:r>
          </w:p>
        </w:tc>
        <w:tc>
          <w:tcPr>
            <w:tcW w:w="137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College Prep</w:t>
            </w:r>
          </w:p>
        </w:tc>
        <w:tc>
          <w:tcPr>
            <w:tcW w:w="1455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.1818</w:t>
            </w:r>
            <w:r w:rsidRPr="001739E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.07324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1397" w:type="dxa"/>
            <w:tcBorders>
              <w:bottom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.0090</w:t>
            </w:r>
          </w:p>
        </w:tc>
        <w:tc>
          <w:tcPr>
            <w:tcW w:w="1397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.3547</w:t>
            </w:r>
          </w:p>
        </w:tc>
      </w:tr>
      <w:tr w:rsidR="001739E6" w:rsidRPr="001739E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.0909</w:t>
            </w:r>
          </w:p>
        </w:tc>
        <w:tc>
          <w:tcPr>
            <w:tcW w:w="106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.05520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.228</w:t>
            </w:r>
          </w:p>
        </w:tc>
        <w:tc>
          <w:tcPr>
            <w:tcW w:w="13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-.0394</w:t>
            </w:r>
          </w:p>
        </w:tc>
        <w:tc>
          <w:tcPr>
            <w:tcW w:w="139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.2212</w:t>
            </w:r>
          </w:p>
        </w:tc>
      </w:tr>
      <w:tr w:rsidR="001739E6" w:rsidRPr="001739E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Based on observed means.</w:t>
            </w:r>
          </w:p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error term is Mean </w:t>
            </w:r>
            <w:proofErr w:type="gramStart"/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Square(</w:t>
            </w:r>
            <w:proofErr w:type="gramEnd"/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Error) = .083.</w:t>
            </w:r>
          </w:p>
        </w:tc>
      </w:tr>
      <w:tr w:rsidR="001739E6" w:rsidRPr="00173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39E6" w:rsidRPr="001739E6" w:rsidRDefault="001739E6" w:rsidP="001739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9E6">
              <w:rPr>
                <w:rFonts w:ascii="Arial" w:hAnsi="Arial" w:cs="Arial"/>
                <w:color w:val="000000"/>
                <w:sz w:val="18"/>
                <w:szCs w:val="18"/>
              </w:rPr>
              <w:t>*. The mean difference is significant at the .05 level.</w:t>
            </w:r>
          </w:p>
        </w:tc>
      </w:tr>
    </w:tbl>
    <w:p w:rsidR="001739E6" w:rsidRPr="001739E6" w:rsidRDefault="001739E6" w:rsidP="001739E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757B1" w:rsidRDefault="00B757B1"/>
    <w:sectPr w:rsidR="00B757B1" w:rsidSect="002007EA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9005E"/>
    <w:multiLevelType w:val="hybridMultilevel"/>
    <w:tmpl w:val="AA142DF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FF663F7"/>
    <w:multiLevelType w:val="hybridMultilevel"/>
    <w:tmpl w:val="75140E84"/>
    <w:lvl w:ilvl="0" w:tplc="B572714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39E6"/>
    <w:rsid w:val="00104409"/>
    <w:rsid w:val="001739E6"/>
    <w:rsid w:val="001C6664"/>
    <w:rsid w:val="00344E72"/>
    <w:rsid w:val="00361A3B"/>
    <w:rsid w:val="00445561"/>
    <w:rsid w:val="005B2CDF"/>
    <w:rsid w:val="009176E1"/>
    <w:rsid w:val="00B555AA"/>
    <w:rsid w:val="00B757B1"/>
    <w:rsid w:val="00CC6A07"/>
    <w:rsid w:val="00D77006"/>
    <w:rsid w:val="00D96EA4"/>
    <w:rsid w:val="00DE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4556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555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Smith</dc:creator>
  <cp:lastModifiedBy>Regina Smith</cp:lastModifiedBy>
  <cp:revision>5</cp:revision>
  <dcterms:created xsi:type="dcterms:W3CDTF">2010-05-10T01:02:00Z</dcterms:created>
  <dcterms:modified xsi:type="dcterms:W3CDTF">2010-05-10T04:27:00Z</dcterms:modified>
</cp:coreProperties>
</file>