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94" w:rsidRDefault="003E2D94" w:rsidP="003E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A09"/>
          <w:sz w:val="20"/>
          <w:szCs w:val="20"/>
        </w:rPr>
      </w:pPr>
      <w:r>
        <w:rPr>
          <w:rFonts w:ascii="Times New Roman" w:hAnsi="Times New Roman" w:cs="Times New Roman"/>
          <w:color w:val="231A09"/>
          <w:sz w:val="20"/>
          <w:szCs w:val="20"/>
        </w:rPr>
        <w:t>A company produces cars in Atlanta, Boston, Chicago, and Los Angeles. The cars are then shipped</w:t>
      </w:r>
    </w:p>
    <w:p w:rsidR="003E2D94" w:rsidRDefault="003E2D94" w:rsidP="003E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A09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231A09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231A09"/>
          <w:sz w:val="20"/>
          <w:szCs w:val="20"/>
        </w:rPr>
        <w:t xml:space="preserve"> warehouses in Memphis, Milwaukee, New York City, Denver, and San Francisco. The number of</w:t>
      </w:r>
    </w:p>
    <w:p w:rsidR="003E2D94" w:rsidRDefault="003E2D94" w:rsidP="003E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A09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231A09"/>
          <w:sz w:val="20"/>
          <w:szCs w:val="20"/>
        </w:rPr>
        <w:t>cars</w:t>
      </w:r>
      <w:proofErr w:type="gramEnd"/>
      <w:r>
        <w:rPr>
          <w:rFonts w:ascii="Times New Roman" w:hAnsi="Times New Roman" w:cs="Times New Roman"/>
          <w:color w:val="231A09"/>
          <w:sz w:val="20"/>
          <w:szCs w:val="20"/>
        </w:rPr>
        <w:t xml:space="preserve"> available at each plant is given in Table 75.</w:t>
      </w:r>
    </w:p>
    <w:p w:rsidR="003E2D94" w:rsidRDefault="003E2D94" w:rsidP="003E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A09"/>
          <w:sz w:val="20"/>
          <w:szCs w:val="20"/>
        </w:rPr>
      </w:pPr>
      <w:r>
        <w:rPr>
          <w:rFonts w:ascii="Times New Roman" w:hAnsi="Times New Roman" w:cs="Times New Roman"/>
          <w:color w:val="231A09"/>
          <w:sz w:val="20"/>
          <w:szCs w:val="20"/>
        </w:rPr>
        <w:t>Each warehouse needs to have available the number of cars given in Table 76.</w:t>
      </w:r>
    </w:p>
    <w:p w:rsidR="003E2D94" w:rsidRDefault="003E2D94" w:rsidP="003E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A09"/>
          <w:sz w:val="20"/>
          <w:szCs w:val="20"/>
        </w:rPr>
      </w:pPr>
      <w:r>
        <w:rPr>
          <w:rFonts w:ascii="Times New Roman" w:hAnsi="Times New Roman" w:cs="Times New Roman"/>
          <w:color w:val="231A09"/>
          <w:sz w:val="20"/>
          <w:szCs w:val="20"/>
        </w:rPr>
        <w:t>The distance (in miles) between the cities is given in Table 77.</w:t>
      </w:r>
    </w:p>
    <w:p w:rsidR="003E2D94" w:rsidRDefault="003E2D94" w:rsidP="003E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A09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1A56A2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1A56A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A09"/>
          <w:sz w:val="20"/>
          <w:szCs w:val="20"/>
        </w:rPr>
        <w:t>Assuming that the cost (in dollars) of shipping a car equals the distance between two cities,</w:t>
      </w:r>
    </w:p>
    <w:p w:rsidR="003E2D94" w:rsidRDefault="003E2D94" w:rsidP="003E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A09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231A09"/>
          <w:sz w:val="20"/>
          <w:szCs w:val="20"/>
        </w:rPr>
        <w:t>determine</w:t>
      </w:r>
      <w:proofErr w:type="gramEnd"/>
      <w:r>
        <w:rPr>
          <w:rFonts w:ascii="Times New Roman" w:hAnsi="Times New Roman" w:cs="Times New Roman"/>
          <w:color w:val="231A09"/>
          <w:sz w:val="20"/>
          <w:szCs w:val="20"/>
        </w:rPr>
        <w:t xml:space="preserve"> an optimal shipping schedule.</w:t>
      </w:r>
    </w:p>
    <w:p w:rsidR="003E2D94" w:rsidRDefault="003E2D94" w:rsidP="003E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A09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1A56A2"/>
          <w:sz w:val="20"/>
          <w:szCs w:val="20"/>
        </w:rPr>
        <w:t>b</w:t>
      </w:r>
      <w:proofErr w:type="gramEnd"/>
      <w:r>
        <w:rPr>
          <w:rFonts w:ascii="Arial" w:hAnsi="Arial" w:cs="Arial"/>
          <w:b/>
          <w:bCs/>
          <w:color w:val="1A56A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A09"/>
          <w:sz w:val="20"/>
          <w:szCs w:val="20"/>
        </w:rPr>
        <w:t>Assuming that the cost (in dollars) of shipping a car equals the square root of the distance</w:t>
      </w:r>
    </w:p>
    <w:p w:rsidR="00102A70" w:rsidRDefault="003E2D94" w:rsidP="003E2D94">
      <w:pPr>
        <w:rPr>
          <w:rFonts w:ascii="Times New Roman" w:hAnsi="Times New Roman" w:cs="Times New Roman"/>
          <w:color w:val="231A09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231A09"/>
          <w:sz w:val="20"/>
          <w:szCs w:val="20"/>
        </w:rPr>
        <w:t>between</w:t>
      </w:r>
      <w:proofErr w:type="gramEnd"/>
      <w:r>
        <w:rPr>
          <w:rFonts w:ascii="Times New Roman" w:hAnsi="Times New Roman" w:cs="Times New Roman"/>
          <w:color w:val="231A09"/>
          <w:sz w:val="20"/>
          <w:szCs w:val="20"/>
        </w:rPr>
        <w:t xml:space="preserve"> two cities, determine an optimal shipping schedule.</w:t>
      </w:r>
    </w:p>
    <w:p w:rsidR="003E2D94" w:rsidRDefault="003E2D94" w:rsidP="003E2D94">
      <w:pPr>
        <w:rPr>
          <w:rFonts w:ascii="Times New Roman" w:hAnsi="Times New Roman" w:cs="Times New Roman"/>
          <w:color w:val="231A09"/>
          <w:sz w:val="20"/>
          <w:szCs w:val="20"/>
        </w:rPr>
      </w:pPr>
    </w:p>
    <w:p w:rsidR="003E2D94" w:rsidRDefault="003E2D94" w:rsidP="003E2D94">
      <w:r>
        <w:rPr>
          <w:noProof/>
        </w:rPr>
        <w:drawing>
          <wp:inline distT="0" distB="0" distL="0" distR="0">
            <wp:extent cx="1702435" cy="13233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94" w:rsidRDefault="003E2D94" w:rsidP="003E2D94"/>
    <w:p w:rsidR="003E2D94" w:rsidRDefault="003E2D94" w:rsidP="003E2D94">
      <w:r>
        <w:rPr>
          <w:noProof/>
        </w:rPr>
        <w:drawing>
          <wp:inline distT="0" distB="0" distL="0" distR="0">
            <wp:extent cx="1894840" cy="14681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94" w:rsidRDefault="003E2D94" w:rsidP="003E2D94">
      <w:r>
        <w:rPr>
          <w:noProof/>
        </w:rPr>
        <w:drawing>
          <wp:inline distT="0" distB="0" distL="0" distR="0">
            <wp:extent cx="3380740" cy="128714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D94" w:rsidSect="0010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3E2D94"/>
    <w:rsid w:val="00102A70"/>
    <w:rsid w:val="003E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Pineyro</dc:creator>
  <cp:lastModifiedBy>Karina Pineyro</cp:lastModifiedBy>
  <cp:revision>1</cp:revision>
  <dcterms:created xsi:type="dcterms:W3CDTF">2010-04-24T02:13:00Z</dcterms:created>
  <dcterms:modified xsi:type="dcterms:W3CDTF">2010-04-24T02:17:00Z</dcterms:modified>
</cp:coreProperties>
</file>