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0D" w:rsidRDefault="0093160D">
      <w:r>
        <w:rPr>
          <w:noProof/>
        </w:rPr>
        <w:pict>
          <v:rect id="_x0000_s1026" style="position:absolute;margin-left:.6pt;margin-top:-8.4pt;width:259.2pt;height:23.4pt;z-index:1">
            <v:textbox>
              <w:txbxContent>
                <w:p w:rsidR="0093160D" w:rsidRDefault="0093160D">
                  <w:r>
                    <w:t>Name:</w:t>
                  </w:r>
                </w:p>
              </w:txbxContent>
            </v:textbox>
          </v:rect>
        </w:pict>
      </w:r>
    </w:p>
    <w:p w:rsidR="0093160D" w:rsidRDefault="0093160D">
      <w:r>
        <w:t>MTH133</w:t>
      </w:r>
      <w:r w:rsidR="00D072E3">
        <w:t xml:space="preserve"> </w:t>
      </w:r>
      <w:r>
        <w:t>Unit 1 &amp; 2 Individual Project – A</w:t>
      </w:r>
    </w:p>
    <w:p w:rsidR="0093160D" w:rsidRDefault="0093160D"/>
    <w:p w:rsidR="0093160D" w:rsidRPr="00F52A72" w:rsidRDefault="0093160D" w:rsidP="00746511">
      <w:pPr>
        <w:rPr>
          <w:b/>
          <w:bCs/>
          <w:highlight w:val="yellow"/>
        </w:rPr>
      </w:pPr>
      <w:r w:rsidRPr="00F52A72">
        <w:rPr>
          <w:b/>
          <w:bCs/>
          <w:highlight w:val="yellow"/>
        </w:rPr>
        <w:t>Name:</w:t>
      </w:r>
      <w:r>
        <w:rPr>
          <w:b/>
          <w:bCs/>
          <w:highlight w:val="yellow"/>
        </w:rPr>
        <w:tab/>
      </w:r>
      <w:r w:rsidRPr="00F52A72">
        <w:rPr>
          <w:b/>
          <w:bCs/>
        </w:rPr>
        <w:tab/>
      </w:r>
    </w:p>
    <w:p w:rsidR="0093160D" w:rsidRDefault="0093160D"/>
    <w:p w:rsidR="0093160D" w:rsidRDefault="0093160D" w:rsidP="00D072E3">
      <w:pPr>
        <w:pStyle w:val="BodyText"/>
        <w:ind w:left="720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 xml:space="preserve">The following graph shows the depreciation for the corporate airplane from 2006 to 2009.  The plane was purchased new in 2006; therefore, </w:t>
      </w:r>
      <w:r>
        <w:rPr>
          <w:i/>
          <w:iCs/>
          <w:color w:val="000000"/>
        </w:rPr>
        <w:t xml:space="preserve">x </w:t>
      </w:r>
      <w:r>
        <w:rPr>
          <w:color w:val="000000"/>
        </w:rPr>
        <w:t xml:space="preserve">= 0 represents the year 2006. </w:t>
      </w:r>
      <w:r w:rsidR="00D072E3">
        <w:rPr>
          <w:color w:val="000000"/>
        </w:rPr>
        <w:br/>
      </w:r>
      <w:r w:rsidR="00D072E3">
        <w:rPr>
          <w:color w:val="000000"/>
        </w:rPr>
        <w:br/>
        <w:t xml:space="preserve">X – </w:t>
      </w:r>
      <w:proofErr w:type="gramStart"/>
      <w:r w:rsidR="00D072E3">
        <w:rPr>
          <w:color w:val="000000"/>
        </w:rPr>
        <w:t>axis</w:t>
      </w:r>
      <w:proofErr w:type="gramEnd"/>
      <w:r w:rsidR="00D072E3">
        <w:rPr>
          <w:color w:val="000000"/>
        </w:rPr>
        <w:t xml:space="preserve"> (horizontal) = years starting from 0 = 2006 and increasing by 0.5 years </w:t>
      </w:r>
      <w:r w:rsidR="00D072E3">
        <w:rPr>
          <w:color w:val="000000"/>
        </w:rPr>
        <w:br/>
        <w:t>Y – axis (vertical) = price in $ amounts</w:t>
      </w:r>
    </w:p>
    <w:p w:rsidR="0093160D" w:rsidRDefault="00D072E3">
      <w:pPr>
        <w:pStyle w:val="BodyText"/>
        <w:ind w:left="720" w:hanging="720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43pt;margin-top:49.7pt;width:152.95pt;height:1in;z-index:2">
            <v:textbox>
              <w:txbxContent>
                <w:p w:rsidR="00D072E3" w:rsidRDefault="00D072E3">
                  <w:r>
                    <w:t xml:space="preserve">You can click and drag the graph to enlarge it if it will make it easier </w:t>
                  </w:r>
                  <w:r w:rsidR="00183389">
                    <w:t>for you to read.</w:t>
                  </w:r>
                </w:p>
              </w:txbxContent>
            </v:textbox>
          </v:shape>
        </w:pict>
      </w:r>
      <w:r w:rsidR="0093160D" w:rsidRPr="00FB0751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3pt;height:202.45pt">
            <v:imagedata r:id="rId5" o:title="" croptop="27378f" cropbottom="10769f" cropleft="9587f" cropright="32783f"/>
          </v:shape>
        </w:pict>
      </w:r>
    </w:p>
    <w:p w:rsidR="0093160D" w:rsidRDefault="0093160D">
      <w:pPr>
        <w:pStyle w:val="BodyText"/>
        <w:ind w:left="720" w:hanging="720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>List the coordinates of two points on the graph in (</w:t>
      </w:r>
      <w:r w:rsidRPr="00164081">
        <w:rPr>
          <w:i/>
          <w:iCs/>
          <w:color w:val="000000"/>
        </w:rPr>
        <w:t>x</w:t>
      </w:r>
      <w:r>
        <w:rPr>
          <w:color w:val="000000"/>
        </w:rPr>
        <w:t xml:space="preserve">, </w:t>
      </w:r>
      <w:r w:rsidRPr="00164081">
        <w:rPr>
          <w:i/>
          <w:iCs/>
          <w:color w:val="000000"/>
        </w:rPr>
        <w:t>y</w:t>
      </w:r>
      <w:r>
        <w:rPr>
          <w:color w:val="000000"/>
        </w:rPr>
        <w:t>) form.</w:t>
      </w:r>
    </w:p>
    <w:p w:rsidR="0093160D" w:rsidRDefault="0093160D">
      <w:pPr>
        <w:pStyle w:val="BodyText"/>
        <w:ind w:left="720" w:hanging="720"/>
        <w:rPr>
          <w:color w:val="000000"/>
        </w:rPr>
      </w:pPr>
      <w:r>
        <w:rPr>
          <w:color w:val="000000"/>
        </w:rPr>
        <w:tab/>
      </w:r>
      <w:r>
        <w:rPr>
          <w:color w:val="000000"/>
          <w:highlight w:val="yellow"/>
        </w:rPr>
        <w:t>(___, ___),(___, ___)</w:t>
      </w:r>
    </w:p>
    <w:p w:rsidR="0093160D" w:rsidRDefault="0093160D">
      <w:pPr>
        <w:pStyle w:val="BodyText"/>
        <w:ind w:left="720" w:hanging="720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  <w:t>Find the slope</w:t>
      </w:r>
      <w:r w:rsidR="00183389">
        <w:rPr>
          <w:color w:val="000000"/>
        </w:rPr>
        <w:t xml:space="preserve"> (rate of depreciation)</w:t>
      </w:r>
      <w:r>
        <w:rPr>
          <w:color w:val="000000"/>
        </w:rPr>
        <w:t xml:space="preserve"> of this line:</w:t>
      </w:r>
    </w:p>
    <w:p w:rsidR="0093160D" w:rsidRDefault="0093160D">
      <w:pPr>
        <w:rPr>
          <w:color w:val="0000FF"/>
          <w:highlight w:val="yellow"/>
        </w:rPr>
      </w:pPr>
      <w:r>
        <w:rPr>
          <w:color w:val="000000"/>
        </w:rPr>
        <w:tab/>
      </w:r>
      <w:r>
        <w:rPr>
          <w:color w:val="0000FF"/>
          <w:highlight w:val="yellow"/>
        </w:rPr>
        <w:t>Answer:</w:t>
      </w:r>
    </w:p>
    <w:p w:rsidR="0093160D" w:rsidRDefault="0093160D">
      <w:pPr>
        <w:rPr>
          <w:highlight w:val="yellow"/>
        </w:rPr>
      </w:pPr>
      <w:r>
        <w:tab/>
      </w:r>
    </w:p>
    <w:p w:rsidR="0093160D" w:rsidRDefault="0093160D">
      <w:pPr>
        <w:pStyle w:val="BodyText"/>
        <w:ind w:left="720"/>
        <w:rPr>
          <w:color w:val="339966"/>
        </w:rPr>
      </w:pPr>
      <w:r>
        <w:rPr>
          <w:color w:val="008000"/>
          <w:highlight w:val="yellow"/>
        </w:rPr>
        <w:t>Show your work here:</w:t>
      </w:r>
    </w:p>
    <w:p w:rsidR="0093160D" w:rsidRDefault="0093160D">
      <w:pPr>
        <w:pStyle w:val="BodyText"/>
        <w:ind w:left="720" w:hanging="720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  <w:t>Find the equation of this line in slope-intercept form.</w:t>
      </w:r>
    </w:p>
    <w:p w:rsidR="0093160D" w:rsidRDefault="0093160D">
      <w:pPr>
        <w:pStyle w:val="BodyText"/>
        <w:ind w:left="720" w:hanging="720"/>
        <w:rPr>
          <w:color w:val="0000FF"/>
          <w:highlight w:val="yellow"/>
        </w:rPr>
      </w:pPr>
      <w:r>
        <w:rPr>
          <w:color w:val="000000"/>
        </w:rPr>
        <w:tab/>
      </w:r>
      <w:r>
        <w:rPr>
          <w:color w:val="0000FF"/>
          <w:highlight w:val="yellow"/>
        </w:rPr>
        <w:t>Answer:</w:t>
      </w:r>
    </w:p>
    <w:p w:rsidR="0093160D" w:rsidRDefault="0093160D">
      <w:pPr>
        <w:pStyle w:val="BodyText"/>
        <w:ind w:left="720"/>
        <w:rPr>
          <w:color w:val="339966"/>
        </w:rPr>
      </w:pPr>
      <w:r>
        <w:rPr>
          <w:color w:val="339966"/>
          <w:highlight w:val="yellow"/>
        </w:rPr>
        <w:t>Show or explain your work here:</w:t>
      </w:r>
    </w:p>
    <w:p w:rsidR="0093160D" w:rsidRPr="00183389" w:rsidRDefault="0093160D">
      <w:pPr>
        <w:pStyle w:val="BodyText"/>
        <w:ind w:left="720" w:hanging="720"/>
      </w:pPr>
      <w:r>
        <w:t>d)</w:t>
      </w:r>
      <w:r>
        <w:tab/>
        <w:t xml:space="preserve">If </w:t>
      </w:r>
      <w:r w:rsidR="005C0A6D">
        <w:t xml:space="preserve">the </w:t>
      </w:r>
      <w:r>
        <w:t>rate of depreciation continues at the present rate, what will be the plane’s value in the year 2017?</w:t>
      </w:r>
      <w:r w:rsidR="00183389">
        <w:t xml:space="preserve">  </w:t>
      </w:r>
      <w:r w:rsidR="00183389" w:rsidRPr="00183389">
        <w:t>Show how to use the equation from part c) to obtain your answer.</w:t>
      </w:r>
    </w:p>
    <w:p w:rsidR="0093160D" w:rsidRDefault="0093160D">
      <w:pPr>
        <w:pStyle w:val="BodyText"/>
        <w:ind w:left="720" w:hanging="720"/>
        <w:rPr>
          <w:color w:val="0000FF"/>
          <w:highlight w:val="yellow"/>
        </w:rPr>
      </w:pPr>
      <w:r>
        <w:rPr>
          <w:color w:val="003300"/>
        </w:rPr>
        <w:tab/>
      </w:r>
      <w:r>
        <w:rPr>
          <w:color w:val="0000FF"/>
          <w:highlight w:val="yellow"/>
        </w:rPr>
        <w:t>Answer:</w:t>
      </w:r>
    </w:p>
    <w:p w:rsidR="0093160D" w:rsidRDefault="0093160D">
      <w:pPr>
        <w:pStyle w:val="BodyText"/>
        <w:ind w:left="720"/>
        <w:rPr>
          <w:color w:val="339966"/>
        </w:rPr>
      </w:pPr>
      <w:r>
        <w:rPr>
          <w:color w:val="339966"/>
          <w:highlight w:val="yellow"/>
        </w:rPr>
        <w:lastRenderedPageBreak/>
        <w:t>Show or explain your work here:</w:t>
      </w:r>
    </w:p>
    <w:p w:rsidR="000422A7" w:rsidRDefault="000422A7">
      <w:pPr>
        <w:pStyle w:val="BodyText"/>
        <w:ind w:left="720" w:hanging="720"/>
        <w:rPr>
          <w:color w:val="000000"/>
        </w:rPr>
      </w:pPr>
    </w:p>
    <w:p w:rsidR="0093160D" w:rsidRDefault="0093160D">
      <w:pPr>
        <w:pStyle w:val="BodyText"/>
        <w:ind w:left="720" w:hanging="720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Suppose that the width of a rectangle is 5 inches shorter than the length and that the perimeter of the rectangle is 50</w:t>
      </w:r>
      <w:r w:rsidR="005C0A6D">
        <w:rPr>
          <w:color w:val="000000"/>
        </w:rPr>
        <w:t xml:space="preserve"> inches</w:t>
      </w:r>
      <w:r>
        <w:rPr>
          <w:color w:val="000000"/>
        </w:rPr>
        <w:t>.</w:t>
      </w:r>
      <w:r w:rsidR="0005237E">
        <w:rPr>
          <w:color w:val="000000"/>
        </w:rPr>
        <w:t xml:space="preserve">  </w:t>
      </w:r>
      <w:r w:rsidR="0005237E" w:rsidRPr="0005237E">
        <w:rPr>
          <w:rFonts w:ascii="Arial" w:hAnsi="Arial" w:cs="Arial"/>
        </w:rPr>
        <w:t>The formula for the perimeter of a rectangle is P=2L+2W.</w:t>
      </w:r>
    </w:p>
    <w:p w:rsidR="0093160D" w:rsidRDefault="0093160D">
      <w:pPr>
        <w:pStyle w:val="BodyText"/>
        <w:ind w:left="720" w:hanging="720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 xml:space="preserve">Set up an equation for the perimeter involving only </w:t>
      </w:r>
      <w:r w:rsidRPr="00C06841">
        <w:rPr>
          <w:i/>
          <w:iCs/>
          <w:color w:val="000000"/>
        </w:rPr>
        <w:t>L</w:t>
      </w:r>
      <w:r>
        <w:rPr>
          <w:color w:val="000000"/>
        </w:rPr>
        <w:t>, the length of the rectangle.</w:t>
      </w:r>
    </w:p>
    <w:p w:rsidR="0093160D" w:rsidRDefault="0093160D">
      <w:pPr>
        <w:pStyle w:val="BodyText"/>
        <w:ind w:left="720" w:hanging="720"/>
        <w:rPr>
          <w:color w:val="000000"/>
        </w:rPr>
      </w:pPr>
      <w:r>
        <w:rPr>
          <w:color w:val="000000"/>
        </w:rPr>
        <w:tab/>
      </w:r>
      <w:r>
        <w:rPr>
          <w:color w:val="0000FF"/>
          <w:highlight w:val="yellow"/>
        </w:rPr>
        <w:t>Answer:</w:t>
      </w:r>
      <w:r>
        <w:rPr>
          <w:color w:val="0000FF"/>
        </w:rPr>
        <w:t xml:space="preserve">  </w:t>
      </w:r>
    </w:p>
    <w:p w:rsidR="0093160D" w:rsidRDefault="0093160D">
      <w:pPr>
        <w:pStyle w:val="BodyText"/>
        <w:ind w:left="720" w:hanging="720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  <w:t>Solve this equation algebraically to find the length of the rectangle. Find the width as well.</w:t>
      </w:r>
    </w:p>
    <w:p w:rsidR="0093160D" w:rsidRDefault="0093160D">
      <w:pPr>
        <w:pStyle w:val="BodyText"/>
        <w:ind w:left="720" w:hanging="720"/>
        <w:rPr>
          <w:color w:val="0000FF"/>
        </w:rPr>
      </w:pPr>
      <w:r>
        <w:rPr>
          <w:color w:val="000000"/>
        </w:rPr>
        <w:tab/>
      </w:r>
      <w:r>
        <w:rPr>
          <w:color w:val="0000FF"/>
          <w:highlight w:val="yellow"/>
        </w:rPr>
        <w:t>Answer:  Length ______, Width ______</w:t>
      </w:r>
    </w:p>
    <w:p w:rsidR="0093160D" w:rsidRDefault="0093160D">
      <w:pPr>
        <w:pStyle w:val="BodyText"/>
        <w:ind w:left="720" w:hanging="720"/>
        <w:rPr>
          <w:color w:val="339966"/>
        </w:rPr>
      </w:pPr>
      <w:r>
        <w:rPr>
          <w:color w:val="000000"/>
        </w:rPr>
        <w:tab/>
      </w:r>
      <w:r>
        <w:rPr>
          <w:color w:val="339966"/>
          <w:highlight w:val="yellow"/>
        </w:rPr>
        <w:t>Show your work here:</w:t>
      </w:r>
    </w:p>
    <w:p w:rsidR="0093160D" w:rsidRDefault="0093160D">
      <w:pPr>
        <w:pStyle w:val="BodyText"/>
        <w:ind w:left="720" w:hanging="720"/>
        <w:rPr>
          <w:color w:val="339966"/>
        </w:rPr>
      </w:pPr>
    </w:p>
    <w:p w:rsidR="0093160D" w:rsidRDefault="0093160D">
      <w:pPr>
        <w:pStyle w:val="BodyText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  <w:t xml:space="preserve">A marketing group </w:t>
      </w:r>
      <w:r w:rsidR="00183302">
        <w:rPr>
          <w:color w:val="000000"/>
        </w:rPr>
        <w:t xml:space="preserve">developing online ad space </w:t>
      </w:r>
      <w:r>
        <w:rPr>
          <w:color w:val="000000"/>
        </w:rPr>
        <w:t>is offering two payment options:</w:t>
      </w:r>
    </w:p>
    <w:p w:rsidR="0093160D" w:rsidRDefault="0093160D">
      <w:pPr>
        <w:pStyle w:val="BodyText"/>
        <w:ind w:left="720"/>
        <w:rPr>
          <w:color w:val="000000"/>
        </w:rPr>
      </w:pPr>
      <w:r>
        <w:rPr>
          <w:color w:val="000000"/>
        </w:rPr>
        <w:t>Option 1:  $</w:t>
      </w:r>
      <w:r w:rsidR="009710E0">
        <w:rPr>
          <w:color w:val="000000"/>
        </w:rPr>
        <w:t>21</w:t>
      </w:r>
      <w:r>
        <w:rPr>
          <w:color w:val="000000"/>
        </w:rPr>
        <w:t>0 set up fee plus $10/inch of the ad</w:t>
      </w:r>
    </w:p>
    <w:p w:rsidR="0093160D" w:rsidRDefault="0093160D">
      <w:pPr>
        <w:pStyle w:val="BodyText"/>
        <w:ind w:left="720"/>
        <w:rPr>
          <w:color w:val="000000"/>
        </w:rPr>
      </w:pPr>
      <w:proofErr w:type="gramStart"/>
      <w:r>
        <w:rPr>
          <w:color w:val="000000"/>
        </w:rPr>
        <w:t>Option 2</w:t>
      </w:r>
      <w:r w:rsidR="005C0A6D">
        <w:rPr>
          <w:color w:val="000000"/>
        </w:rPr>
        <w:t>:  No set up fee but $25/</w:t>
      </w:r>
      <w:r>
        <w:rPr>
          <w:color w:val="000000"/>
        </w:rPr>
        <w:t>inch of the ad.</w:t>
      </w:r>
      <w:proofErr w:type="gramEnd"/>
    </w:p>
    <w:p w:rsidR="0093160D" w:rsidRDefault="0093160D">
      <w:pPr>
        <w:pStyle w:val="BodyText"/>
        <w:rPr>
          <w:color w:val="000000"/>
        </w:rPr>
      </w:pPr>
      <w:r>
        <w:rPr>
          <w:color w:val="000000"/>
        </w:rPr>
        <w:tab/>
        <w:t xml:space="preserve">Let </w:t>
      </w:r>
      <w:r w:rsidRPr="00C06841">
        <w:rPr>
          <w:i/>
          <w:iCs/>
          <w:color w:val="000000"/>
        </w:rPr>
        <w:t>x</w:t>
      </w:r>
      <w:r>
        <w:rPr>
          <w:color w:val="000000"/>
        </w:rPr>
        <w:t xml:space="preserve"> = inches of the proposed ad, for example</w:t>
      </w:r>
      <w:r w:rsidR="005C0A6D">
        <w:rPr>
          <w:color w:val="000000"/>
        </w:rPr>
        <w:t>, x = 2 for a column ad that is 2” long</w:t>
      </w:r>
      <w:r>
        <w:rPr>
          <w:color w:val="000000"/>
        </w:rPr>
        <w:t xml:space="preserve">. </w:t>
      </w:r>
    </w:p>
    <w:p w:rsidR="0093160D" w:rsidRDefault="0093160D">
      <w:pPr>
        <w:pStyle w:val="BodyTex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Write a mathematical model representing the total ad cost, </w:t>
      </w:r>
      <w:r w:rsidRPr="00C06841">
        <w:rPr>
          <w:i/>
          <w:iCs/>
          <w:color w:val="000000"/>
        </w:rPr>
        <w:t>C</w:t>
      </w:r>
      <w:r>
        <w:rPr>
          <w:color w:val="000000"/>
        </w:rPr>
        <w:t>, in terms of</w:t>
      </w:r>
      <w:r w:rsidRPr="00C06841">
        <w:rPr>
          <w:i/>
          <w:iCs/>
          <w:color w:val="000000"/>
        </w:rPr>
        <w:t xml:space="preserve"> x</w:t>
      </w:r>
      <w:r>
        <w:rPr>
          <w:color w:val="000000"/>
        </w:rPr>
        <w:t xml:space="preserve"> for the following:</w:t>
      </w:r>
    </w:p>
    <w:p w:rsidR="0093160D" w:rsidRDefault="0093160D">
      <w:pPr>
        <w:pStyle w:val="BodyText"/>
        <w:ind w:left="1440"/>
        <w:rPr>
          <w:color w:val="000000"/>
        </w:rPr>
      </w:pPr>
      <w:r>
        <w:rPr>
          <w:color w:val="000000"/>
        </w:rPr>
        <w:t xml:space="preserve">Option 1: </w:t>
      </w:r>
      <w:r w:rsidRPr="00164081">
        <w:rPr>
          <w:i/>
          <w:iCs/>
          <w:color w:val="000000"/>
          <w:highlight w:val="yellow"/>
        </w:rPr>
        <w:t>C</w:t>
      </w:r>
      <w:r>
        <w:rPr>
          <w:color w:val="000000"/>
          <w:highlight w:val="yellow"/>
        </w:rPr>
        <w:t>=_________________</w:t>
      </w:r>
    </w:p>
    <w:p w:rsidR="0093160D" w:rsidRDefault="0093160D">
      <w:pPr>
        <w:pStyle w:val="BodyText"/>
        <w:ind w:left="1440"/>
        <w:rPr>
          <w:color w:val="000000"/>
        </w:rPr>
      </w:pPr>
      <w:r>
        <w:rPr>
          <w:color w:val="000000"/>
        </w:rPr>
        <w:t xml:space="preserve">Option 2: </w:t>
      </w:r>
      <w:r w:rsidRPr="00164081">
        <w:rPr>
          <w:i/>
          <w:iCs/>
          <w:color w:val="000000"/>
          <w:highlight w:val="yellow"/>
        </w:rPr>
        <w:t>C</w:t>
      </w:r>
      <w:r>
        <w:rPr>
          <w:color w:val="000000"/>
          <w:highlight w:val="yellow"/>
        </w:rPr>
        <w:t>=_________________</w:t>
      </w:r>
      <w:r>
        <w:rPr>
          <w:color w:val="000000"/>
        </w:rPr>
        <w:tab/>
      </w:r>
    </w:p>
    <w:p w:rsidR="0093160D" w:rsidRDefault="005C0A6D">
      <w:pPr>
        <w:pStyle w:val="BodyTex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How many </w:t>
      </w:r>
      <w:r w:rsidR="0093160D">
        <w:rPr>
          <w:color w:val="000000"/>
        </w:rPr>
        <w:t>inches of ad space would need to be purchased for option 1 to be less than option 2? Set up an inequality and show your work algebraically using the information in part a.</w:t>
      </w:r>
      <w:r w:rsidR="00121DC9">
        <w:rPr>
          <w:color w:val="000000"/>
        </w:rPr>
        <w:t xml:space="preserve">  Summarize your findings in a brief sentence.</w:t>
      </w:r>
    </w:p>
    <w:p w:rsidR="0093160D" w:rsidRDefault="0093160D">
      <w:pPr>
        <w:pStyle w:val="BodyText"/>
        <w:ind w:left="1440"/>
        <w:rPr>
          <w:color w:val="0000FF"/>
        </w:rPr>
      </w:pPr>
      <w:r>
        <w:rPr>
          <w:color w:val="0000FF"/>
          <w:highlight w:val="yellow"/>
        </w:rPr>
        <w:t>Answer:</w:t>
      </w:r>
    </w:p>
    <w:p w:rsidR="0093160D" w:rsidRDefault="0093160D">
      <w:pPr>
        <w:pStyle w:val="BodyText"/>
        <w:rPr>
          <w:color w:val="008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8000"/>
          <w:highlight w:val="yellow"/>
        </w:rPr>
        <w:t>Show your work here:</w:t>
      </w:r>
    </w:p>
    <w:p w:rsidR="0093160D" w:rsidRPr="002C11B9" w:rsidRDefault="0093160D" w:rsidP="0048712B">
      <w:pPr>
        <w:rPr>
          <w:rFonts w:ascii="Arial" w:hAnsi="Arial" w:cs="Arial"/>
        </w:rPr>
      </w:pPr>
      <w:r w:rsidRPr="002C11B9">
        <w:rPr>
          <w:rFonts w:ascii="Arial" w:hAnsi="Arial" w:cs="Arial"/>
        </w:rPr>
        <w:t>4)</w:t>
      </w:r>
      <w:r w:rsidRPr="002C11B9">
        <w:rPr>
          <w:rFonts w:ascii="Arial" w:hAnsi="Arial" w:cs="Arial"/>
        </w:rPr>
        <w:tab/>
      </w:r>
      <w:r w:rsidRPr="00C46441">
        <w:rPr>
          <w:rFonts w:ascii="Arial" w:hAnsi="Arial" w:cs="Arial"/>
        </w:rPr>
        <w:t xml:space="preserve">Use the graph of </w:t>
      </w:r>
      <w:r w:rsidRPr="00E90E2E">
        <w:rPr>
          <w:i/>
          <w:iCs/>
        </w:rPr>
        <w:t xml:space="preserve">y </w:t>
      </w:r>
      <w:r>
        <w:rPr>
          <w:rFonts w:ascii="Arial" w:hAnsi="Arial" w:cs="Arial"/>
        </w:rPr>
        <w:t xml:space="preserve">= </w:t>
      </w:r>
      <w:r w:rsidRPr="00E90E2E">
        <w:rPr>
          <w:i/>
          <w:iCs/>
        </w:rPr>
        <w:t>x</w:t>
      </w:r>
      <w:r w:rsidRPr="00E90E2E"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+ 4</w:t>
      </w:r>
      <w:r w:rsidRPr="00E90E2E">
        <w:rPr>
          <w:i/>
          <w:iCs/>
        </w:rPr>
        <w:t>x</w:t>
      </w:r>
      <w:r>
        <w:rPr>
          <w:rFonts w:ascii="Arial" w:hAnsi="Arial" w:cs="Arial"/>
        </w:rPr>
        <w:t xml:space="preserve"> - 5</w:t>
      </w:r>
      <w:r w:rsidRPr="00C46441">
        <w:rPr>
          <w:rFonts w:ascii="Arial" w:hAnsi="Arial" w:cs="Arial"/>
        </w:rPr>
        <w:t xml:space="preserve"> to answer the following:</w:t>
      </w:r>
    </w:p>
    <w:p w:rsidR="0093160D" w:rsidRPr="002C11B9" w:rsidRDefault="0093160D" w:rsidP="0048712B">
      <w:pPr>
        <w:rPr>
          <w:rFonts w:ascii="Arial" w:hAnsi="Arial" w:cs="Arial"/>
          <w:b/>
          <w:bCs/>
        </w:rPr>
      </w:pPr>
    </w:p>
    <w:p w:rsidR="0093160D" w:rsidRPr="002C11B9" w:rsidRDefault="0093160D" w:rsidP="0048712B">
      <w:pPr>
        <w:rPr>
          <w:rFonts w:ascii="Arial" w:hAnsi="Arial" w:cs="Arial"/>
          <w:b/>
          <w:bCs/>
        </w:rPr>
      </w:pPr>
      <w:r w:rsidRPr="002C11B9">
        <w:rPr>
          <w:rFonts w:ascii="Arial" w:hAnsi="Arial" w:cs="Arial"/>
        </w:rPr>
        <w:pict>
          <v:shape id="_x0000_i1026" type="#_x0000_t75" alt="Ergebnisgrafik" style="width:265.9pt;height:228.1pt">
            <v:imagedata r:id="rId6" r:href="rId7"/>
          </v:shape>
        </w:pict>
      </w:r>
    </w:p>
    <w:p w:rsidR="0093160D" w:rsidRPr="002C11B9" w:rsidRDefault="0093160D" w:rsidP="0048712B">
      <w:pPr>
        <w:rPr>
          <w:rFonts w:ascii="Arial" w:hAnsi="Arial" w:cs="Arial"/>
        </w:rPr>
      </w:pPr>
      <w:r w:rsidRPr="002C11B9">
        <w:rPr>
          <w:rFonts w:ascii="Arial" w:hAnsi="Arial" w:cs="Arial"/>
        </w:rPr>
        <w:t>a)</w:t>
      </w:r>
      <w:r w:rsidRPr="002C11B9">
        <w:rPr>
          <w:rFonts w:ascii="Arial" w:hAnsi="Arial" w:cs="Arial"/>
        </w:rPr>
        <w:tab/>
      </w:r>
      <w:r>
        <w:rPr>
          <w:rFonts w:ascii="Arial" w:hAnsi="Arial" w:cs="Arial"/>
        </w:rPr>
        <w:t>Without solving the equation or factoring, determine</w:t>
      </w:r>
      <w:r w:rsidRPr="002C11B9">
        <w:rPr>
          <w:rFonts w:ascii="Arial" w:hAnsi="Arial" w:cs="Arial"/>
        </w:rPr>
        <w:t xml:space="preserve"> the solution(s) to the equation</w:t>
      </w:r>
      <w:proofErr w:type="gramStart"/>
      <w:r>
        <w:rPr>
          <w:rFonts w:ascii="Arial" w:hAnsi="Arial" w:cs="Arial"/>
        </w:rPr>
        <w:t xml:space="preserve">, </w:t>
      </w:r>
      <w:proofErr w:type="gramEnd"/>
      <w:r w:rsidRPr="002C11B9">
        <w:rPr>
          <w:rFonts w:ascii="Arial" w:hAnsi="Arial" w:cs="Arial"/>
          <w:position w:val="-6"/>
        </w:rPr>
        <w:object w:dxaOrig="1500" w:dyaOrig="320">
          <v:shape id="_x0000_i1027" type="#_x0000_t75" style="width:74.85pt;height:15.7pt" o:ole="">
            <v:imagedata r:id="rId8" o:title=""/>
          </v:shape>
          <o:OLEObject Type="Embed" ProgID="Equation.3" ShapeID="_x0000_i1027" DrawAspect="Content" ObjectID="_1329558804" r:id="rId9"/>
        </w:object>
      </w:r>
      <w:r>
        <w:rPr>
          <w:rFonts w:ascii="Arial" w:hAnsi="Arial" w:cs="Arial"/>
        </w:rPr>
        <w:t>, u</w:t>
      </w:r>
      <w:r w:rsidRPr="002C11B9">
        <w:rPr>
          <w:rFonts w:ascii="Arial" w:hAnsi="Arial" w:cs="Arial"/>
        </w:rPr>
        <w:t>s</w:t>
      </w:r>
      <w:r>
        <w:rPr>
          <w:rFonts w:ascii="Arial" w:hAnsi="Arial" w:cs="Arial"/>
        </w:rPr>
        <w:t>ing only</w:t>
      </w:r>
      <w:r w:rsidRPr="002C11B9">
        <w:rPr>
          <w:rFonts w:ascii="Arial" w:hAnsi="Arial" w:cs="Arial"/>
        </w:rPr>
        <w:t xml:space="preserve"> the graph</w:t>
      </w:r>
      <w:r>
        <w:rPr>
          <w:rFonts w:ascii="Arial" w:hAnsi="Arial" w:cs="Arial"/>
        </w:rPr>
        <w:t>.</w:t>
      </w:r>
    </w:p>
    <w:p w:rsidR="0093160D" w:rsidRPr="002C11B9" w:rsidRDefault="0093160D" w:rsidP="0048712B">
      <w:pPr>
        <w:rPr>
          <w:rFonts w:ascii="Arial" w:hAnsi="Arial" w:cs="Arial"/>
        </w:rPr>
      </w:pPr>
      <w:r w:rsidRPr="002C11B9">
        <w:rPr>
          <w:rFonts w:ascii="Arial" w:hAnsi="Arial" w:cs="Arial"/>
          <w:b/>
          <w:bCs/>
        </w:rPr>
        <w:tab/>
      </w:r>
    </w:p>
    <w:p w:rsidR="0093160D" w:rsidRPr="002C11B9" w:rsidRDefault="0093160D" w:rsidP="0048712B">
      <w:pPr>
        <w:rPr>
          <w:rFonts w:ascii="Arial" w:hAnsi="Arial" w:cs="Arial"/>
          <w:color w:val="0000FF"/>
          <w:highlight w:val="yellow"/>
        </w:rPr>
      </w:pPr>
      <w:r w:rsidRPr="002C11B9">
        <w:rPr>
          <w:rFonts w:ascii="Arial" w:hAnsi="Arial" w:cs="Arial"/>
          <w:color w:val="0000FF"/>
          <w:highlight w:val="yellow"/>
        </w:rPr>
        <w:t>Answer:</w:t>
      </w:r>
    </w:p>
    <w:p w:rsidR="0093160D" w:rsidRPr="002C11B9" w:rsidRDefault="0093160D" w:rsidP="0048712B">
      <w:pPr>
        <w:rPr>
          <w:rFonts w:ascii="Arial" w:hAnsi="Arial" w:cs="Arial"/>
          <w:color w:val="339966"/>
        </w:rPr>
      </w:pPr>
      <w:r w:rsidRPr="002C11B9">
        <w:rPr>
          <w:rFonts w:ascii="Arial" w:hAnsi="Arial" w:cs="Arial"/>
          <w:color w:val="339966"/>
          <w:highlight w:val="yellow"/>
        </w:rPr>
        <w:t>Explain how you obtain</w:t>
      </w:r>
      <w:r>
        <w:rPr>
          <w:rFonts w:ascii="Arial" w:hAnsi="Arial" w:cs="Arial"/>
          <w:color w:val="339966"/>
          <w:highlight w:val="yellow"/>
        </w:rPr>
        <w:t>ed</w:t>
      </w:r>
      <w:r w:rsidRPr="002C11B9">
        <w:rPr>
          <w:rFonts w:ascii="Arial" w:hAnsi="Arial" w:cs="Arial"/>
          <w:color w:val="339966"/>
          <w:highlight w:val="yellow"/>
        </w:rPr>
        <w:t xml:space="preserve"> your answer(s) by looking at the graph</w:t>
      </w:r>
      <w:r w:rsidRPr="002C11B9">
        <w:rPr>
          <w:rFonts w:ascii="Arial" w:hAnsi="Arial" w:cs="Arial"/>
          <w:color w:val="339966"/>
        </w:rPr>
        <w:t>:</w:t>
      </w:r>
    </w:p>
    <w:p w:rsidR="0093160D" w:rsidRPr="002C11B9" w:rsidRDefault="0093160D" w:rsidP="0048712B">
      <w:pPr>
        <w:rPr>
          <w:rFonts w:ascii="Arial" w:hAnsi="Arial" w:cs="Arial"/>
          <w:color w:val="339966"/>
        </w:rPr>
      </w:pPr>
    </w:p>
    <w:p w:rsidR="0093160D" w:rsidRPr="002C11B9" w:rsidRDefault="0093160D" w:rsidP="0048712B">
      <w:pPr>
        <w:rPr>
          <w:rFonts w:ascii="Arial" w:hAnsi="Arial" w:cs="Arial"/>
          <w:color w:val="000000"/>
        </w:rPr>
      </w:pPr>
      <w:r w:rsidRPr="002C11B9">
        <w:rPr>
          <w:rFonts w:ascii="Arial" w:hAnsi="Arial" w:cs="Arial"/>
          <w:color w:val="000000"/>
        </w:rPr>
        <w:t>b)</w:t>
      </w:r>
      <w:r w:rsidRPr="002C11B9">
        <w:rPr>
          <w:rFonts w:ascii="Arial" w:hAnsi="Arial" w:cs="Arial"/>
          <w:color w:val="000000"/>
        </w:rPr>
        <w:tab/>
        <w:t>Does this function have a maximum or a minimum?</w:t>
      </w:r>
    </w:p>
    <w:p w:rsidR="0093160D" w:rsidRPr="002C11B9" w:rsidRDefault="0093160D" w:rsidP="0048712B">
      <w:pPr>
        <w:rPr>
          <w:rFonts w:ascii="Arial" w:hAnsi="Arial" w:cs="Arial"/>
          <w:color w:val="000000"/>
        </w:rPr>
      </w:pPr>
    </w:p>
    <w:p w:rsidR="0093160D" w:rsidRPr="002C11B9" w:rsidRDefault="0093160D" w:rsidP="0048712B">
      <w:pPr>
        <w:rPr>
          <w:rFonts w:ascii="Arial" w:hAnsi="Arial" w:cs="Arial"/>
          <w:color w:val="0000FF"/>
          <w:highlight w:val="yellow"/>
        </w:rPr>
      </w:pPr>
      <w:r w:rsidRPr="002C11B9">
        <w:rPr>
          <w:rFonts w:ascii="Arial" w:hAnsi="Arial" w:cs="Arial"/>
          <w:color w:val="0000FF"/>
          <w:highlight w:val="yellow"/>
        </w:rPr>
        <w:t>Answer:</w:t>
      </w:r>
    </w:p>
    <w:p w:rsidR="0093160D" w:rsidRPr="002C11B9" w:rsidRDefault="0093160D" w:rsidP="0048712B">
      <w:pPr>
        <w:rPr>
          <w:rFonts w:ascii="Arial" w:hAnsi="Arial" w:cs="Arial"/>
          <w:color w:val="008000"/>
        </w:rPr>
      </w:pPr>
      <w:r w:rsidRPr="002C11B9">
        <w:rPr>
          <w:rFonts w:ascii="Arial" w:hAnsi="Arial" w:cs="Arial"/>
          <w:color w:val="008000"/>
          <w:highlight w:val="yellow"/>
        </w:rPr>
        <w:t>Explain how you obtain</w:t>
      </w:r>
      <w:r>
        <w:rPr>
          <w:rFonts w:ascii="Arial" w:hAnsi="Arial" w:cs="Arial"/>
          <w:color w:val="008000"/>
          <w:highlight w:val="yellow"/>
        </w:rPr>
        <w:t>ed</w:t>
      </w:r>
      <w:r w:rsidRPr="002C11B9">
        <w:rPr>
          <w:rFonts w:ascii="Arial" w:hAnsi="Arial" w:cs="Arial"/>
          <w:color w:val="008000"/>
          <w:highlight w:val="yellow"/>
        </w:rPr>
        <w:t xml:space="preserve"> your answer by looking at the graph:</w:t>
      </w:r>
    </w:p>
    <w:p w:rsidR="0093160D" w:rsidRPr="002C11B9" w:rsidRDefault="0093160D" w:rsidP="0048712B">
      <w:pPr>
        <w:rPr>
          <w:rFonts w:ascii="Arial" w:hAnsi="Arial" w:cs="Arial"/>
        </w:rPr>
      </w:pPr>
    </w:p>
    <w:p w:rsidR="0093160D" w:rsidRPr="002C11B9" w:rsidRDefault="0093160D" w:rsidP="0048712B">
      <w:pPr>
        <w:rPr>
          <w:rFonts w:ascii="Arial" w:hAnsi="Arial" w:cs="Arial"/>
        </w:rPr>
      </w:pPr>
      <w:r w:rsidRPr="002C11B9">
        <w:rPr>
          <w:rFonts w:ascii="Arial" w:hAnsi="Arial" w:cs="Arial"/>
        </w:rPr>
        <w:t>c)</w:t>
      </w:r>
      <w:r w:rsidRPr="002C11B9">
        <w:rPr>
          <w:rFonts w:ascii="Arial" w:hAnsi="Arial" w:cs="Arial"/>
        </w:rPr>
        <w:tab/>
        <w:t>What are the coordinates of the vertex in (</w:t>
      </w:r>
      <w:r w:rsidRPr="00856C55">
        <w:rPr>
          <w:rFonts w:ascii="Arial" w:hAnsi="Arial" w:cs="Arial"/>
          <w:i/>
          <w:iCs/>
        </w:rPr>
        <w:t>x</w:t>
      </w:r>
      <w:r w:rsidRPr="002C11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56C55">
        <w:rPr>
          <w:rFonts w:ascii="Arial" w:hAnsi="Arial" w:cs="Arial"/>
          <w:i/>
          <w:iCs/>
        </w:rPr>
        <w:t>y</w:t>
      </w:r>
      <w:r w:rsidRPr="002C11B9">
        <w:rPr>
          <w:rFonts w:ascii="Arial" w:hAnsi="Arial" w:cs="Arial"/>
        </w:rPr>
        <w:t>) form?</w:t>
      </w:r>
    </w:p>
    <w:p w:rsidR="0093160D" w:rsidRPr="002C11B9" w:rsidRDefault="0093160D" w:rsidP="0048712B">
      <w:pPr>
        <w:rPr>
          <w:rFonts w:ascii="Arial" w:hAnsi="Arial" w:cs="Arial"/>
          <w:color w:val="3366FF"/>
        </w:rPr>
      </w:pPr>
      <w:r w:rsidRPr="002C11B9">
        <w:rPr>
          <w:rFonts w:ascii="Arial" w:hAnsi="Arial" w:cs="Arial"/>
          <w:color w:val="3366FF"/>
          <w:highlight w:val="yellow"/>
        </w:rPr>
        <w:t>Answer:</w:t>
      </w:r>
    </w:p>
    <w:p w:rsidR="0093160D" w:rsidRPr="002C11B9" w:rsidRDefault="0093160D" w:rsidP="0048712B">
      <w:pPr>
        <w:rPr>
          <w:rFonts w:ascii="Arial" w:hAnsi="Arial" w:cs="Arial"/>
          <w:b/>
          <w:bCs/>
        </w:rPr>
      </w:pPr>
    </w:p>
    <w:p w:rsidR="0093160D" w:rsidRPr="002C11B9" w:rsidRDefault="0093160D" w:rsidP="0048712B">
      <w:pPr>
        <w:rPr>
          <w:rFonts w:ascii="Arial" w:hAnsi="Arial" w:cs="Arial"/>
        </w:rPr>
      </w:pPr>
      <w:r w:rsidRPr="002C11B9">
        <w:rPr>
          <w:rFonts w:ascii="Arial" w:hAnsi="Arial" w:cs="Arial"/>
        </w:rPr>
        <w:t>d)</w:t>
      </w:r>
      <w:r w:rsidRPr="002C11B9">
        <w:rPr>
          <w:rFonts w:ascii="Arial" w:hAnsi="Arial" w:cs="Arial"/>
        </w:rPr>
        <w:tab/>
        <w:t>What is the equation of the line of symmetry for this graph?</w:t>
      </w:r>
    </w:p>
    <w:p w:rsidR="0093160D" w:rsidRPr="002C11B9" w:rsidRDefault="0093160D" w:rsidP="0048712B">
      <w:pPr>
        <w:rPr>
          <w:rFonts w:ascii="Arial" w:hAnsi="Arial" w:cs="Arial"/>
        </w:rPr>
      </w:pPr>
    </w:p>
    <w:p w:rsidR="0093160D" w:rsidRPr="002C11B9" w:rsidRDefault="0093160D" w:rsidP="0048712B">
      <w:pPr>
        <w:rPr>
          <w:rFonts w:ascii="Arial" w:hAnsi="Arial" w:cs="Arial"/>
          <w:color w:val="3366FF"/>
        </w:rPr>
      </w:pPr>
      <w:r w:rsidRPr="002C11B9">
        <w:rPr>
          <w:rFonts w:ascii="Arial" w:hAnsi="Arial" w:cs="Arial"/>
          <w:color w:val="3366FF"/>
          <w:highlight w:val="yellow"/>
        </w:rPr>
        <w:t>Answer:</w:t>
      </w:r>
    </w:p>
    <w:p w:rsidR="0093160D" w:rsidRPr="002C11B9" w:rsidRDefault="0093160D" w:rsidP="0048712B">
      <w:pPr>
        <w:rPr>
          <w:rFonts w:ascii="Arial" w:hAnsi="Arial" w:cs="Arial"/>
        </w:rPr>
      </w:pPr>
    </w:p>
    <w:p w:rsidR="0093160D" w:rsidRPr="002C11B9" w:rsidRDefault="0093160D" w:rsidP="0048712B">
      <w:pPr>
        <w:rPr>
          <w:rFonts w:ascii="Arial" w:hAnsi="Arial" w:cs="Arial"/>
          <w:b/>
          <w:bCs/>
        </w:rPr>
      </w:pPr>
    </w:p>
    <w:p w:rsidR="0093160D" w:rsidRPr="002C11B9" w:rsidRDefault="0093160D" w:rsidP="0048712B">
      <w:pPr>
        <w:rPr>
          <w:rFonts w:ascii="Arial" w:hAnsi="Arial" w:cs="Arial"/>
        </w:rPr>
      </w:pPr>
    </w:p>
    <w:p w:rsidR="0093160D" w:rsidRPr="00C9383D" w:rsidRDefault="0093160D" w:rsidP="00FA38EC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2C11B9">
        <w:rPr>
          <w:rFonts w:ascii="Arial" w:hAnsi="Arial" w:cs="Arial"/>
        </w:rPr>
        <w:t>)</w:t>
      </w:r>
      <w:r w:rsidRPr="002C11B9">
        <w:rPr>
          <w:rFonts w:ascii="Arial" w:hAnsi="Arial" w:cs="Arial"/>
        </w:rPr>
        <w:tab/>
      </w:r>
      <w:r w:rsidRPr="00C9383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profit</w:t>
      </w:r>
      <w:r w:rsidRPr="00C9383D">
        <w:rPr>
          <w:rFonts w:ascii="Arial" w:hAnsi="Arial" w:cs="Arial"/>
        </w:rPr>
        <w:t xml:space="preserve"> function </w:t>
      </w:r>
      <w:r>
        <w:rPr>
          <w:rFonts w:ascii="Arial" w:hAnsi="Arial" w:cs="Arial"/>
        </w:rPr>
        <w:t>for Wannamaker Trophies is P(x) = -</w:t>
      </w:r>
      <w:r w:rsidR="00450178">
        <w:rPr>
          <w:rFonts w:ascii="Arial" w:hAnsi="Arial" w:cs="Arial"/>
        </w:rPr>
        <w:t>0.</w:t>
      </w:r>
      <w:r>
        <w:rPr>
          <w:rFonts w:ascii="Arial" w:hAnsi="Arial" w:cs="Arial"/>
        </w:rPr>
        <w:t>3x</w:t>
      </w:r>
      <w:r w:rsidRPr="009D56DD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</w:t>
      </w:r>
      <w:r w:rsidR="00183302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x </w:t>
      </w:r>
      <w:r w:rsidR="0045017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18330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, </w:t>
      </w:r>
      <w:r w:rsidRPr="00C9383D">
        <w:rPr>
          <w:rFonts w:ascii="Arial" w:hAnsi="Arial" w:cs="Arial"/>
        </w:rPr>
        <w:t xml:space="preserve"> where </w:t>
      </w:r>
      <w:r w:rsidR="00183302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represents the design fee for a customer’s awards and </w:t>
      </w:r>
      <w:r w:rsidR="0018330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Pr="00C9383D">
        <w:rPr>
          <w:rFonts w:ascii="Arial" w:hAnsi="Arial" w:cs="Arial"/>
        </w:rPr>
        <w:t xml:space="preserve">represents the </w:t>
      </w:r>
      <w:r>
        <w:rPr>
          <w:rFonts w:ascii="Arial" w:hAnsi="Arial" w:cs="Arial"/>
        </w:rPr>
        <w:t xml:space="preserve">monthly office </w:t>
      </w:r>
      <w:r w:rsidR="005C0A6D">
        <w:rPr>
          <w:rFonts w:ascii="Arial" w:hAnsi="Arial" w:cs="Arial"/>
        </w:rPr>
        <w:t>rent</w:t>
      </w:r>
      <w:r w:rsidRPr="00C9383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Also, P represents the monthly profit in dollars of the small business</w:t>
      </w:r>
      <w:r w:rsidR="00183302">
        <w:rPr>
          <w:rFonts w:ascii="Arial" w:hAnsi="Arial" w:cs="Arial"/>
        </w:rPr>
        <w:t xml:space="preserve"> where x is the number of award</w:t>
      </w:r>
      <w:r>
        <w:rPr>
          <w:rFonts w:ascii="Arial" w:hAnsi="Arial" w:cs="Arial"/>
        </w:rPr>
        <w:t>s designed in that month.</w:t>
      </w:r>
    </w:p>
    <w:p w:rsidR="0093160D" w:rsidRPr="00C9383D" w:rsidRDefault="0093160D" w:rsidP="00FA38EC">
      <w:pPr>
        <w:rPr>
          <w:rFonts w:ascii="Arial" w:hAnsi="Arial" w:cs="Arial"/>
        </w:rPr>
      </w:pPr>
    </w:p>
    <w:p w:rsidR="0093160D" w:rsidRPr="00C9383D" w:rsidRDefault="0093160D" w:rsidP="00FA38EC">
      <w:pPr>
        <w:rPr>
          <w:rFonts w:ascii="Arial" w:hAnsi="Arial" w:cs="Arial"/>
        </w:rPr>
      </w:pPr>
      <w:r w:rsidRPr="00C9383D">
        <w:rPr>
          <w:rFonts w:ascii="Arial" w:hAnsi="Arial" w:cs="Arial"/>
        </w:rPr>
        <w:t>a)</w:t>
      </w:r>
      <w:r w:rsidRPr="00C9383D">
        <w:rPr>
          <w:rFonts w:ascii="Arial" w:hAnsi="Arial" w:cs="Arial"/>
        </w:rPr>
        <w:tab/>
        <w:t xml:space="preserve">If </w:t>
      </w:r>
      <w:r>
        <w:rPr>
          <w:rFonts w:ascii="Arial" w:hAnsi="Arial" w:cs="Arial"/>
        </w:rPr>
        <w:t>$60 is charged for a design fee, and the monthly studio rent is $1</w:t>
      </w:r>
      <w:r w:rsidR="00450178">
        <w:rPr>
          <w:rFonts w:ascii="Arial" w:hAnsi="Arial" w:cs="Arial"/>
        </w:rPr>
        <w:t>,</w:t>
      </w:r>
      <w:r>
        <w:rPr>
          <w:rFonts w:ascii="Arial" w:hAnsi="Arial" w:cs="Arial"/>
        </w:rPr>
        <w:t>500; write an equation for the profit, P, in terms of x</w:t>
      </w:r>
      <w:r w:rsidRPr="00C9383D">
        <w:rPr>
          <w:rFonts w:ascii="Arial" w:hAnsi="Arial" w:cs="Arial"/>
        </w:rPr>
        <w:t>.</w:t>
      </w:r>
    </w:p>
    <w:p w:rsidR="0093160D" w:rsidRPr="00C9383D" w:rsidRDefault="0093160D" w:rsidP="00FA38EC">
      <w:pPr>
        <w:rPr>
          <w:rFonts w:ascii="Arial" w:hAnsi="Arial" w:cs="Arial"/>
        </w:rPr>
      </w:pPr>
    </w:p>
    <w:p w:rsidR="0093160D" w:rsidRPr="00FB2C20" w:rsidRDefault="0093160D" w:rsidP="00FA38EC">
      <w:pPr>
        <w:rPr>
          <w:rFonts w:ascii="Arial" w:hAnsi="Arial" w:cs="Arial"/>
          <w:color w:val="FF6600"/>
        </w:rPr>
      </w:pPr>
      <w:r w:rsidRPr="00C9383D">
        <w:rPr>
          <w:rFonts w:ascii="Arial" w:hAnsi="Arial" w:cs="Arial"/>
        </w:rPr>
        <w:tab/>
      </w:r>
      <w:r w:rsidRPr="00FB2C20">
        <w:rPr>
          <w:rFonts w:ascii="Arial" w:hAnsi="Arial" w:cs="Arial"/>
          <w:color w:val="FF6600"/>
        </w:rPr>
        <w:t>Typing hint:  Type</w:t>
      </w:r>
      <w:r w:rsidRPr="00FB2C20">
        <w:rPr>
          <w:rFonts w:ascii="Arial" w:hAnsi="Arial" w:cs="Arial"/>
          <w:i/>
          <w:iCs/>
          <w:color w:val="FF6600"/>
        </w:rPr>
        <w:t xml:space="preserve"> </w:t>
      </w:r>
      <w:r>
        <w:rPr>
          <w:rFonts w:ascii="Arial" w:hAnsi="Arial" w:cs="Arial"/>
          <w:i/>
          <w:iCs/>
          <w:color w:val="FF6600"/>
        </w:rPr>
        <w:t>x</w:t>
      </w:r>
      <w:r w:rsidRPr="00FB2C20">
        <w:rPr>
          <w:rFonts w:ascii="Arial" w:hAnsi="Arial" w:cs="Arial"/>
          <w:color w:val="FF6600"/>
        </w:rPr>
        <w:t>-squared as</w:t>
      </w:r>
      <w:r w:rsidRPr="00FB2C20">
        <w:rPr>
          <w:rFonts w:ascii="Arial" w:hAnsi="Arial" w:cs="Arial"/>
          <w:i/>
          <w:iCs/>
          <w:color w:val="FF6600"/>
        </w:rPr>
        <w:t xml:space="preserve"> </w:t>
      </w:r>
      <w:r>
        <w:rPr>
          <w:rFonts w:ascii="Arial" w:hAnsi="Arial" w:cs="Arial"/>
          <w:i/>
          <w:iCs/>
          <w:color w:val="FF6600"/>
        </w:rPr>
        <w:t>x</w:t>
      </w:r>
      <w:r w:rsidRPr="00FB2C20">
        <w:rPr>
          <w:rFonts w:ascii="Arial" w:hAnsi="Arial" w:cs="Arial"/>
          <w:color w:val="FF6600"/>
        </w:rPr>
        <w:t>^2</w:t>
      </w:r>
    </w:p>
    <w:p w:rsidR="0093160D" w:rsidRPr="00FB2C20" w:rsidRDefault="0093160D" w:rsidP="00FA38EC">
      <w:pPr>
        <w:ind w:firstLine="720"/>
        <w:rPr>
          <w:rFonts w:ascii="Arial" w:hAnsi="Arial" w:cs="Arial"/>
          <w:color w:val="FF6600"/>
          <w:highlight w:val="yellow"/>
        </w:rPr>
      </w:pPr>
    </w:p>
    <w:p w:rsidR="0093160D" w:rsidRPr="00C9383D" w:rsidRDefault="0093160D" w:rsidP="00FA38EC">
      <w:pPr>
        <w:ind w:firstLine="720"/>
        <w:rPr>
          <w:rFonts w:ascii="Arial" w:hAnsi="Arial" w:cs="Arial"/>
        </w:rPr>
      </w:pPr>
      <w:r w:rsidRPr="00082172">
        <w:rPr>
          <w:rFonts w:ascii="Arial" w:hAnsi="Arial" w:cs="Arial"/>
          <w:color w:val="0000FF"/>
          <w:highlight w:val="yellow"/>
        </w:rPr>
        <w:lastRenderedPageBreak/>
        <w:t>Answer:</w:t>
      </w:r>
      <w:r w:rsidRPr="00C9383D">
        <w:rPr>
          <w:rFonts w:ascii="Arial" w:hAnsi="Arial" w:cs="Arial"/>
          <w:color w:val="0000FF"/>
        </w:rPr>
        <w:t xml:space="preserve"> </w:t>
      </w:r>
    </w:p>
    <w:p w:rsidR="0093160D" w:rsidRPr="00C9383D" w:rsidRDefault="0093160D" w:rsidP="00FA38EC">
      <w:pPr>
        <w:rPr>
          <w:rFonts w:ascii="Arial" w:hAnsi="Arial" w:cs="Arial"/>
        </w:rPr>
      </w:pPr>
    </w:p>
    <w:p w:rsidR="0093160D" w:rsidRPr="00C9383D" w:rsidRDefault="0093160D" w:rsidP="00FA38EC">
      <w:pPr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How much is the profit when </w:t>
      </w:r>
      <w:r w:rsidR="00450178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award designs are sold in a month</w:t>
      </w:r>
      <w:r w:rsidRPr="00C9383D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93160D" w:rsidRPr="00E51965" w:rsidRDefault="0093160D" w:rsidP="00FA38EC">
      <w:pPr>
        <w:rPr>
          <w:rFonts w:ascii="Arial" w:hAnsi="Arial" w:cs="Arial"/>
        </w:rPr>
      </w:pPr>
      <w:r w:rsidRPr="00C9383D">
        <w:rPr>
          <w:rFonts w:ascii="Arial" w:hAnsi="Arial" w:cs="Arial"/>
        </w:rPr>
        <w:tab/>
      </w:r>
      <w:r w:rsidRPr="00082172">
        <w:rPr>
          <w:rFonts w:ascii="Arial" w:hAnsi="Arial" w:cs="Arial"/>
          <w:color w:val="0000FF"/>
          <w:highlight w:val="yellow"/>
        </w:rPr>
        <w:t>Answer:</w:t>
      </w:r>
      <w:r w:rsidRPr="00C9383D">
        <w:rPr>
          <w:rFonts w:ascii="Arial" w:hAnsi="Arial" w:cs="Arial"/>
          <w:color w:val="008000"/>
        </w:rPr>
        <w:tab/>
      </w:r>
    </w:p>
    <w:p w:rsidR="0093160D" w:rsidRPr="00C9383D" w:rsidRDefault="0093160D" w:rsidP="00FA38EC">
      <w:pPr>
        <w:rPr>
          <w:rFonts w:ascii="Arial" w:hAnsi="Arial" w:cs="Arial"/>
          <w:color w:val="008000"/>
        </w:rPr>
      </w:pPr>
      <w:r w:rsidRPr="00C9383D">
        <w:rPr>
          <w:rFonts w:ascii="Arial" w:hAnsi="Arial" w:cs="Arial"/>
          <w:color w:val="008000"/>
        </w:rPr>
        <w:tab/>
      </w:r>
      <w:r w:rsidRPr="00082172">
        <w:rPr>
          <w:rFonts w:ascii="Arial" w:hAnsi="Arial" w:cs="Arial"/>
          <w:color w:val="008000"/>
          <w:highlight w:val="yellow"/>
        </w:rPr>
        <w:t>Show your work here:</w:t>
      </w:r>
      <w:r w:rsidRPr="00C9383D">
        <w:rPr>
          <w:rFonts w:ascii="Arial" w:hAnsi="Arial" w:cs="Arial"/>
          <w:color w:val="000000"/>
        </w:rPr>
        <w:t xml:space="preserve"> </w:t>
      </w:r>
    </w:p>
    <w:p w:rsidR="0093160D" w:rsidRPr="00C9383D" w:rsidRDefault="0093160D" w:rsidP="00FA38EC">
      <w:pPr>
        <w:rPr>
          <w:rFonts w:ascii="Arial" w:hAnsi="Arial" w:cs="Arial"/>
        </w:rPr>
      </w:pPr>
    </w:p>
    <w:p w:rsidR="0093160D" w:rsidRPr="00C9383D" w:rsidRDefault="0093160D" w:rsidP="00FA38EC">
      <w:pPr>
        <w:rPr>
          <w:rFonts w:ascii="Arial" w:hAnsi="Arial" w:cs="Arial"/>
        </w:rPr>
      </w:pPr>
    </w:p>
    <w:p w:rsidR="0093160D" w:rsidRPr="00C9383D" w:rsidRDefault="0093160D" w:rsidP="00FA38EC">
      <w:pPr>
        <w:rPr>
          <w:rFonts w:ascii="Arial" w:hAnsi="Arial" w:cs="Arial"/>
        </w:rPr>
      </w:pPr>
      <w:r w:rsidRPr="00C9383D">
        <w:rPr>
          <w:rFonts w:ascii="Arial" w:hAnsi="Arial" w:cs="Arial"/>
        </w:rPr>
        <w:t>c)</w:t>
      </w:r>
      <w:r w:rsidRPr="00C9383D">
        <w:rPr>
          <w:rFonts w:ascii="Arial" w:hAnsi="Arial" w:cs="Arial"/>
        </w:rPr>
        <w:tab/>
      </w:r>
      <w:r>
        <w:rPr>
          <w:rFonts w:ascii="Arial" w:hAnsi="Arial" w:cs="Arial"/>
        </w:rPr>
        <w:t>How many award designs must be sold in order to maximize the profit</w:t>
      </w:r>
      <w:r w:rsidRPr="00C9383D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Show </w:t>
      </w:r>
      <w:r>
        <w:rPr>
          <w:rFonts w:ascii="Arial" w:hAnsi="Arial" w:cs="Arial"/>
        </w:rPr>
        <w:tab/>
        <w:t>your work algebraically.</w:t>
      </w:r>
      <w:r w:rsidR="00183389">
        <w:rPr>
          <w:rFonts w:ascii="Arial" w:hAnsi="Arial" w:cs="Arial"/>
        </w:rPr>
        <w:t xml:space="preserve">  Trial and error is not an appropriate method of solution – </w:t>
      </w:r>
      <w:r w:rsidR="00183389">
        <w:rPr>
          <w:rFonts w:ascii="Arial" w:hAnsi="Arial" w:cs="Arial"/>
        </w:rPr>
        <w:br/>
      </w:r>
      <w:r w:rsidR="00183389">
        <w:rPr>
          <w:rFonts w:ascii="Arial" w:hAnsi="Arial" w:cs="Arial"/>
        </w:rPr>
        <w:tab/>
        <w:t>use methods taught in class.</w:t>
      </w:r>
    </w:p>
    <w:p w:rsidR="0093160D" w:rsidRDefault="0093160D" w:rsidP="00FA38EC">
      <w:pPr>
        <w:rPr>
          <w:rFonts w:ascii="Arial" w:hAnsi="Arial" w:cs="Arial"/>
        </w:rPr>
      </w:pPr>
      <w:r w:rsidRPr="00C9383D">
        <w:rPr>
          <w:rFonts w:ascii="Arial" w:hAnsi="Arial" w:cs="Arial"/>
        </w:rPr>
        <w:tab/>
      </w:r>
    </w:p>
    <w:p w:rsidR="0093160D" w:rsidRPr="00C9383D" w:rsidRDefault="0093160D" w:rsidP="00FA38E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82172">
        <w:rPr>
          <w:rFonts w:ascii="Arial" w:hAnsi="Arial" w:cs="Arial"/>
          <w:color w:val="0000FF"/>
          <w:highlight w:val="yellow"/>
        </w:rPr>
        <w:t>Answer:</w:t>
      </w:r>
      <w:r w:rsidRPr="00C9383D">
        <w:rPr>
          <w:rFonts w:ascii="Arial" w:hAnsi="Arial" w:cs="Arial"/>
          <w:color w:val="0000FF"/>
        </w:rPr>
        <w:t xml:space="preserve"> </w:t>
      </w:r>
    </w:p>
    <w:p w:rsidR="0093160D" w:rsidRPr="00C9383D" w:rsidRDefault="0093160D" w:rsidP="00FA38EC">
      <w:pPr>
        <w:rPr>
          <w:rFonts w:ascii="Arial" w:hAnsi="Arial" w:cs="Arial"/>
          <w:color w:val="008000"/>
        </w:rPr>
      </w:pPr>
      <w:r w:rsidRPr="00C9383D">
        <w:rPr>
          <w:rFonts w:ascii="Arial" w:hAnsi="Arial" w:cs="Arial"/>
        </w:rPr>
        <w:tab/>
      </w:r>
      <w:r w:rsidRPr="00082172">
        <w:rPr>
          <w:rFonts w:ascii="Arial" w:hAnsi="Arial" w:cs="Arial"/>
          <w:color w:val="008000"/>
          <w:highlight w:val="yellow"/>
        </w:rPr>
        <w:t>Show your work here:</w:t>
      </w:r>
    </w:p>
    <w:p w:rsidR="0093160D" w:rsidRPr="00C9383D" w:rsidRDefault="0093160D" w:rsidP="00FA38EC">
      <w:pPr>
        <w:rPr>
          <w:rFonts w:ascii="Arial" w:hAnsi="Arial" w:cs="Arial"/>
        </w:rPr>
      </w:pPr>
      <w:r w:rsidRPr="00C9383D">
        <w:rPr>
          <w:rFonts w:ascii="Arial" w:hAnsi="Arial" w:cs="Arial"/>
          <w:color w:val="008000"/>
        </w:rPr>
        <w:tab/>
      </w:r>
      <w:r w:rsidRPr="00C9383D">
        <w:rPr>
          <w:rFonts w:ascii="Arial" w:hAnsi="Arial" w:cs="Arial"/>
          <w:color w:val="008000"/>
        </w:rPr>
        <w:tab/>
      </w:r>
      <w:r w:rsidRPr="00C9383D">
        <w:rPr>
          <w:rFonts w:ascii="Arial" w:hAnsi="Arial" w:cs="Arial"/>
        </w:rPr>
        <w:tab/>
      </w:r>
    </w:p>
    <w:p w:rsidR="0093160D" w:rsidRPr="00C9383D" w:rsidRDefault="0093160D" w:rsidP="00FA38EC">
      <w:pPr>
        <w:rPr>
          <w:rFonts w:ascii="Arial" w:hAnsi="Arial" w:cs="Arial"/>
        </w:rPr>
      </w:pPr>
    </w:p>
    <w:p w:rsidR="0093160D" w:rsidRPr="00C9383D" w:rsidRDefault="0093160D" w:rsidP="00FA38EC">
      <w:pPr>
        <w:rPr>
          <w:rFonts w:ascii="Arial" w:hAnsi="Arial" w:cs="Arial"/>
        </w:rPr>
      </w:pPr>
      <w:r w:rsidRPr="00C9383D">
        <w:rPr>
          <w:rFonts w:ascii="Arial" w:hAnsi="Arial" w:cs="Arial"/>
        </w:rPr>
        <w:t>d)</w:t>
      </w:r>
      <w:r w:rsidRPr="00C9383D">
        <w:rPr>
          <w:rFonts w:ascii="Arial" w:hAnsi="Arial" w:cs="Arial"/>
        </w:rPr>
        <w:tab/>
        <w:t xml:space="preserve">What is the maximum </w:t>
      </w:r>
      <w:r>
        <w:rPr>
          <w:rFonts w:ascii="Arial" w:hAnsi="Arial" w:cs="Arial"/>
        </w:rPr>
        <w:t>profit</w:t>
      </w:r>
      <w:r w:rsidRPr="00C9383D">
        <w:rPr>
          <w:rFonts w:ascii="Arial" w:hAnsi="Arial" w:cs="Arial"/>
        </w:rPr>
        <w:t>?</w:t>
      </w:r>
    </w:p>
    <w:p w:rsidR="0093160D" w:rsidRPr="00C9383D" w:rsidRDefault="0093160D" w:rsidP="00FA38EC">
      <w:pPr>
        <w:rPr>
          <w:rFonts w:ascii="Arial" w:hAnsi="Arial" w:cs="Arial"/>
          <w:color w:val="0000FF"/>
        </w:rPr>
      </w:pPr>
      <w:r w:rsidRPr="00C9383D">
        <w:rPr>
          <w:rFonts w:ascii="Arial" w:hAnsi="Arial" w:cs="Arial"/>
          <w:color w:val="0000FF"/>
        </w:rPr>
        <w:tab/>
      </w:r>
      <w:r w:rsidRPr="00082172">
        <w:rPr>
          <w:rFonts w:ascii="Arial" w:hAnsi="Arial" w:cs="Arial"/>
          <w:color w:val="0000FF"/>
          <w:highlight w:val="yellow"/>
        </w:rPr>
        <w:t>Answer:</w:t>
      </w:r>
      <w:r w:rsidRPr="00C9383D">
        <w:rPr>
          <w:rFonts w:ascii="Arial" w:hAnsi="Arial" w:cs="Arial"/>
          <w:color w:val="0000FF"/>
        </w:rPr>
        <w:t xml:space="preserve">  </w:t>
      </w:r>
    </w:p>
    <w:p w:rsidR="0093160D" w:rsidRPr="00C9383D" w:rsidRDefault="0093160D" w:rsidP="00FA38EC">
      <w:pPr>
        <w:rPr>
          <w:rFonts w:ascii="Arial" w:hAnsi="Arial" w:cs="Arial"/>
          <w:color w:val="008000"/>
        </w:rPr>
      </w:pPr>
      <w:r w:rsidRPr="00C9383D">
        <w:rPr>
          <w:rFonts w:ascii="Arial" w:hAnsi="Arial" w:cs="Arial"/>
          <w:color w:val="008000"/>
        </w:rPr>
        <w:tab/>
      </w:r>
      <w:r w:rsidRPr="00082172">
        <w:rPr>
          <w:rFonts w:ascii="Arial" w:hAnsi="Arial" w:cs="Arial"/>
          <w:color w:val="008000"/>
          <w:highlight w:val="yellow"/>
        </w:rPr>
        <w:t>Show your work here:</w:t>
      </w:r>
    </w:p>
    <w:p w:rsidR="0093160D" w:rsidRPr="002C11B9" w:rsidRDefault="0093160D" w:rsidP="0048712B">
      <w:pPr>
        <w:rPr>
          <w:rFonts w:ascii="Arial" w:hAnsi="Arial" w:cs="Arial"/>
          <w:color w:val="008000"/>
        </w:rPr>
      </w:pPr>
    </w:p>
    <w:p w:rsidR="0093160D" w:rsidRPr="002C11B9" w:rsidRDefault="0093160D" w:rsidP="0048712B">
      <w:pPr>
        <w:rPr>
          <w:rFonts w:ascii="Arial" w:hAnsi="Arial" w:cs="Arial"/>
        </w:rPr>
      </w:pPr>
    </w:p>
    <w:p w:rsidR="0093160D" w:rsidRPr="002C11B9" w:rsidRDefault="0093160D" w:rsidP="0048712B"/>
    <w:p w:rsidR="0093160D" w:rsidRDefault="0005237E">
      <w:pPr>
        <w:rPr>
          <w:rFonts w:ascii="Arial" w:hAnsi="Arial" w:cs="Arial"/>
        </w:rPr>
      </w:pPr>
      <w:r w:rsidRPr="001E345D">
        <w:rPr>
          <w:rFonts w:ascii="Arial" w:hAnsi="Arial" w:cs="Arial"/>
        </w:rPr>
        <w:t xml:space="preserve">6. Graph the equations on the same graph by completing the tables and plotting the points.  You may use Excel or another web-based </w:t>
      </w:r>
      <w:r w:rsidR="001E345D" w:rsidRPr="001E345D">
        <w:rPr>
          <w:rFonts w:ascii="Arial" w:hAnsi="Arial" w:cs="Arial"/>
        </w:rPr>
        <w:t>graphing</w:t>
      </w:r>
      <w:r w:rsidRPr="001E345D">
        <w:rPr>
          <w:rFonts w:ascii="Arial" w:hAnsi="Arial" w:cs="Arial"/>
        </w:rPr>
        <w:t xml:space="preserve"> utility.</w:t>
      </w:r>
    </w:p>
    <w:p w:rsidR="00183389" w:rsidRDefault="00183389">
      <w:pPr>
        <w:rPr>
          <w:rFonts w:ascii="Arial" w:hAnsi="Arial" w:cs="Arial"/>
        </w:rPr>
      </w:pPr>
    </w:p>
    <w:p w:rsidR="00121DC9" w:rsidRDefault="00183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= -2x + 7</w:t>
      </w:r>
      <w:r w:rsidR="00121DC9">
        <w:rPr>
          <w:rFonts w:ascii="Arial" w:hAnsi="Arial" w:cs="Arial"/>
        </w:rPr>
        <w:br/>
        <w:t>Use the table; find at least 3 points using any values for x.</w:t>
      </w:r>
      <w:r w:rsidR="00121DC9">
        <w:rPr>
          <w:rFonts w:ascii="Arial" w:hAnsi="Arial"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</w:tblGrid>
      <w:tr w:rsidR="00121DC9" w:rsidRPr="009A12D7" w:rsidTr="009A12D7">
        <w:tc>
          <w:tcPr>
            <w:tcW w:w="828" w:type="dxa"/>
          </w:tcPr>
          <w:p w:rsidR="00121DC9" w:rsidRPr="009A12D7" w:rsidRDefault="00121DC9">
            <w:pPr>
              <w:rPr>
                <w:rFonts w:ascii="Arial" w:hAnsi="Arial" w:cs="Arial"/>
              </w:rPr>
            </w:pPr>
            <w:r w:rsidRPr="009A12D7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:rsidR="00121DC9" w:rsidRPr="009A12D7" w:rsidRDefault="00121DC9">
            <w:pPr>
              <w:rPr>
                <w:rFonts w:ascii="Arial" w:hAnsi="Arial" w:cs="Arial"/>
              </w:rPr>
            </w:pPr>
            <w:r w:rsidRPr="009A12D7">
              <w:rPr>
                <w:rFonts w:ascii="Arial" w:hAnsi="Arial" w:cs="Arial"/>
              </w:rPr>
              <w:t>y</w:t>
            </w:r>
          </w:p>
        </w:tc>
      </w:tr>
      <w:tr w:rsidR="00121DC9" w:rsidRPr="009A12D7" w:rsidTr="009A12D7">
        <w:tc>
          <w:tcPr>
            <w:tcW w:w="828" w:type="dxa"/>
          </w:tcPr>
          <w:p w:rsidR="00121DC9" w:rsidRPr="009A12D7" w:rsidRDefault="00121DC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21DC9" w:rsidRPr="009A12D7" w:rsidRDefault="00121DC9">
            <w:pPr>
              <w:rPr>
                <w:rFonts w:ascii="Arial" w:hAnsi="Arial" w:cs="Arial"/>
              </w:rPr>
            </w:pPr>
          </w:p>
        </w:tc>
      </w:tr>
      <w:tr w:rsidR="00121DC9" w:rsidRPr="009A12D7" w:rsidTr="009A12D7">
        <w:tc>
          <w:tcPr>
            <w:tcW w:w="828" w:type="dxa"/>
          </w:tcPr>
          <w:p w:rsidR="00121DC9" w:rsidRPr="009A12D7" w:rsidRDefault="00121DC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21DC9" w:rsidRPr="009A12D7" w:rsidRDefault="00121DC9">
            <w:pPr>
              <w:rPr>
                <w:rFonts w:ascii="Arial" w:hAnsi="Arial" w:cs="Arial"/>
              </w:rPr>
            </w:pPr>
          </w:p>
        </w:tc>
      </w:tr>
      <w:tr w:rsidR="00121DC9" w:rsidRPr="009A12D7" w:rsidTr="009A12D7">
        <w:tc>
          <w:tcPr>
            <w:tcW w:w="828" w:type="dxa"/>
          </w:tcPr>
          <w:p w:rsidR="00121DC9" w:rsidRPr="009A12D7" w:rsidRDefault="00121DC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21DC9" w:rsidRPr="009A12D7" w:rsidRDefault="00121DC9">
            <w:pPr>
              <w:rPr>
                <w:rFonts w:ascii="Arial" w:hAnsi="Arial" w:cs="Arial"/>
              </w:rPr>
            </w:pPr>
          </w:p>
        </w:tc>
      </w:tr>
    </w:tbl>
    <w:p w:rsidR="00183389" w:rsidRDefault="00183389">
      <w:pPr>
        <w:rPr>
          <w:rFonts w:ascii="Arial" w:hAnsi="Arial" w:cs="Arial"/>
        </w:rPr>
      </w:pPr>
    </w:p>
    <w:p w:rsidR="00183389" w:rsidRDefault="00183389">
      <w:pPr>
        <w:rPr>
          <w:rFonts w:ascii="Arial" w:hAnsi="Arial" w:cs="Arial"/>
        </w:rPr>
      </w:pPr>
    </w:p>
    <w:p w:rsidR="00183389" w:rsidRDefault="00183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= </w:t>
      </w:r>
      <w:r w:rsidR="00121DC9">
        <w:rPr>
          <w:rFonts w:ascii="Arial" w:hAnsi="Arial" w:cs="Arial"/>
        </w:rPr>
        <w:t>x</w:t>
      </w:r>
      <w:r w:rsidR="00121DC9" w:rsidRPr="00121DC9">
        <w:rPr>
          <w:rFonts w:ascii="Arial" w:hAnsi="Arial" w:cs="Arial"/>
          <w:vertAlign w:val="superscript"/>
        </w:rPr>
        <w:t>2</w:t>
      </w:r>
      <w:r w:rsidR="00121DC9">
        <w:rPr>
          <w:rFonts w:ascii="Arial" w:hAnsi="Arial" w:cs="Arial"/>
        </w:rPr>
        <w:t xml:space="preserve"> – 4x</w:t>
      </w:r>
      <w:r w:rsidR="00121DC9">
        <w:rPr>
          <w:rFonts w:ascii="Arial" w:hAnsi="Arial" w:cs="Arial"/>
        </w:rPr>
        <w:br/>
        <w:t>Use the values of x provided in the table.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</w:tblGrid>
      <w:tr w:rsidR="00121DC9" w:rsidRPr="009A12D7" w:rsidTr="009A12D7">
        <w:tc>
          <w:tcPr>
            <w:tcW w:w="828" w:type="dxa"/>
          </w:tcPr>
          <w:p w:rsidR="00121DC9" w:rsidRPr="009A12D7" w:rsidRDefault="00121DC9" w:rsidP="00450178">
            <w:pPr>
              <w:rPr>
                <w:rFonts w:ascii="Arial" w:hAnsi="Arial" w:cs="Arial"/>
              </w:rPr>
            </w:pPr>
            <w:r w:rsidRPr="009A12D7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:rsidR="00121DC9" w:rsidRPr="009A12D7" w:rsidRDefault="00121DC9" w:rsidP="00450178">
            <w:pPr>
              <w:rPr>
                <w:rFonts w:ascii="Arial" w:hAnsi="Arial" w:cs="Arial"/>
              </w:rPr>
            </w:pPr>
            <w:r w:rsidRPr="009A12D7">
              <w:rPr>
                <w:rFonts w:ascii="Arial" w:hAnsi="Arial" w:cs="Arial"/>
              </w:rPr>
              <w:t>y</w:t>
            </w:r>
          </w:p>
        </w:tc>
      </w:tr>
      <w:tr w:rsidR="00121DC9" w:rsidRPr="009A12D7" w:rsidTr="009A12D7">
        <w:tc>
          <w:tcPr>
            <w:tcW w:w="828" w:type="dxa"/>
          </w:tcPr>
          <w:p w:rsidR="00121DC9" w:rsidRPr="009A12D7" w:rsidRDefault="00121DC9" w:rsidP="00450178">
            <w:pPr>
              <w:rPr>
                <w:rFonts w:ascii="Arial" w:hAnsi="Arial" w:cs="Arial"/>
              </w:rPr>
            </w:pPr>
            <w:r w:rsidRPr="009A12D7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121DC9" w:rsidRPr="009A12D7" w:rsidRDefault="00121DC9" w:rsidP="00450178">
            <w:pPr>
              <w:rPr>
                <w:rFonts w:ascii="Arial" w:hAnsi="Arial" w:cs="Arial"/>
              </w:rPr>
            </w:pPr>
          </w:p>
        </w:tc>
      </w:tr>
      <w:tr w:rsidR="00121DC9" w:rsidRPr="009A12D7" w:rsidTr="009A12D7">
        <w:tc>
          <w:tcPr>
            <w:tcW w:w="828" w:type="dxa"/>
          </w:tcPr>
          <w:p w:rsidR="00121DC9" w:rsidRPr="009A12D7" w:rsidRDefault="00121DC9" w:rsidP="00450178">
            <w:pPr>
              <w:rPr>
                <w:rFonts w:ascii="Arial" w:hAnsi="Arial" w:cs="Arial"/>
              </w:rPr>
            </w:pPr>
            <w:r w:rsidRPr="009A12D7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121DC9" w:rsidRPr="009A12D7" w:rsidRDefault="00121DC9" w:rsidP="00450178">
            <w:pPr>
              <w:rPr>
                <w:rFonts w:ascii="Arial" w:hAnsi="Arial" w:cs="Arial"/>
              </w:rPr>
            </w:pPr>
          </w:p>
        </w:tc>
      </w:tr>
      <w:tr w:rsidR="00121DC9" w:rsidRPr="009A12D7" w:rsidTr="009A12D7">
        <w:tc>
          <w:tcPr>
            <w:tcW w:w="828" w:type="dxa"/>
          </w:tcPr>
          <w:p w:rsidR="00121DC9" w:rsidRPr="009A12D7" w:rsidRDefault="00121DC9" w:rsidP="00450178">
            <w:pPr>
              <w:rPr>
                <w:rFonts w:ascii="Arial" w:hAnsi="Arial" w:cs="Arial"/>
              </w:rPr>
            </w:pPr>
            <w:r w:rsidRPr="009A12D7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</w:tcPr>
          <w:p w:rsidR="00121DC9" w:rsidRPr="009A12D7" w:rsidRDefault="00121DC9" w:rsidP="00450178">
            <w:pPr>
              <w:rPr>
                <w:rFonts w:ascii="Arial" w:hAnsi="Arial" w:cs="Arial"/>
              </w:rPr>
            </w:pPr>
          </w:p>
        </w:tc>
      </w:tr>
      <w:tr w:rsidR="00121DC9" w:rsidRPr="009A12D7" w:rsidTr="009A12D7">
        <w:tc>
          <w:tcPr>
            <w:tcW w:w="828" w:type="dxa"/>
          </w:tcPr>
          <w:p w:rsidR="00121DC9" w:rsidRPr="009A12D7" w:rsidRDefault="00121DC9" w:rsidP="00450178">
            <w:pPr>
              <w:rPr>
                <w:rFonts w:ascii="Arial" w:hAnsi="Arial" w:cs="Arial"/>
              </w:rPr>
            </w:pPr>
            <w:r w:rsidRPr="009A12D7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121DC9" w:rsidRPr="009A12D7" w:rsidRDefault="00121DC9" w:rsidP="00450178">
            <w:pPr>
              <w:rPr>
                <w:rFonts w:ascii="Arial" w:hAnsi="Arial" w:cs="Arial"/>
              </w:rPr>
            </w:pPr>
          </w:p>
        </w:tc>
      </w:tr>
      <w:tr w:rsidR="00121DC9" w:rsidRPr="009A12D7" w:rsidTr="009A12D7">
        <w:tc>
          <w:tcPr>
            <w:tcW w:w="828" w:type="dxa"/>
          </w:tcPr>
          <w:p w:rsidR="00121DC9" w:rsidRPr="009A12D7" w:rsidRDefault="00121DC9" w:rsidP="00450178">
            <w:pPr>
              <w:rPr>
                <w:rFonts w:ascii="Arial" w:hAnsi="Arial" w:cs="Arial"/>
              </w:rPr>
            </w:pPr>
            <w:r w:rsidRPr="009A12D7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</w:tcPr>
          <w:p w:rsidR="00121DC9" w:rsidRPr="009A12D7" w:rsidRDefault="00121DC9" w:rsidP="00450178">
            <w:pPr>
              <w:rPr>
                <w:rFonts w:ascii="Arial" w:hAnsi="Arial" w:cs="Arial"/>
              </w:rPr>
            </w:pPr>
          </w:p>
        </w:tc>
      </w:tr>
    </w:tbl>
    <w:p w:rsidR="00121DC9" w:rsidRDefault="009710E0" w:rsidP="00121DC9">
      <w:pPr>
        <w:rPr>
          <w:rFonts w:ascii="Arial" w:hAnsi="Arial" w:cs="Arial"/>
        </w:rPr>
      </w:pPr>
      <w:r>
        <w:rPr>
          <w:rFonts w:ascii="Arial" w:hAnsi="Arial" w:cs="Arial"/>
        </w:rPr>
        <w:br/>
        <w:t>c)  Place your graphs here.</w:t>
      </w:r>
    </w:p>
    <w:p w:rsidR="00121DC9" w:rsidRPr="001E345D" w:rsidRDefault="00121DC9">
      <w:pPr>
        <w:rPr>
          <w:rFonts w:ascii="Arial" w:hAnsi="Arial" w:cs="Arial"/>
        </w:rPr>
      </w:pPr>
    </w:p>
    <w:sectPr w:rsidR="00121DC9" w:rsidRPr="001E345D" w:rsidSect="00C33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C2F2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E60D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628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B8CB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2A4B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FC70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17AB7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C5A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9A62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CA9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E380E0B"/>
    <w:multiLevelType w:val="hybridMultilevel"/>
    <w:tmpl w:val="282A224E"/>
    <w:lvl w:ilvl="0" w:tplc="7200CEE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BFF2CB3"/>
    <w:multiLevelType w:val="singleLevel"/>
    <w:tmpl w:val="0A0A87EC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grammar="clean"/>
  <w:doNotTrackMoves/>
  <w:defaultTabStop w:val="720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841"/>
    <w:rsid w:val="000419BB"/>
    <w:rsid w:val="000422A7"/>
    <w:rsid w:val="0005237E"/>
    <w:rsid w:val="00082172"/>
    <w:rsid w:val="00121DC9"/>
    <w:rsid w:val="00156C95"/>
    <w:rsid w:val="00164081"/>
    <w:rsid w:val="00183302"/>
    <w:rsid w:val="00183389"/>
    <w:rsid w:val="0018458D"/>
    <w:rsid w:val="001E345D"/>
    <w:rsid w:val="002C11B9"/>
    <w:rsid w:val="00374AB3"/>
    <w:rsid w:val="0037623A"/>
    <w:rsid w:val="00433773"/>
    <w:rsid w:val="00450178"/>
    <w:rsid w:val="0048712B"/>
    <w:rsid w:val="004A48B9"/>
    <w:rsid w:val="004E789A"/>
    <w:rsid w:val="005849FB"/>
    <w:rsid w:val="005C0A6D"/>
    <w:rsid w:val="00661629"/>
    <w:rsid w:val="00746511"/>
    <w:rsid w:val="00856C55"/>
    <w:rsid w:val="0087288D"/>
    <w:rsid w:val="0093160D"/>
    <w:rsid w:val="00962E9B"/>
    <w:rsid w:val="009710E0"/>
    <w:rsid w:val="009733A0"/>
    <w:rsid w:val="009A12D7"/>
    <w:rsid w:val="009D56DD"/>
    <w:rsid w:val="00AE1D1A"/>
    <w:rsid w:val="00BF295E"/>
    <w:rsid w:val="00C06841"/>
    <w:rsid w:val="00C27754"/>
    <w:rsid w:val="00C3354B"/>
    <w:rsid w:val="00C46441"/>
    <w:rsid w:val="00C9383D"/>
    <w:rsid w:val="00D072E3"/>
    <w:rsid w:val="00D45260"/>
    <w:rsid w:val="00D94705"/>
    <w:rsid w:val="00E163EF"/>
    <w:rsid w:val="00E51965"/>
    <w:rsid w:val="00E90E2E"/>
    <w:rsid w:val="00F4673A"/>
    <w:rsid w:val="00F52A72"/>
    <w:rsid w:val="00F81BD0"/>
    <w:rsid w:val="00FA38EC"/>
    <w:rsid w:val="00FB0751"/>
    <w:rsid w:val="00FB2C20"/>
    <w:rsid w:val="00FC1D5A"/>
    <w:rsid w:val="00FC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4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354B"/>
    <w:pPr>
      <w:tabs>
        <w:tab w:val="center" w:pos="4320"/>
        <w:tab w:val="right" w:pos="8640"/>
      </w:tabs>
    </w:pPr>
    <w:rPr>
      <w:rFonts w:ascii="Verdana" w:hAnsi="Verdana" w:cs="Verdan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463B5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3354B"/>
    <w:pPr>
      <w:spacing w:after="240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463B5"/>
    <w:rPr>
      <w:sz w:val="24"/>
      <w:szCs w:val="24"/>
    </w:rPr>
  </w:style>
  <w:style w:type="character" w:styleId="Emphasis">
    <w:name w:val="Emphasis"/>
    <w:basedOn w:val="DefaultParagraphFont"/>
    <w:qFormat/>
    <w:locked/>
    <w:rsid w:val="00D072E3"/>
    <w:rPr>
      <w:i/>
      <w:iCs/>
    </w:rPr>
  </w:style>
  <w:style w:type="table" w:styleId="TableGrid">
    <w:name w:val="Table Grid"/>
    <w:basedOn w:val="TableNormal"/>
    <w:rsid w:val="00121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http://www.mathe-fa.de/en.plot.png?uid=FSER46215079094451.984923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MTH133</vt:lpstr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MTH133</dc:title>
  <dc:subject/>
  <dc:creator>Christy M. Sweet</dc:creator>
  <cp:keywords/>
  <dc:description/>
  <cp:lastModifiedBy>Anthony Jeswald</cp:lastModifiedBy>
  <cp:revision>2</cp:revision>
  <cp:lastPrinted>2007-05-09T16:44:00Z</cp:lastPrinted>
  <dcterms:created xsi:type="dcterms:W3CDTF">2010-03-08T19:06:00Z</dcterms:created>
  <dcterms:modified xsi:type="dcterms:W3CDTF">2010-03-08T19:06:00Z</dcterms:modified>
</cp:coreProperties>
</file>