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D2" w:rsidRPr="009031D2" w:rsidRDefault="009031D2" w:rsidP="0090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D2">
        <w:rPr>
          <w:rFonts w:ascii="Times New Roman" w:eastAsia="Times New Roman" w:hAnsi="Times New Roman" w:cs="Times New Roman"/>
          <w:sz w:val="28"/>
          <w:szCs w:val="28"/>
        </w:rPr>
        <w:t>I am writing on concepts that drive healthcare delivery, both current and future.</w:t>
      </w:r>
    </w:p>
    <w:p w:rsidR="009031D2" w:rsidRDefault="009031D2" w:rsidP="0090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1D2" w:rsidRPr="009031D2" w:rsidRDefault="009031D2" w:rsidP="0090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D2">
        <w:rPr>
          <w:rFonts w:ascii="Times New Roman" w:eastAsia="Times New Roman" w:hAnsi="Times New Roman" w:cs="Times New Roman"/>
          <w:sz w:val="28"/>
          <w:szCs w:val="28"/>
        </w:rPr>
        <w:t xml:space="preserve">In what two ways have each of the following impacted the costs of health care in the U.S.? </w:t>
      </w:r>
    </w:p>
    <w:p w:rsidR="009031D2" w:rsidRPr="009031D2" w:rsidRDefault="009031D2" w:rsidP="0090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D2">
        <w:rPr>
          <w:rFonts w:ascii="Times New Roman" w:eastAsia="Times New Roman" w:hAnsi="Times New Roman" w:cs="Times New Roman"/>
          <w:sz w:val="28"/>
          <w:szCs w:val="28"/>
        </w:rPr>
        <w:t xml:space="preserve">Health insurance in general </w:t>
      </w:r>
    </w:p>
    <w:p w:rsidR="009031D2" w:rsidRPr="009031D2" w:rsidRDefault="009031D2" w:rsidP="0090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D2">
        <w:rPr>
          <w:rFonts w:ascii="Times New Roman" w:eastAsia="Times New Roman" w:hAnsi="Times New Roman" w:cs="Times New Roman"/>
          <w:sz w:val="28"/>
          <w:szCs w:val="28"/>
        </w:rPr>
        <w:t xml:space="preserve">Advances in medical care </w:t>
      </w:r>
    </w:p>
    <w:p w:rsidR="009031D2" w:rsidRPr="009031D2" w:rsidRDefault="009031D2" w:rsidP="0090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D2">
        <w:rPr>
          <w:rFonts w:ascii="Times New Roman" w:eastAsia="Times New Roman" w:hAnsi="Times New Roman" w:cs="Times New Roman"/>
          <w:sz w:val="28"/>
          <w:szCs w:val="28"/>
        </w:rPr>
        <w:t xml:space="preserve">Aging demographics in U.S. </w:t>
      </w:r>
    </w:p>
    <w:p w:rsidR="009031D2" w:rsidRPr="009031D2" w:rsidRDefault="009031D2" w:rsidP="0090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D2">
        <w:rPr>
          <w:rFonts w:ascii="Times New Roman" w:eastAsia="Times New Roman" w:hAnsi="Times New Roman" w:cs="Times New Roman"/>
          <w:sz w:val="28"/>
          <w:szCs w:val="28"/>
        </w:rPr>
        <w:t xml:space="preserve">Changes in patient/provider relationships </w:t>
      </w:r>
    </w:p>
    <w:p w:rsidR="009031D2" w:rsidRPr="009031D2" w:rsidRDefault="009031D2" w:rsidP="0090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D2">
        <w:rPr>
          <w:rFonts w:ascii="Times New Roman" w:eastAsia="Times New Roman" w:hAnsi="Times New Roman" w:cs="Times New Roman"/>
          <w:sz w:val="28"/>
          <w:szCs w:val="28"/>
        </w:rPr>
        <w:t xml:space="preserve">Government support for healthcare </w:t>
      </w:r>
    </w:p>
    <w:p w:rsidR="009031D2" w:rsidRPr="009031D2" w:rsidRDefault="009031D2" w:rsidP="0090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D2">
        <w:rPr>
          <w:rFonts w:ascii="Times New Roman" w:eastAsia="Times New Roman" w:hAnsi="Times New Roman" w:cs="Times New Roman"/>
          <w:sz w:val="28"/>
          <w:szCs w:val="28"/>
        </w:rPr>
        <w:t>Consumer expectations</w:t>
      </w:r>
    </w:p>
    <w:p w:rsidR="00BB226C" w:rsidRDefault="00BB226C"/>
    <w:sectPr w:rsidR="00BB226C" w:rsidSect="00BB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4027"/>
    <w:multiLevelType w:val="multilevel"/>
    <w:tmpl w:val="100E5F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1D2"/>
    <w:rsid w:val="009031D2"/>
    <w:rsid w:val="00BB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Dabneys</dc:creator>
  <cp:lastModifiedBy>Dabneys</cp:lastModifiedBy>
  <cp:revision>1</cp:revision>
  <dcterms:created xsi:type="dcterms:W3CDTF">2010-03-09T02:25:00Z</dcterms:created>
  <dcterms:modified xsi:type="dcterms:W3CDTF">2010-03-09T02:28:00Z</dcterms:modified>
</cp:coreProperties>
</file>