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38" w:rsidRDefault="00987038" w:rsidP="00987038">
      <w:r>
        <w:t>Chapter 13</w:t>
      </w:r>
    </w:p>
    <w:p w:rsidR="00987038" w:rsidRDefault="00987038" w:rsidP="00987038">
      <w:r>
        <w:t xml:space="preserve">7.  Each of the six firms in the table below is expected to pay the listed dividend payment every year in perpetuity.  </w:t>
      </w:r>
    </w:p>
    <w:p w:rsidR="00987038" w:rsidRDefault="00987038" w:rsidP="00987038"/>
    <w:p w:rsidR="00987038" w:rsidRDefault="00987038" w:rsidP="00987038">
      <w:pPr>
        <w:rPr>
          <w:u w:val="single"/>
        </w:rPr>
      </w:pPr>
      <w:r w:rsidRPr="002A5574">
        <w:rPr>
          <w:u w:val="single"/>
        </w:rPr>
        <w:t xml:space="preserve">Firm </w:t>
      </w:r>
      <w:r w:rsidRPr="002A5574">
        <w:rPr>
          <w:u w:val="single"/>
        </w:rPr>
        <w:tab/>
      </w:r>
      <w:r w:rsidRPr="002A5574">
        <w:rPr>
          <w:u w:val="single"/>
        </w:rPr>
        <w:tab/>
      </w:r>
      <w:r w:rsidRPr="002A5574">
        <w:rPr>
          <w:u w:val="single"/>
        </w:rPr>
        <w:tab/>
        <w:t>Dividend ($million)</w:t>
      </w:r>
      <w:r w:rsidRPr="002A5574">
        <w:rPr>
          <w:u w:val="single"/>
        </w:rPr>
        <w:tab/>
      </w:r>
      <w:r w:rsidRPr="002A5574">
        <w:rPr>
          <w:u w:val="single"/>
        </w:rPr>
        <w:tab/>
      </w:r>
      <w:r w:rsidRPr="002A5574">
        <w:rPr>
          <w:u w:val="single"/>
        </w:rPr>
        <w:tab/>
        <w:t>Cost of capital (% /year)</w:t>
      </w:r>
    </w:p>
    <w:p w:rsidR="00987038" w:rsidRDefault="00987038" w:rsidP="00987038">
      <w:r>
        <w:t>S1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987038" w:rsidRDefault="00987038" w:rsidP="00987038">
      <w:r>
        <w:t>S2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987038" w:rsidRDefault="00987038" w:rsidP="00987038">
      <w:r>
        <w:t>S3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987038" w:rsidRDefault="00987038" w:rsidP="00987038">
      <w:r>
        <w:t>B1</w:t>
      </w:r>
      <w:r>
        <w:tab/>
      </w:r>
      <w:r>
        <w:tab/>
      </w:r>
      <w:r>
        <w:tab/>
        <w:t>100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987038" w:rsidRDefault="00987038" w:rsidP="00987038">
      <w:r>
        <w:t>B2</w:t>
      </w:r>
      <w:r>
        <w:tab/>
      </w:r>
      <w:r>
        <w:tab/>
      </w:r>
      <w:r>
        <w:tab/>
        <w:t>100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987038" w:rsidRDefault="00987038" w:rsidP="00987038">
      <w:r>
        <w:t>B3</w:t>
      </w:r>
      <w:r>
        <w:tab/>
      </w:r>
      <w:r>
        <w:tab/>
      </w:r>
      <w:r>
        <w:tab/>
        <w:t>100</w:t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987038" w:rsidRDefault="00987038" w:rsidP="00987038"/>
    <w:p w:rsidR="00987038" w:rsidRDefault="00987038" w:rsidP="00987038">
      <w:pPr>
        <w:pStyle w:val="ListParagraph"/>
        <w:numPr>
          <w:ilvl w:val="0"/>
          <w:numId w:val="1"/>
        </w:numPr>
      </w:pPr>
      <w:r>
        <w:t xml:space="preserve">  Using the cost of capital in the table, calculate the market value of each firm. </w:t>
      </w:r>
    </w:p>
    <w:p w:rsidR="00987038" w:rsidRDefault="00987038" w:rsidP="00987038">
      <w:pPr>
        <w:pStyle w:val="ListParagraph"/>
        <w:numPr>
          <w:ilvl w:val="0"/>
          <w:numId w:val="1"/>
        </w:numPr>
      </w:pPr>
      <w:r>
        <w:t>Rank the three S firms by their market values and look at how their cost of capital is ordered.  What would be the expected return for a self financing portfolio that went long on the firm with the largest market value and shorted the firm with the lowest market value?  (</w:t>
      </w:r>
      <w:proofErr w:type="gramStart"/>
      <w:r>
        <w:t>the</w:t>
      </w:r>
      <w:proofErr w:type="gramEnd"/>
      <w:r>
        <w:t xml:space="preserve"> expected return of a self financing portfolio is the weighted average return of the </w:t>
      </w:r>
      <w:proofErr w:type="spellStart"/>
      <w:r>
        <w:t>consituent</w:t>
      </w:r>
      <w:proofErr w:type="spellEnd"/>
      <w:r>
        <w:t xml:space="preserve"> securities.   Repeat using B firms.</w:t>
      </w:r>
    </w:p>
    <w:p w:rsidR="00987038" w:rsidRDefault="00987038" w:rsidP="00987038">
      <w:pPr>
        <w:pStyle w:val="ListParagraph"/>
        <w:numPr>
          <w:ilvl w:val="0"/>
          <w:numId w:val="1"/>
        </w:numPr>
      </w:pPr>
      <w:r>
        <w:t>Rank all six firms by their market values.  How does this ranking order the cost of capital?  What would be the expected return for a self financing portfolio that went long on the firm with the largest market value and shorted the firm with the lowest market value?</w:t>
      </w:r>
    </w:p>
    <w:p w:rsidR="00987038" w:rsidRPr="002A5574" w:rsidRDefault="00987038" w:rsidP="00987038">
      <w:pPr>
        <w:pStyle w:val="ListParagraph"/>
        <w:numPr>
          <w:ilvl w:val="0"/>
          <w:numId w:val="1"/>
        </w:numPr>
      </w:pPr>
      <w:r>
        <w:t xml:space="preserve">Repeat part </w:t>
      </w:r>
      <w:proofErr w:type="gramStart"/>
      <w:r>
        <w:t>( c</w:t>
      </w:r>
      <w:proofErr w:type="gramEnd"/>
      <w:r>
        <w:t xml:space="preserve">) but rank the firms by the dividend yield instead of the market value.  What can you conclude about the dividend yield ranking compared to the market value ranking?  </w:t>
      </w:r>
    </w:p>
    <w:p w:rsidR="00987038" w:rsidRPr="00F306D8" w:rsidRDefault="00987038" w:rsidP="00987038"/>
    <w:p w:rsidR="00987038" w:rsidRDefault="00987038" w:rsidP="00987038"/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22B4"/>
    <w:multiLevelType w:val="hybridMultilevel"/>
    <w:tmpl w:val="82EE8174"/>
    <w:lvl w:ilvl="0" w:tplc="0F8A76E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038"/>
    <w:rsid w:val="000A3AEF"/>
    <w:rsid w:val="008F0C1B"/>
    <w:rsid w:val="00987038"/>
    <w:rsid w:val="00DF3725"/>
    <w:rsid w:val="00E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2010-02-27T21:42:00Z</dcterms:created>
  <dcterms:modified xsi:type="dcterms:W3CDTF">2010-02-27T21:42:00Z</dcterms:modified>
</cp:coreProperties>
</file>