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36" w:rsidRDefault="00044E62">
      <w:pPr>
        <w:rPr>
          <w:rStyle w:val="apple-style-span"/>
          <w:rFonts w:ascii="Arial" w:hAnsi="Arial" w:cs="Arial"/>
          <w:color w:val="000000"/>
          <w:sz w:val="18"/>
          <w:szCs w:val="18"/>
        </w:rPr>
      </w:pPr>
      <w:r>
        <w:rPr>
          <w:rStyle w:val="apple-style-span"/>
          <w:rFonts w:ascii="Arial" w:hAnsi="Arial" w:cs="Arial"/>
          <w:color w:val="000000"/>
          <w:sz w:val="18"/>
          <w:szCs w:val="18"/>
        </w:rPr>
        <w:t>A portfolio has 75 shares of Stock A that sell for $72 per share and 105 shares of Stock B that sell for $42 per share. The weight of A is</w:t>
      </w:r>
      <w:r>
        <w:rPr>
          <w:rStyle w:val="apple-converted-space"/>
          <w:rFonts w:ascii="Arial" w:hAnsi="Arial" w:cs="Arial"/>
          <w:color w:val="000000"/>
          <w:sz w:val="18"/>
          <w:szCs w:val="18"/>
        </w:rPr>
        <w:t> </w:t>
      </w:r>
      <w:r>
        <w:rPr>
          <w:rStyle w:val="apple-style-span"/>
          <w:rFonts w:ascii="Arial" w:hAnsi="Arial" w:cs="Arial"/>
          <w:color w:val="000000"/>
          <w:sz w:val="18"/>
          <w:szCs w:val="1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18pt" o:ole="">
            <v:imagedata r:id="rId4" o:title=""/>
          </v:shape>
          <w:control r:id="rId5" w:name="DefaultOcxName" w:shapeid="_x0000_i1028"/>
        </w:object>
      </w:r>
      <w:r>
        <w:rPr>
          <w:rStyle w:val="apple-style-span"/>
          <w:rFonts w:ascii="Arial" w:hAnsi="Arial" w:cs="Arial"/>
          <w:color w:val="000000"/>
          <w:sz w:val="18"/>
          <w:szCs w:val="18"/>
        </w:rPr>
        <w:t xml:space="preserve">  and the weight of B </w:t>
      </w:r>
      <w:proofErr w:type="gramStart"/>
      <w:r>
        <w:rPr>
          <w:rStyle w:val="apple-style-span"/>
          <w:rFonts w:ascii="Arial" w:hAnsi="Arial" w:cs="Arial"/>
          <w:color w:val="000000"/>
          <w:sz w:val="18"/>
          <w:szCs w:val="18"/>
        </w:rPr>
        <w:t>is</w:t>
      </w:r>
      <w:r>
        <w:rPr>
          <w:rStyle w:val="apple-converted-space"/>
          <w:rFonts w:ascii="Arial" w:hAnsi="Arial" w:cs="Arial"/>
          <w:color w:val="000000"/>
          <w:sz w:val="18"/>
          <w:szCs w:val="18"/>
        </w:rPr>
        <w:t> </w:t>
      </w:r>
      <w:r>
        <w:rPr>
          <w:rStyle w:val="apple-style-span"/>
          <w:rFonts w:ascii="Arial" w:hAnsi="Arial" w:cs="Arial"/>
          <w:color w:val="000000"/>
          <w:sz w:val="18"/>
          <w:szCs w:val="18"/>
        </w:rPr>
        <w:object w:dxaOrig="4320" w:dyaOrig="4320">
          <v:shape id="_x0000_i1027" type="#_x0000_t75" style="width:42pt;height:18pt" o:ole="">
            <v:imagedata r:id="rId6" o:title=""/>
          </v:shape>
          <w:control r:id="rId7" w:name="DefaultOcxName1" w:shapeid="_x0000_i1027"/>
        </w:object>
      </w:r>
      <w:r>
        <w:rPr>
          <w:rStyle w:val="apple-style-span"/>
          <w:rFonts w:ascii="Arial" w:hAnsi="Arial" w:cs="Arial"/>
          <w:color w:val="000000"/>
          <w:sz w:val="18"/>
          <w:szCs w:val="18"/>
        </w:rPr>
        <w:t> .</w:t>
      </w:r>
    </w:p>
    <w:p w:rsidR="00044E62" w:rsidRDefault="00044E62">
      <w:pPr>
        <w:rPr>
          <w:rStyle w:val="apple-style-span"/>
          <w:rFonts w:ascii="Arial" w:hAnsi="Arial" w:cs="Arial"/>
          <w:color w:val="000000"/>
          <w:sz w:val="18"/>
          <w:szCs w:val="18"/>
        </w:rPr>
      </w:pPr>
    </w:p>
    <w:p w:rsidR="00044E62" w:rsidRDefault="00044E62">
      <w:pPr>
        <w:rPr>
          <w:rStyle w:val="apple-converted-space"/>
          <w:rFonts w:ascii="Arial" w:hAnsi="Arial" w:cs="Arial"/>
          <w:color w:val="000000"/>
          <w:sz w:val="18"/>
          <w:szCs w:val="18"/>
        </w:rPr>
      </w:pPr>
      <w:proofErr w:type="spellStart"/>
      <w:proofErr w:type="gramStart"/>
      <w:r>
        <w:rPr>
          <w:rStyle w:val="apple-style-span"/>
          <w:rFonts w:ascii="Arial" w:hAnsi="Arial" w:cs="Arial"/>
          <w:color w:val="000000"/>
          <w:sz w:val="18"/>
          <w:szCs w:val="18"/>
        </w:rPr>
        <w:t>ou</w:t>
      </w:r>
      <w:proofErr w:type="spellEnd"/>
      <w:proofErr w:type="gramEnd"/>
      <w:r>
        <w:rPr>
          <w:rStyle w:val="apple-style-span"/>
          <w:rFonts w:ascii="Arial" w:hAnsi="Arial" w:cs="Arial"/>
          <w:color w:val="000000"/>
          <w:sz w:val="18"/>
          <w:szCs w:val="18"/>
        </w:rPr>
        <w:t xml:space="preserve"> own a portfolio that has $1,700 invested in Stock A and $1,400 invested in Stock B. If the expected returns on these stocks are 8 percent and 10 percent, respectively, the expected return on the portfolio is</w:t>
      </w:r>
      <w:r>
        <w:rPr>
          <w:rStyle w:val="apple-style-span"/>
          <w:rFonts w:ascii="Arial" w:hAnsi="Arial" w:cs="Arial"/>
          <w:color w:val="000000"/>
          <w:sz w:val="18"/>
          <w:szCs w:val="18"/>
        </w:rPr>
        <w:object w:dxaOrig="4320" w:dyaOrig="4320">
          <v:shape id="_x0000_i1030" type="#_x0000_t75" style="width:42pt;height:18pt" o:ole="">
            <v:imagedata r:id="rId8" o:title=""/>
          </v:shape>
          <w:control r:id="rId9" w:name="DefaultOcxName2" w:shapeid="_x0000_i1030"/>
        </w:object>
      </w:r>
      <w:r>
        <w:rPr>
          <w:rStyle w:val="apple-style-span"/>
          <w:rFonts w:ascii="Arial" w:hAnsi="Arial" w:cs="Arial"/>
          <w:color w:val="000000"/>
          <w:sz w:val="18"/>
          <w:szCs w:val="18"/>
        </w:rPr>
        <w:t>  percent.</w:t>
      </w:r>
      <w:r>
        <w:rPr>
          <w:rStyle w:val="apple-converted-space"/>
          <w:rFonts w:ascii="Arial" w:hAnsi="Arial" w:cs="Arial"/>
          <w:color w:val="000000"/>
          <w:sz w:val="18"/>
          <w:szCs w:val="18"/>
        </w:rPr>
        <w:t> </w:t>
      </w:r>
    </w:p>
    <w:p w:rsidR="00044E62" w:rsidRDefault="00044E62">
      <w:pPr>
        <w:rPr>
          <w:rStyle w:val="apple-converted-space"/>
          <w:rFonts w:ascii="Arial" w:hAnsi="Arial" w:cs="Arial"/>
          <w:color w:val="000000"/>
          <w:sz w:val="18"/>
          <w:szCs w:val="18"/>
        </w:rPr>
      </w:pPr>
    </w:p>
    <w:p w:rsidR="00044E62" w:rsidRDefault="00044E62">
      <w:pPr>
        <w:rPr>
          <w:rStyle w:val="apple-style-span"/>
          <w:rFonts w:ascii="Arial" w:hAnsi="Arial" w:cs="Arial"/>
          <w:color w:val="000000"/>
          <w:sz w:val="18"/>
          <w:szCs w:val="18"/>
        </w:rPr>
      </w:pPr>
      <w:r>
        <w:rPr>
          <w:rStyle w:val="apple-style-span"/>
          <w:rFonts w:ascii="Arial" w:hAnsi="Arial" w:cs="Arial"/>
          <w:color w:val="000000"/>
          <w:sz w:val="18"/>
          <w:szCs w:val="18"/>
        </w:rPr>
        <w:t>You own a portfolio that is 54 percent invested in Stock X, 32 percent in Stock Y, and 14 percent in Stock Z. The expected returns on these three stocks are 14 percent, 17 percent, and 11 percent, respectively. The expected return on the portfolio is</w:t>
      </w:r>
      <w:r>
        <w:rPr>
          <w:rStyle w:val="apple-converted-space"/>
          <w:rFonts w:ascii="Arial" w:hAnsi="Arial" w:cs="Arial"/>
          <w:color w:val="000000"/>
          <w:sz w:val="18"/>
          <w:szCs w:val="18"/>
        </w:rPr>
        <w:t> </w:t>
      </w:r>
      <w:r>
        <w:rPr>
          <w:rStyle w:val="apple-style-span"/>
          <w:rFonts w:ascii="Arial" w:hAnsi="Arial" w:cs="Arial"/>
          <w:color w:val="000000"/>
          <w:sz w:val="18"/>
          <w:szCs w:val="18"/>
        </w:rPr>
        <w:object w:dxaOrig="4320" w:dyaOrig="4320">
          <v:shape id="_x0000_i1032" type="#_x0000_t75" style="width:42pt;height:18pt" o:ole="">
            <v:imagedata r:id="rId10" o:title=""/>
          </v:shape>
          <w:control r:id="rId11" w:name="DefaultOcxName3" w:shapeid="_x0000_i1032"/>
        </w:object>
      </w:r>
      <w:r>
        <w:rPr>
          <w:rStyle w:val="apple-style-span"/>
          <w:rFonts w:ascii="Arial" w:hAnsi="Arial" w:cs="Arial"/>
          <w:color w:val="000000"/>
          <w:sz w:val="18"/>
          <w:szCs w:val="18"/>
        </w:rPr>
        <w:t>  percent</w:t>
      </w:r>
    </w:p>
    <w:p w:rsidR="00044E62" w:rsidRDefault="00044E62">
      <w:pPr>
        <w:rPr>
          <w:rStyle w:val="apple-style-span"/>
          <w:rFonts w:ascii="Arial" w:hAnsi="Arial" w:cs="Arial"/>
          <w:color w:val="000000"/>
          <w:sz w:val="18"/>
          <w:szCs w:val="18"/>
        </w:rPr>
      </w:pPr>
    </w:p>
    <w:tbl>
      <w:tblPr>
        <w:tblW w:w="9300" w:type="dxa"/>
        <w:tblCellSpacing w:w="15" w:type="dxa"/>
        <w:tblCellMar>
          <w:top w:w="15" w:type="dxa"/>
          <w:left w:w="15" w:type="dxa"/>
          <w:bottom w:w="15" w:type="dxa"/>
          <w:right w:w="15" w:type="dxa"/>
        </w:tblCellMar>
        <w:tblLook w:val="04A0"/>
      </w:tblPr>
      <w:tblGrid>
        <w:gridCol w:w="9300"/>
      </w:tblGrid>
      <w:tr w:rsidR="00044E62" w:rsidRPr="00044E62" w:rsidTr="00044E62">
        <w:trPr>
          <w:tblCellSpacing w:w="15" w:type="dxa"/>
        </w:trPr>
        <w:tc>
          <w:tcPr>
            <w:tcW w:w="0" w:type="auto"/>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Based on the following information, calculate the expected return.</w:t>
            </w:r>
            <w:r w:rsidRPr="00044E62">
              <w:rPr>
                <w:rFonts w:ascii="Times New Roman" w:eastAsia="Times New Roman" w:hAnsi="Times New Roman" w:cs="Times New Roman"/>
                <w:color w:val="000000"/>
                <w:sz w:val="18"/>
              </w:rPr>
              <w:t> </w:t>
            </w:r>
            <w:r w:rsidRPr="00044E62">
              <w:rPr>
                <w:rFonts w:ascii="Times New Roman" w:eastAsia="Times New Roman" w:hAnsi="Times New Roman" w:cs="Times New Roman"/>
                <w:b/>
                <w:bCs/>
                <w:color w:val="FF0000"/>
                <w:sz w:val="18"/>
                <w:szCs w:val="18"/>
              </w:rPr>
              <w:t>(Input answer as a percent rounded to 2 decimal places, without the percent sign.)</w:t>
            </w:r>
          </w:p>
        </w:tc>
      </w:tr>
    </w:tbl>
    <w:p w:rsidR="00044E62" w:rsidRPr="00044E62" w:rsidRDefault="00044E62" w:rsidP="00044E62">
      <w:pPr>
        <w:spacing w:after="0" w:line="240" w:lineRule="auto"/>
        <w:rPr>
          <w:rFonts w:ascii="Arial" w:eastAsia="Times New Roman" w:hAnsi="Arial" w:cs="Arial"/>
          <w:vanish/>
          <w:color w:val="000000"/>
          <w:sz w:val="18"/>
        </w:rPr>
      </w:pPr>
    </w:p>
    <w:tbl>
      <w:tblPr>
        <w:tblW w:w="6300" w:type="dxa"/>
        <w:tblInd w:w="60" w:type="dxa"/>
        <w:tblCellMar>
          <w:top w:w="15" w:type="dxa"/>
          <w:left w:w="15" w:type="dxa"/>
          <w:bottom w:w="15" w:type="dxa"/>
          <w:right w:w="15" w:type="dxa"/>
        </w:tblCellMar>
        <w:tblLook w:val="04A0"/>
      </w:tblPr>
      <w:tblGrid>
        <w:gridCol w:w="1651"/>
        <w:gridCol w:w="633"/>
        <w:gridCol w:w="971"/>
        <w:gridCol w:w="698"/>
        <w:gridCol w:w="633"/>
        <w:gridCol w:w="1080"/>
        <w:gridCol w:w="634"/>
      </w:tblGrid>
      <w:tr w:rsidR="00044E62" w:rsidRPr="00044E62" w:rsidTr="00044E62">
        <w:tc>
          <w:tcPr>
            <w:tcW w:w="1300" w:type="pct"/>
            <w:tcBorders>
              <w:right w:val="single" w:sz="4" w:space="0" w:color="D7DCE6"/>
            </w:tcBorders>
            <w:shd w:val="clear" w:color="auto" w:fill="D7DCE6"/>
            <w:tcMar>
              <w:top w:w="0" w:type="dxa"/>
              <w:left w:w="108" w:type="dxa"/>
              <w:bottom w:w="0" w:type="dxa"/>
              <w:right w:w="108" w:type="dxa"/>
            </w:tcMar>
            <w:vAlign w:val="bottom"/>
            <w:hideMark/>
          </w:tcPr>
          <w:p w:rsidR="00044E62" w:rsidRPr="00044E62" w:rsidRDefault="00044E62" w:rsidP="00044E62">
            <w:pPr>
              <w:spacing w:before="60" w:after="60" w:line="240" w:lineRule="auto"/>
              <w:jc w:val="center"/>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State of Economy</w:t>
            </w:r>
          </w:p>
        </w:tc>
        <w:tc>
          <w:tcPr>
            <w:tcW w:w="1800" w:type="pct"/>
            <w:gridSpan w:val="3"/>
            <w:tcBorders>
              <w:right w:val="single" w:sz="4" w:space="0" w:color="D7DCE6"/>
            </w:tcBorders>
            <w:shd w:val="clear" w:color="auto" w:fill="D7DCE6"/>
            <w:tcMar>
              <w:top w:w="0" w:type="dxa"/>
              <w:left w:w="108" w:type="dxa"/>
              <w:bottom w:w="0" w:type="dxa"/>
              <w:right w:w="108" w:type="dxa"/>
            </w:tcMar>
            <w:vAlign w:val="bottom"/>
            <w:hideMark/>
          </w:tcPr>
          <w:p w:rsidR="00044E62" w:rsidRPr="00044E62" w:rsidRDefault="00044E62" w:rsidP="00044E62">
            <w:pPr>
              <w:spacing w:before="60" w:after="60" w:line="240" w:lineRule="auto"/>
              <w:jc w:val="center"/>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Probability of State of Economy</w:t>
            </w:r>
          </w:p>
        </w:tc>
        <w:tc>
          <w:tcPr>
            <w:tcW w:w="1850" w:type="pct"/>
            <w:gridSpan w:val="3"/>
            <w:shd w:val="clear" w:color="auto" w:fill="D7DCE6"/>
            <w:tcMar>
              <w:top w:w="0" w:type="dxa"/>
              <w:left w:w="108" w:type="dxa"/>
              <w:bottom w:w="0" w:type="dxa"/>
              <w:right w:w="108" w:type="dxa"/>
            </w:tcMar>
            <w:vAlign w:val="bottom"/>
            <w:hideMark/>
          </w:tcPr>
          <w:p w:rsidR="00044E62" w:rsidRPr="00044E62" w:rsidRDefault="00044E62" w:rsidP="00044E62">
            <w:pPr>
              <w:spacing w:before="60" w:after="60" w:line="240" w:lineRule="auto"/>
              <w:jc w:val="center"/>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Rate of Return</w:t>
            </w:r>
            <w:r w:rsidRPr="00044E62">
              <w:rPr>
                <w:rFonts w:ascii="Times New Roman" w:eastAsia="Times New Roman" w:hAnsi="Times New Roman" w:cs="Times New Roman"/>
                <w:color w:val="000000"/>
                <w:sz w:val="18"/>
              </w:rPr>
              <w:t> </w:t>
            </w:r>
            <w:r w:rsidRPr="00044E62">
              <w:rPr>
                <w:rFonts w:ascii="Times New Roman" w:eastAsia="Times New Roman" w:hAnsi="Times New Roman" w:cs="Times New Roman"/>
                <w:color w:val="000000"/>
                <w:sz w:val="18"/>
                <w:szCs w:val="18"/>
              </w:rPr>
              <w:br/>
              <w:t>if State Occurs</w:t>
            </w:r>
          </w:p>
        </w:tc>
      </w:tr>
      <w:tr w:rsidR="00044E62" w:rsidRPr="00044E62" w:rsidTr="00044E62">
        <w:tc>
          <w:tcPr>
            <w:tcW w:w="1300" w:type="pct"/>
            <w:tcBorders>
              <w:right w:val="single" w:sz="4" w:space="0" w:color="D7DCE6"/>
            </w:tcBorders>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Recession</w:t>
            </w:r>
          </w:p>
        </w:tc>
        <w:tc>
          <w:tcPr>
            <w:tcW w:w="500" w:type="pct"/>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750" w:type="pct"/>
            <w:tcMar>
              <w:top w:w="0" w:type="dxa"/>
              <w:left w:w="288" w:type="dxa"/>
              <w:bottom w:w="0" w:type="dxa"/>
              <w:right w:w="32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0.45</w:t>
            </w:r>
          </w:p>
        </w:tc>
        <w:tc>
          <w:tcPr>
            <w:tcW w:w="500" w:type="pct"/>
            <w:tcBorders>
              <w:right w:val="single" w:sz="4" w:space="0" w:color="D7DCE6"/>
            </w:tcBorders>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500" w:type="pct"/>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850" w:type="pct"/>
            <w:tcMar>
              <w:top w:w="0" w:type="dxa"/>
              <w:left w:w="288" w:type="dxa"/>
              <w:bottom w:w="0" w:type="dxa"/>
              <w:right w:w="32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-0.08</w:t>
            </w:r>
          </w:p>
        </w:tc>
        <w:tc>
          <w:tcPr>
            <w:tcW w:w="500" w:type="pct"/>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r>
      <w:tr w:rsidR="00044E62" w:rsidRPr="00044E62" w:rsidTr="00044E62">
        <w:tc>
          <w:tcPr>
            <w:tcW w:w="0" w:type="auto"/>
            <w:tcBorders>
              <w:right w:val="single" w:sz="4" w:space="0" w:color="D7DCE6"/>
            </w:tcBorders>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Boom</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328" w:type="dxa"/>
              <w:bottom w:w="0" w:type="dxa"/>
              <w:right w:w="32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0.55</w:t>
            </w:r>
          </w:p>
        </w:tc>
        <w:tc>
          <w:tcPr>
            <w:tcW w:w="0" w:type="auto"/>
            <w:tcBorders>
              <w:right w:val="single" w:sz="4" w:space="0" w:color="D7DCE6"/>
            </w:tcBorders>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328" w:type="dxa"/>
              <w:bottom w:w="0" w:type="dxa"/>
              <w:right w:w="32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0.24</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r>
    </w:tbl>
    <w:p w:rsidR="00044E62" w:rsidRPr="00044E62" w:rsidRDefault="00044E62" w:rsidP="00044E62">
      <w:pPr>
        <w:spacing w:after="0" w:line="240" w:lineRule="auto"/>
        <w:rPr>
          <w:rFonts w:ascii="Arial" w:eastAsia="Times New Roman" w:hAnsi="Arial" w:cs="Arial"/>
          <w:color w:val="000000"/>
          <w:sz w:val="18"/>
          <w:szCs w:val="18"/>
        </w:rPr>
      </w:pPr>
      <w:r w:rsidRPr="00044E62">
        <w:rPr>
          <w:rFonts w:ascii="Arial" w:eastAsia="Times New Roman" w:hAnsi="Arial" w:cs="Arial"/>
          <w:color w:val="000000"/>
          <w:sz w:val="18"/>
        </w:rPr>
        <w:pict>
          <v:rect id="_x0000_i1033" style="width:315pt;height:3.75pt" o:hrpct="0" o:hrstd="t" o:hrnoshade="t" o:hr="t" fillcolor="#d7dce6" stroked="f"/>
        </w:pict>
      </w:r>
    </w:p>
    <w:tbl>
      <w:tblPr>
        <w:tblW w:w="9300" w:type="dxa"/>
        <w:tblCellSpacing w:w="15" w:type="dxa"/>
        <w:tblCellMar>
          <w:top w:w="15" w:type="dxa"/>
          <w:left w:w="15" w:type="dxa"/>
          <w:bottom w:w="15" w:type="dxa"/>
          <w:right w:w="15" w:type="dxa"/>
        </w:tblCellMar>
        <w:tblLook w:val="04A0"/>
      </w:tblPr>
      <w:tblGrid>
        <w:gridCol w:w="9300"/>
      </w:tblGrid>
      <w:tr w:rsidR="00044E62" w:rsidRPr="00044E62" w:rsidTr="00044E62">
        <w:trPr>
          <w:tblCellSpacing w:w="15" w:type="dxa"/>
        </w:trPr>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The expected return is</w:t>
            </w:r>
            <w:r w:rsidRPr="00044E62">
              <w:rPr>
                <w:rFonts w:ascii="Times New Roman" w:eastAsia="Times New Roman" w:hAnsi="Times New Roman" w:cs="Times New Roman"/>
                <w:color w:val="000000"/>
                <w:sz w:val="18"/>
              </w:rPr>
              <w:t> </w:t>
            </w:r>
            <w:r w:rsidRPr="00044E62">
              <w:rPr>
                <w:rFonts w:ascii="Times New Roman" w:eastAsia="Times New Roman" w:hAnsi="Times New Roman" w:cs="Times New Roman"/>
                <w:color w:val="000000"/>
                <w:sz w:val="18"/>
                <w:szCs w:val="18"/>
              </w:rPr>
              <w:object w:dxaOrig="4320" w:dyaOrig="4320">
                <v:shape id="_x0000_i1037" type="#_x0000_t75" style="width:42pt;height:18pt" o:ole="">
                  <v:imagedata r:id="rId12" o:title=""/>
                </v:shape>
                <w:control r:id="rId13" w:name="DefaultOcxName4" w:shapeid="_x0000_i1037"/>
              </w:object>
            </w:r>
            <w:r w:rsidRPr="00044E62">
              <w:rPr>
                <w:rFonts w:ascii="Times New Roman" w:eastAsia="Times New Roman" w:hAnsi="Times New Roman" w:cs="Times New Roman"/>
                <w:color w:val="000000"/>
                <w:sz w:val="18"/>
                <w:szCs w:val="18"/>
              </w:rPr>
              <w:t>  percent.</w:t>
            </w:r>
          </w:p>
        </w:tc>
      </w:tr>
    </w:tbl>
    <w:p w:rsidR="00044E62" w:rsidRDefault="00044E62"/>
    <w:p w:rsidR="00044E62" w:rsidRDefault="00044E62" w:rsidP="00044E62">
      <w:pPr>
        <w:rPr>
          <w:rStyle w:val="apple-style-span"/>
          <w:rFonts w:ascii="Arial" w:hAnsi="Arial" w:cs="Arial"/>
          <w:color w:val="000000"/>
          <w:sz w:val="18"/>
          <w:szCs w:val="18"/>
        </w:rPr>
      </w:pPr>
      <w:r>
        <w:rPr>
          <w:rStyle w:val="apple-style-span"/>
          <w:rFonts w:ascii="Arial" w:hAnsi="Arial" w:cs="Arial"/>
          <w:color w:val="000000"/>
          <w:sz w:val="18"/>
          <w:szCs w:val="18"/>
        </w:rPr>
        <w:t>You own a stock portfolio invested 10 percent in Stock Q, 10 percent in Stock R, 5 percent in Stock S, and 75 percent in Stock T. The betas for these four stocks are 1.52, 1.72, 0.62, and 1.64, respectively. The portfolio beta is</w:t>
      </w:r>
      <w:r>
        <w:rPr>
          <w:rStyle w:val="apple-converted-space"/>
          <w:rFonts w:ascii="Arial" w:hAnsi="Arial" w:cs="Arial"/>
          <w:color w:val="000000"/>
          <w:sz w:val="18"/>
          <w:szCs w:val="18"/>
        </w:rPr>
        <w:t> </w:t>
      </w:r>
      <w:r>
        <w:rPr>
          <w:rStyle w:val="apple-style-span"/>
          <w:rFonts w:ascii="Arial" w:hAnsi="Arial" w:cs="Arial"/>
          <w:color w:val="000000"/>
          <w:sz w:val="18"/>
          <w:szCs w:val="18"/>
        </w:rPr>
        <w:object w:dxaOrig="4320" w:dyaOrig="4320">
          <v:shape id="_x0000_i1039" type="#_x0000_t75" style="width:42pt;height:18pt" o:ole="">
            <v:imagedata r:id="rId14" o:title=""/>
          </v:shape>
          <w:control r:id="rId15" w:name="DefaultOcxName5" w:shapeid="_x0000_i1039"/>
        </w:object>
      </w:r>
      <w:r>
        <w:rPr>
          <w:rStyle w:val="apple-style-span"/>
          <w:rFonts w:ascii="Arial" w:hAnsi="Arial" w:cs="Arial"/>
          <w:color w:val="000000"/>
          <w:sz w:val="18"/>
          <w:szCs w:val="18"/>
        </w:rPr>
        <w:t> </w:t>
      </w:r>
    </w:p>
    <w:p w:rsidR="00044E62" w:rsidRDefault="00044E62" w:rsidP="00044E62">
      <w:pPr>
        <w:rPr>
          <w:rStyle w:val="apple-style-span"/>
          <w:rFonts w:ascii="Arial" w:hAnsi="Arial" w:cs="Arial"/>
          <w:color w:val="000000"/>
          <w:sz w:val="18"/>
          <w:szCs w:val="18"/>
        </w:rPr>
      </w:pPr>
    </w:p>
    <w:p w:rsidR="00044E62" w:rsidRDefault="00044E62" w:rsidP="00044E62">
      <w:pPr>
        <w:rPr>
          <w:rStyle w:val="apple-converted-space"/>
          <w:rFonts w:ascii="Arial" w:hAnsi="Arial" w:cs="Arial"/>
          <w:color w:val="000000"/>
          <w:sz w:val="18"/>
          <w:szCs w:val="18"/>
        </w:rPr>
      </w:pPr>
      <w:r>
        <w:rPr>
          <w:rStyle w:val="apple-style-span"/>
          <w:rFonts w:ascii="Arial" w:hAnsi="Arial" w:cs="Arial"/>
          <w:color w:val="000000"/>
          <w:sz w:val="18"/>
          <w:szCs w:val="18"/>
        </w:rPr>
        <w:t>You own a portfolio equally invested in a risk-free asset and two stocks. If one of the stocks has a beta of 1.1 and the total portfolio is equally as risky as the market, the beta for the other stock in your portfolio is</w:t>
      </w:r>
      <w:r>
        <w:rPr>
          <w:rStyle w:val="apple-style-span"/>
          <w:rFonts w:ascii="Arial" w:hAnsi="Arial" w:cs="Arial"/>
          <w:color w:val="000000"/>
          <w:sz w:val="18"/>
          <w:szCs w:val="18"/>
        </w:rPr>
        <w:object w:dxaOrig="4320" w:dyaOrig="4320">
          <v:shape id="_x0000_i1041" type="#_x0000_t75" style="width:42pt;height:18pt" o:ole="">
            <v:imagedata r:id="rId16" o:title=""/>
          </v:shape>
          <w:control r:id="rId17" w:name="DefaultOcxName6" w:shapeid="_x0000_i1041"/>
        </w:object>
      </w:r>
      <w:r>
        <w:rPr>
          <w:rStyle w:val="apple-style-span"/>
          <w:rFonts w:ascii="Arial" w:hAnsi="Arial" w:cs="Arial"/>
          <w:color w:val="000000"/>
          <w:sz w:val="18"/>
          <w:szCs w:val="18"/>
        </w:rPr>
        <w:t> .</w:t>
      </w:r>
      <w:r>
        <w:rPr>
          <w:rStyle w:val="apple-converted-space"/>
          <w:rFonts w:ascii="Arial" w:hAnsi="Arial" w:cs="Arial"/>
          <w:color w:val="000000"/>
          <w:sz w:val="18"/>
          <w:szCs w:val="18"/>
        </w:rPr>
        <w:t> </w:t>
      </w:r>
    </w:p>
    <w:p w:rsidR="00044E62" w:rsidRDefault="00044E62" w:rsidP="00044E62">
      <w:pPr>
        <w:rPr>
          <w:rStyle w:val="apple-converted-space"/>
          <w:rFonts w:ascii="Arial" w:hAnsi="Arial" w:cs="Arial"/>
          <w:color w:val="000000"/>
          <w:sz w:val="18"/>
          <w:szCs w:val="18"/>
        </w:rPr>
      </w:pPr>
    </w:p>
    <w:p w:rsidR="00044E62" w:rsidRDefault="00044E62">
      <w:pPr>
        <w:rPr>
          <w:rStyle w:val="apple-converted-space"/>
          <w:rFonts w:ascii="Arial" w:hAnsi="Arial" w:cs="Arial"/>
          <w:color w:val="000000"/>
          <w:sz w:val="18"/>
          <w:szCs w:val="18"/>
        </w:rPr>
      </w:pPr>
      <w:r>
        <w:rPr>
          <w:rStyle w:val="apple-style-span"/>
          <w:rFonts w:ascii="Arial" w:hAnsi="Arial" w:cs="Arial"/>
          <w:color w:val="000000"/>
          <w:sz w:val="18"/>
          <w:szCs w:val="18"/>
        </w:rPr>
        <w:t>A stock has a beta of 0.95, the expected return on the market is 13 percent, and the risk-free rate is 7.15 percent. The expected return on this stock must be</w:t>
      </w:r>
      <w:r>
        <w:rPr>
          <w:rStyle w:val="apple-converted-space"/>
          <w:rFonts w:ascii="Arial" w:hAnsi="Arial" w:cs="Arial"/>
          <w:color w:val="000000"/>
          <w:sz w:val="18"/>
          <w:szCs w:val="18"/>
        </w:rPr>
        <w:t> </w:t>
      </w:r>
      <w:r>
        <w:rPr>
          <w:rStyle w:val="apple-style-span"/>
          <w:rFonts w:ascii="Arial" w:hAnsi="Arial" w:cs="Arial"/>
          <w:color w:val="000000"/>
          <w:sz w:val="18"/>
          <w:szCs w:val="18"/>
        </w:rPr>
        <w:object w:dxaOrig="4320" w:dyaOrig="4320">
          <v:shape id="_x0000_i1043" type="#_x0000_t75" style="width:42pt;height:18pt" o:ole="">
            <v:imagedata r:id="rId18" o:title=""/>
          </v:shape>
          <w:control r:id="rId19" w:name="DefaultOcxName7" w:shapeid="_x0000_i1043"/>
        </w:object>
      </w:r>
      <w:r>
        <w:rPr>
          <w:rStyle w:val="apple-style-span"/>
          <w:rFonts w:ascii="Arial" w:hAnsi="Arial" w:cs="Arial"/>
          <w:color w:val="000000"/>
          <w:sz w:val="18"/>
          <w:szCs w:val="18"/>
        </w:rPr>
        <w:t>   percent.</w:t>
      </w:r>
      <w:r>
        <w:rPr>
          <w:rStyle w:val="apple-converted-space"/>
          <w:rFonts w:ascii="Arial" w:hAnsi="Arial" w:cs="Arial"/>
          <w:color w:val="000000"/>
          <w:sz w:val="18"/>
          <w:szCs w:val="18"/>
        </w:rPr>
        <w:t> </w:t>
      </w:r>
    </w:p>
    <w:p w:rsidR="00044E62" w:rsidRDefault="00044E62">
      <w:pPr>
        <w:rPr>
          <w:rStyle w:val="apple-converted-space"/>
          <w:rFonts w:ascii="Arial" w:hAnsi="Arial" w:cs="Arial"/>
          <w:color w:val="000000"/>
          <w:sz w:val="18"/>
          <w:szCs w:val="18"/>
        </w:rPr>
      </w:pPr>
    </w:p>
    <w:p w:rsidR="00044E62" w:rsidRDefault="00044E62">
      <w:pPr>
        <w:rPr>
          <w:rStyle w:val="apple-style-span"/>
          <w:rFonts w:ascii="Arial" w:hAnsi="Arial" w:cs="Arial"/>
          <w:color w:val="000000"/>
          <w:sz w:val="18"/>
          <w:szCs w:val="18"/>
        </w:rPr>
      </w:pPr>
      <w:r>
        <w:rPr>
          <w:rStyle w:val="apple-style-span"/>
          <w:rFonts w:ascii="Arial" w:hAnsi="Arial" w:cs="Arial"/>
          <w:color w:val="000000"/>
          <w:sz w:val="18"/>
          <w:szCs w:val="18"/>
        </w:rPr>
        <w:t>A stock has an expected return of 19 percent, the risk-free rate is 7.6 percent, and the market risk premium is 13 percent. The beta of this stock must be</w:t>
      </w:r>
      <w:r>
        <w:rPr>
          <w:rStyle w:val="apple-converted-space"/>
          <w:rFonts w:ascii="Arial" w:hAnsi="Arial" w:cs="Arial"/>
          <w:color w:val="000000"/>
          <w:sz w:val="18"/>
          <w:szCs w:val="18"/>
        </w:rPr>
        <w:t> </w:t>
      </w:r>
      <w:r>
        <w:rPr>
          <w:rStyle w:val="apple-style-span"/>
          <w:rFonts w:ascii="Arial" w:hAnsi="Arial" w:cs="Arial"/>
          <w:color w:val="000000"/>
          <w:sz w:val="18"/>
          <w:szCs w:val="18"/>
        </w:rPr>
        <w:object w:dxaOrig="4320" w:dyaOrig="4320">
          <v:shape id="_x0000_i1045" type="#_x0000_t75" style="width:42pt;height:18pt" o:ole="">
            <v:imagedata r:id="rId20" o:title=""/>
          </v:shape>
          <w:control r:id="rId21" w:name="DefaultOcxName8" w:shapeid="_x0000_i1045"/>
        </w:object>
      </w:r>
      <w:r>
        <w:rPr>
          <w:rStyle w:val="apple-style-span"/>
          <w:rFonts w:ascii="Arial" w:hAnsi="Arial" w:cs="Arial"/>
          <w:color w:val="000000"/>
          <w:sz w:val="18"/>
          <w:szCs w:val="18"/>
        </w:rPr>
        <w:t>  .</w:t>
      </w:r>
    </w:p>
    <w:p w:rsidR="00044E62" w:rsidRDefault="00044E62">
      <w:pPr>
        <w:rPr>
          <w:rStyle w:val="apple-style-span"/>
          <w:rFonts w:ascii="Arial" w:hAnsi="Arial" w:cs="Arial"/>
          <w:color w:val="000000"/>
          <w:sz w:val="18"/>
          <w:szCs w:val="18"/>
        </w:rPr>
      </w:pPr>
      <w:r>
        <w:rPr>
          <w:rStyle w:val="apple-style-span"/>
          <w:rFonts w:ascii="Arial" w:hAnsi="Arial" w:cs="Arial"/>
          <w:color w:val="000000"/>
          <w:sz w:val="18"/>
          <w:szCs w:val="18"/>
        </w:rPr>
        <w:t>A stock has an expected return of 10 percent, its beta is 1.85, and the risk-free rate is 4.5 percent. The expected return on the market must be</w:t>
      </w:r>
      <w:r>
        <w:rPr>
          <w:rStyle w:val="apple-converted-space"/>
          <w:rFonts w:ascii="Arial" w:hAnsi="Arial" w:cs="Arial"/>
          <w:color w:val="000000"/>
          <w:sz w:val="18"/>
          <w:szCs w:val="18"/>
        </w:rPr>
        <w:t> </w:t>
      </w:r>
      <w:r>
        <w:rPr>
          <w:rStyle w:val="apple-style-span"/>
          <w:rFonts w:ascii="Arial" w:hAnsi="Arial" w:cs="Arial"/>
          <w:color w:val="000000"/>
          <w:sz w:val="18"/>
          <w:szCs w:val="18"/>
        </w:rPr>
        <w:object w:dxaOrig="4320" w:dyaOrig="4320">
          <v:shape id="_x0000_i1047" type="#_x0000_t75" style="width:42pt;height:18pt" o:ole="">
            <v:imagedata r:id="rId22" o:title=""/>
          </v:shape>
          <w:control r:id="rId23" w:name="DefaultOcxName9" w:shapeid="_x0000_i1047"/>
        </w:object>
      </w:r>
      <w:r>
        <w:rPr>
          <w:rStyle w:val="apple-style-span"/>
          <w:rFonts w:ascii="Arial" w:hAnsi="Arial" w:cs="Arial"/>
          <w:color w:val="000000"/>
          <w:sz w:val="18"/>
          <w:szCs w:val="18"/>
        </w:rPr>
        <w:t>  percent</w:t>
      </w:r>
    </w:p>
    <w:p w:rsidR="00044E62" w:rsidRDefault="00044E62">
      <w:pPr>
        <w:rPr>
          <w:rStyle w:val="apple-converted-space"/>
          <w:rFonts w:ascii="Arial" w:hAnsi="Arial" w:cs="Arial"/>
          <w:color w:val="000000"/>
          <w:sz w:val="18"/>
          <w:szCs w:val="18"/>
        </w:rPr>
      </w:pPr>
      <w:r>
        <w:rPr>
          <w:rStyle w:val="apple-style-span"/>
          <w:rFonts w:ascii="Arial" w:hAnsi="Arial" w:cs="Arial"/>
          <w:color w:val="000000"/>
          <w:sz w:val="18"/>
          <w:szCs w:val="18"/>
        </w:rPr>
        <w:lastRenderedPageBreak/>
        <w:t>A stock has an expected return of 9 percent and a beta of 0.85, and the expected return on the market is 10 percent. The risk-free rate must be</w:t>
      </w:r>
      <w:r>
        <w:rPr>
          <w:rStyle w:val="apple-converted-space"/>
          <w:rFonts w:ascii="Arial" w:hAnsi="Arial" w:cs="Arial"/>
          <w:color w:val="000000"/>
          <w:sz w:val="18"/>
          <w:szCs w:val="18"/>
        </w:rPr>
        <w:t> </w:t>
      </w:r>
      <w:r>
        <w:rPr>
          <w:rStyle w:val="apple-style-span"/>
          <w:rFonts w:ascii="Arial" w:hAnsi="Arial" w:cs="Arial"/>
          <w:color w:val="000000"/>
          <w:sz w:val="18"/>
          <w:szCs w:val="18"/>
        </w:rPr>
        <w:object w:dxaOrig="4320" w:dyaOrig="4320">
          <v:shape id="_x0000_i1049" type="#_x0000_t75" style="width:42pt;height:18pt" o:ole="">
            <v:imagedata r:id="rId24" o:title=""/>
          </v:shape>
          <w:control r:id="rId25" w:name="DefaultOcxName10" w:shapeid="_x0000_i1049"/>
        </w:object>
      </w:r>
      <w:r>
        <w:rPr>
          <w:rStyle w:val="apple-style-span"/>
          <w:rFonts w:ascii="Arial" w:hAnsi="Arial" w:cs="Arial"/>
          <w:color w:val="000000"/>
          <w:sz w:val="18"/>
          <w:szCs w:val="18"/>
        </w:rPr>
        <w:t>  percent.</w:t>
      </w:r>
      <w:r>
        <w:rPr>
          <w:rStyle w:val="apple-converted-space"/>
          <w:rFonts w:ascii="Arial" w:hAnsi="Arial" w:cs="Arial"/>
          <w:color w:val="000000"/>
          <w:sz w:val="18"/>
          <w:szCs w:val="18"/>
        </w:rPr>
        <w:t> </w:t>
      </w:r>
    </w:p>
    <w:p w:rsidR="00044E62" w:rsidRDefault="00044E62">
      <w:pPr>
        <w:rPr>
          <w:rStyle w:val="apple-converted-space"/>
          <w:rFonts w:ascii="Arial" w:hAnsi="Arial" w:cs="Arial"/>
          <w:color w:val="000000"/>
          <w:sz w:val="18"/>
          <w:szCs w:val="18"/>
        </w:rPr>
      </w:pPr>
    </w:p>
    <w:tbl>
      <w:tblPr>
        <w:tblW w:w="4969" w:type="pct"/>
        <w:tblCellSpacing w:w="15" w:type="dxa"/>
        <w:tblCellMar>
          <w:top w:w="150" w:type="dxa"/>
          <w:left w:w="150" w:type="dxa"/>
          <w:bottom w:w="150" w:type="dxa"/>
          <w:right w:w="150" w:type="dxa"/>
        </w:tblCellMar>
        <w:tblLook w:val="04A0"/>
      </w:tblPr>
      <w:tblGrid>
        <w:gridCol w:w="238"/>
        <w:gridCol w:w="9184"/>
        <w:gridCol w:w="238"/>
      </w:tblGrid>
      <w:tr w:rsidR="00044E62" w:rsidRPr="00044E62" w:rsidTr="00044E62">
        <w:trPr>
          <w:tblCellSpacing w:w="15" w:type="dxa"/>
        </w:trPr>
        <w:tc>
          <w:tcPr>
            <w:tcW w:w="0" w:type="auto"/>
            <w:gridSpan w:val="3"/>
            <w:vAlign w:val="center"/>
            <w:hideMark/>
          </w:tcPr>
          <w:p w:rsidR="00044E62" w:rsidRPr="00044E62" w:rsidRDefault="00044E62" w:rsidP="00044E62">
            <w:pPr>
              <w:spacing w:after="0" w:line="240" w:lineRule="auto"/>
              <w:rPr>
                <w:rFonts w:ascii="Times New Roman" w:eastAsia="Times New Roman" w:hAnsi="Times New Roman" w:cs="Times New Roman"/>
                <w:sz w:val="18"/>
                <w:szCs w:val="18"/>
              </w:rPr>
            </w:pPr>
          </w:p>
        </w:tc>
      </w:tr>
      <w:tr w:rsidR="00044E62" w:rsidRPr="00044E62" w:rsidTr="00044E62">
        <w:trPr>
          <w:tblCellSpacing w:w="15" w:type="dxa"/>
        </w:trPr>
        <w:tc>
          <w:tcPr>
            <w:tcW w:w="0" w:type="auto"/>
            <w:gridSpan w:val="3"/>
            <w:vAlign w:val="center"/>
            <w:hideMark/>
          </w:tcPr>
          <w:tbl>
            <w:tblPr>
              <w:tblW w:w="9300" w:type="dxa"/>
              <w:tblCellSpacing w:w="15" w:type="dxa"/>
              <w:tblCellMar>
                <w:top w:w="15" w:type="dxa"/>
                <w:left w:w="15" w:type="dxa"/>
                <w:bottom w:w="15" w:type="dxa"/>
                <w:right w:w="15" w:type="dxa"/>
              </w:tblCellMar>
              <w:tblLook w:val="04A0"/>
            </w:tblPr>
            <w:tblGrid>
              <w:gridCol w:w="9300"/>
            </w:tblGrid>
            <w:tr w:rsidR="00044E62" w:rsidRPr="00044E62">
              <w:trPr>
                <w:tblCellSpacing w:w="15" w:type="dxa"/>
              </w:trPr>
              <w:tc>
                <w:tcPr>
                  <w:tcW w:w="5000" w:type="pct"/>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You own a portfolio equally invested in a risk-free asset and two stocks.</w:t>
                  </w:r>
                </w:p>
              </w:tc>
            </w:tr>
          </w:tbl>
          <w:p w:rsidR="00044E62" w:rsidRPr="00044E62" w:rsidRDefault="00044E62" w:rsidP="00044E62">
            <w:pPr>
              <w:spacing w:after="0" w:line="240" w:lineRule="auto"/>
              <w:rPr>
                <w:rFonts w:ascii="Times New Roman" w:eastAsia="Times New Roman" w:hAnsi="Times New Roman" w:cs="Times New Roman"/>
                <w:vanish/>
                <w:color w:val="000000"/>
                <w:sz w:val="18"/>
                <w:szCs w:val="18"/>
              </w:rPr>
            </w:pPr>
          </w:p>
          <w:tbl>
            <w:tblPr>
              <w:tblW w:w="9300" w:type="dxa"/>
              <w:tblCellSpacing w:w="15" w:type="dxa"/>
              <w:tblCellMar>
                <w:top w:w="15" w:type="dxa"/>
                <w:left w:w="15" w:type="dxa"/>
                <w:bottom w:w="15" w:type="dxa"/>
                <w:right w:w="15" w:type="dxa"/>
              </w:tblCellMar>
              <w:tblLook w:val="04A0"/>
            </w:tblPr>
            <w:tblGrid>
              <w:gridCol w:w="9300"/>
            </w:tblGrid>
            <w:tr w:rsidR="00044E62" w:rsidRPr="00044E62">
              <w:trPr>
                <w:tblCellSpacing w:w="15" w:type="dxa"/>
              </w:trPr>
              <w:tc>
                <w:tcPr>
                  <w:tcW w:w="0" w:type="auto"/>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b/>
                      <w:bCs/>
                      <w:color w:val="000000"/>
                      <w:sz w:val="18"/>
                      <w:szCs w:val="18"/>
                    </w:rPr>
                    <w:t>Required:</w:t>
                  </w:r>
                </w:p>
              </w:tc>
            </w:tr>
            <w:tr w:rsidR="00044E62" w:rsidRPr="00044E62">
              <w:trPr>
                <w:tblCellSpacing w:w="15" w:type="dxa"/>
              </w:trPr>
              <w:tc>
                <w:tcPr>
                  <w:tcW w:w="0" w:type="auto"/>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If one of the stocks has a beta of 1 and the total portfolio is equally as risky as the market, what must the beta be for the other stock in your portfolio?</w:t>
                  </w:r>
                </w:p>
              </w:tc>
            </w:tr>
          </w:tbl>
          <w:p w:rsidR="00044E62" w:rsidRPr="00044E62" w:rsidRDefault="00044E62" w:rsidP="00044E62">
            <w:pPr>
              <w:spacing w:after="0" w:line="240" w:lineRule="auto"/>
              <w:rPr>
                <w:rFonts w:ascii="Times New Roman" w:eastAsia="Times New Roman" w:hAnsi="Times New Roman" w:cs="Times New Roman"/>
                <w:color w:val="000000"/>
                <w:sz w:val="18"/>
                <w:szCs w:val="18"/>
              </w:rPr>
            </w:pPr>
          </w:p>
          <w:tbl>
            <w:tblPr>
              <w:tblW w:w="0" w:type="auto"/>
              <w:tblCellSpacing w:w="37" w:type="dxa"/>
              <w:tblCellMar>
                <w:top w:w="15" w:type="dxa"/>
                <w:left w:w="15" w:type="dxa"/>
                <w:bottom w:w="15" w:type="dxa"/>
                <w:right w:w="15" w:type="dxa"/>
              </w:tblCellMar>
              <w:tblLook w:val="04A0"/>
            </w:tblPr>
            <w:tblGrid>
              <w:gridCol w:w="261"/>
              <w:gridCol w:w="509"/>
              <w:gridCol w:w="149"/>
              <w:gridCol w:w="456"/>
            </w:tblGrid>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064" type="#_x0000_t75" style="width:20.25pt;height:18pt" o:ole="">
                        <v:imagedata r:id="rId26" o:title=""/>
                      </v:shape>
                      <w:control r:id="rId27" w:name="DefaultOcxName12" w:shapeid="_x0000_i1064"/>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2.40</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063" type="#_x0000_t75" style="width:20.25pt;height:18pt" o:ole="">
                        <v:imagedata r:id="rId28" o:title=""/>
                      </v:shape>
                      <w:control r:id="rId29" w:name="DefaultOcxName11" w:shapeid="_x0000_i1063"/>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2.00</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062" type="#_x0000_t75" style="width:20.25pt;height:18pt" o:ole="">
                        <v:imagedata r:id="rId30" o:title=""/>
                      </v:shape>
                      <w:control r:id="rId31" w:name="DefaultOcxName21" w:shapeid="_x0000_i1062"/>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1.60</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061" type="#_x0000_t75" style="width:20.25pt;height:18pt" o:ole="">
                        <v:imagedata r:id="rId32" o:title=""/>
                      </v:shape>
                      <w:control r:id="rId33" w:name="DefaultOcxName31" w:shapeid="_x0000_i1061"/>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2.20</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060" type="#_x0000_t75" style="width:20.25pt;height:18pt" o:ole="">
                        <v:imagedata r:id="rId34" o:title=""/>
                      </v:shape>
                      <w:control r:id="rId35" w:name="DefaultOcxName41" w:shapeid="_x0000_i1060"/>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1.00</w:t>
                  </w:r>
                </w:p>
              </w:tc>
            </w:tr>
          </w:tbl>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r>
      <w:tr w:rsidR="00044E62" w:rsidRPr="00044E62" w:rsidTr="00044E62">
        <w:trPr>
          <w:tblCellSpacing w:w="15" w:type="dxa"/>
        </w:trPr>
        <w:tc>
          <w:tcPr>
            <w:tcW w:w="0" w:type="auto"/>
            <w:gridSpan w:val="3"/>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r>
      <w:tr w:rsidR="00044E62" w:rsidRPr="00044E62" w:rsidTr="00044E62">
        <w:tblPrEx>
          <w:tblCellMar>
            <w:top w:w="15" w:type="dxa"/>
            <w:left w:w="15" w:type="dxa"/>
            <w:bottom w:w="15" w:type="dxa"/>
            <w:right w:w="15" w:type="dxa"/>
          </w:tblCellMar>
        </w:tblPrEx>
        <w:trPr>
          <w:gridBefore w:val="1"/>
          <w:gridAfter w:val="1"/>
          <w:tblCellSpacing w:w="15" w:type="dxa"/>
        </w:trPr>
        <w:tc>
          <w:tcPr>
            <w:tcW w:w="4798" w:type="pct"/>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b/>
                <w:bCs/>
                <w:color w:val="000000"/>
                <w:sz w:val="18"/>
                <w:szCs w:val="18"/>
              </w:rPr>
              <w:t>Using CAPM</w:t>
            </w:r>
          </w:p>
        </w:tc>
      </w:tr>
      <w:tr w:rsidR="00044E62" w:rsidRPr="00044E62" w:rsidTr="00044E62">
        <w:tblPrEx>
          <w:tblCellMar>
            <w:top w:w="15" w:type="dxa"/>
            <w:left w:w="15" w:type="dxa"/>
            <w:bottom w:w="15" w:type="dxa"/>
            <w:right w:w="15" w:type="dxa"/>
          </w:tblCellMar>
        </w:tblPrEx>
        <w:trPr>
          <w:gridBefore w:val="1"/>
          <w:gridAfter w:val="1"/>
          <w:tblCellSpacing w:w="15" w:type="dxa"/>
        </w:trPr>
        <w:tc>
          <w:tcPr>
            <w:tcW w:w="4798" w:type="pct"/>
            <w:vAlign w:val="center"/>
            <w:hideMark/>
          </w:tcPr>
          <w:p w:rsidR="00044E62" w:rsidRPr="00044E62" w:rsidRDefault="00044E62" w:rsidP="00044E62">
            <w:pPr>
              <w:spacing w:before="60" w:after="60" w:line="240" w:lineRule="auto"/>
              <w:jc w:val="both"/>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A stock has an expected return of 13 percent, a beta of 1.25, and the expected return on the market is 11 percent.</w:t>
            </w:r>
          </w:p>
        </w:tc>
      </w:tr>
    </w:tbl>
    <w:p w:rsidR="00044E62" w:rsidRPr="00044E62" w:rsidRDefault="00044E62" w:rsidP="00044E62">
      <w:pPr>
        <w:spacing w:after="0" w:line="240" w:lineRule="auto"/>
        <w:rPr>
          <w:rFonts w:ascii="Arial" w:eastAsia="Times New Roman" w:hAnsi="Arial" w:cs="Arial"/>
          <w:vanish/>
          <w:color w:val="000000"/>
          <w:sz w:val="18"/>
        </w:rPr>
      </w:pPr>
    </w:p>
    <w:tbl>
      <w:tblPr>
        <w:tblW w:w="9300" w:type="dxa"/>
        <w:tblCellSpacing w:w="15" w:type="dxa"/>
        <w:tblCellMar>
          <w:top w:w="15" w:type="dxa"/>
          <w:left w:w="15" w:type="dxa"/>
          <w:bottom w:w="15" w:type="dxa"/>
          <w:right w:w="15" w:type="dxa"/>
        </w:tblCellMar>
        <w:tblLook w:val="04A0"/>
      </w:tblPr>
      <w:tblGrid>
        <w:gridCol w:w="9300"/>
      </w:tblGrid>
      <w:tr w:rsidR="00044E62" w:rsidRPr="00044E62" w:rsidTr="00044E62">
        <w:trPr>
          <w:tblCellSpacing w:w="15" w:type="dxa"/>
        </w:trPr>
        <w:tc>
          <w:tcPr>
            <w:tcW w:w="0" w:type="auto"/>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b/>
                <w:bCs/>
                <w:color w:val="000000"/>
                <w:sz w:val="18"/>
                <w:szCs w:val="18"/>
              </w:rPr>
              <w:t>Required:</w:t>
            </w:r>
          </w:p>
        </w:tc>
      </w:tr>
      <w:tr w:rsidR="00044E62" w:rsidRPr="00044E62" w:rsidTr="00044E62">
        <w:trPr>
          <w:tblCellSpacing w:w="15" w:type="dxa"/>
        </w:trPr>
        <w:tc>
          <w:tcPr>
            <w:tcW w:w="0" w:type="auto"/>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What must the risk-free rate be?</w:t>
            </w:r>
          </w:p>
        </w:tc>
      </w:tr>
    </w:tbl>
    <w:p w:rsidR="00044E62" w:rsidRPr="00044E62" w:rsidRDefault="00044E62" w:rsidP="00044E62">
      <w:pPr>
        <w:spacing w:after="0" w:line="240" w:lineRule="auto"/>
        <w:rPr>
          <w:rFonts w:ascii="Arial" w:eastAsia="Times New Roman" w:hAnsi="Arial" w:cs="Arial"/>
          <w:color w:val="000000"/>
          <w:sz w:val="18"/>
          <w:szCs w:val="18"/>
        </w:rPr>
      </w:pPr>
    </w:p>
    <w:tbl>
      <w:tblPr>
        <w:tblW w:w="0" w:type="auto"/>
        <w:tblCellSpacing w:w="37" w:type="dxa"/>
        <w:tblCellMar>
          <w:top w:w="15" w:type="dxa"/>
          <w:left w:w="15" w:type="dxa"/>
          <w:bottom w:w="15" w:type="dxa"/>
          <w:right w:w="15" w:type="dxa"/>
        </w:tblCellMar>
        <w:tblLook w:val="04A0"/>
      </w:tblPr>
      <w:tblGrid>
        <w:gridCol w:w="261"/>
        <w:gridCol w:w="509"/>
        <w:gridCol w:w="149"/>
        <w:gridCol w:w="696"/>
      </w:tblGrid>
      <w:tr w:rsidR="00044E62" w:rsidRPr="00044E62" w:rsidT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084" type="#_x0000_t75" style="width:20.25pt;height:18pt" o:ole="">
                  <v:imagedata r:id="rId36" o:title=""/>
                </v:shape>
                <w:control r:id="rId37" w:name="DefaultOcxName14" w:shapeid="_x0000_i1084"/>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2.40%</w:t>
            </w:r>
          </w:p>
        </w:tc>
      </w:tr>
      <w:tr w:rsidR="00044E62" w:rsidRPr="00044E62" w:rsidT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083" type="#_x0000_t75" style="width:20.25pt;height:18pt" o:ole="">
                  <v:imagedata r:id="rId38" o:title=""/>
                </v:shape>
                <w:control r:id="rId39" w:name="DefaultOcxName13" w:shapeid="_x0000_i1083"/>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3.00%</w:t>
            </w:r>
          </w:p>
        </w:tc>
      </w:tr>
      <w:tr w:rsidR="00044E62" w:rsidRPr="00044E62" w:rsidT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082" type="#_x0000_t75" style="width:20.25pt;height:18pt" o:ole="">
                  <v:imagedata r:id="rId40" o:title=""/>
                </v:shape>
                <w:control r:id="rId41" w:name="DefaultOcxName22" w:shapeid="_x0000_i1082"/>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94.55%</w:t>
            </w:r>
          </w:p>
        </w:tc>
      </w:tr>
      <w:tr w:rsidR="00044E62" w:rsidRPr="00044E62" w:rsidT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081" type="#_x0000_t75" style="width:20.25pt;height:18pt" o:ole="">
                  <v:imagedata r:id="rId42" o:title=""/>
                </v:shape>
                <w:control r:id="rId43" w:name="DefaultOcxName32" w:shapeid="_x0000_i1081"/>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3.30%</w:t>
            </w:r>
          </w:p>
        </w:tc>
      </w:tr>
      <w:tr w:rsidR="00044E62" w:rsidRPr="00044E62" w:rsidT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080" type="#_x0000_t75" style="width:20.25pt;height:18pt" o:ole="">
                  <v:imagedata r:id="rId44" o:title=""/>
                </v:shape>
                <w:control r:id="rId45" w:name="DefaultOcxName42" w:shapeid="_x0000_i1080"/>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3.60%</w:t>
            </w:r>
          </w:p>
        </w:tc>
      </w:tr>
    </w:tbl>
    <w:p w:rsidR="00044E62" w:rsidRDefault="00044E62"/>
    <w:tbl>
      <w:tblPr>
        <w:tblW w:w="0" w:type="auto"/>
        <w:tblCellSpacing w:w="15" w:type="dxa"/>
        <w:tblCellMar>
          <w:top w:w="150" w:type="dxa"/>
          <w:left w:w="150" w:type="dxa"/>
          <w:bottom w:w="150" w:type="dxa"/>
          <w:right w:w="150" w:type="dxa"/>
        </w:tblCellMar>
        <w:tblLook w:val="04A0"/>
      </w:tblPr>
      <w:tblGrid>
        <w:gridCol w:w="5603"/>
        <w:gridCol w:w="4117"/>
      </w:tblGrid>
      <w:tr w:rsidR="00044E62" w:rsidRPr="00044E62" w:rsidTr="00044E62">
        <w:trPr>
          <w:gridAfter w:val="1"/>
          <w:tblCellSpacing w:w="15" w:type="dxa"/>
        </w:trPr>
        <w:tc>
          <w:tcPr>
            <w:tcW w:w="0" w:type="auto"/>
            <w:vAlign w:val="center"/>
            <w:hideMark/>
          </w:tcPr>
          <w:tbl>
            <w:tblPr>
              <w:tblW w:w="9000" w:type="dxa"/>
              <w:tblCellMar>
                <w:top w:w="15" w:type="dxa"/>
                <w:left w:w="15" w:type="dxa"/>
                <w:bottom w:w="15" w:type="dxa"/>
                <w:right w:w="15" w:type="dxa"/>
              </w:tblCellMar>
              <w:tblLook w:val="04A0"/>
            </w:tblPr>
            <w:tblGrid>
              <w:gridCol w:w="9000"/>
            </w:tblGrid>
            <w:tr w:rsidR="00044E62" w:rsidRPr="00044E62">
              <w:tc>
                <w:tcPr>
                  <w:tcW w:w="5000" w:type="pct"/>
                  <w:tcMar>
                    <w:top w:w="0" w:type="dxa"/>
                    <w:left w:w="108" w:type="dxa"/>
                    <w:bottom w:w="0" w:type="dxa"/>
                    <w:right w:w="108" w:type="dxa"/>
                  </w:tcMar>
                  <w:vAlign w:val="center"/>
                  <w:hideMark/>
                </w:tcPr>
                <w:p w:rsidR="00044E62" w:rsidRPr="00044E62" w:rsidRDefault="00044E62" w:rsidP="00044E62">
                  <w:pPr>
                    <w:spacing w:before="60" w:after="60" w:line="240" w:lineRule="auto"/>
                    <w:jc w:val="both"/>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Consider the following information:</w:t>
                  </w:r>
                </w:p>
              </w:tc>
            </w:tr>
            <w:tr w:rsidR="00044E62" w:rsidRPr="00044E62">
              <w:trPr>
                <w:trHeight w:val="120"/>
              </w:trPr>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2"/>
                      <w:szCs w:val="18"/>
                    </w:rPr>
                  </w:pPr>
                </w:p>
              </w:tc>
            </w:tr>
          </w:tbl>
          <w:p w:rsidR="00044E62" w:rsidRPr="00044E62" w:rsidRDefault="00044E62" w:rsidP="00044E62">
            <w:pPr>
              <w:spacing w:after="0" w:line="240" w:lineRule="auto"/>
              <w:rPr>
                <w:rFonts w:ascii="Times New Roman" w:eastAsia="Times New Roman" w:hAnsi="Times New Roman" w:cs="Times New Roman"/>
                <w:vanish/>
                <w:color w:val="000000"/>
                <w:sz w:val="18"/>
                <w:szCs w:val="18"/>
              </w:rPr>
            </w:pPr>
          </w:p>
          <w:tbl>
            <w:tblPr>
              <w:tblW w:w="7800" w:type="dxa"/>
              <w:tblInd w:w="100" w:type="dxa"/>
              <w:tblCellMar>
                <w:top w:w="15" w:type="dxa"/>
                <w:left w:w="15" w:type="dxa"/>
                <w:bottom w:w="15" w:type="dxa"/>
                <w:right w:w="15" w:type="dxa"/>
              </w:tblCellMar>
              <w:tblLook w:val="04A0"/>
            </w:tblPr>
            <w:tblGrid>
              <w:gridCol w:w="1689"/>
              <w:gridCol w:w="441"/>
              <w:gridCol w:w="676"/>
              <w:gridCol w:w="598"/>
              <w:gridCol w:w="286"/>
              <w:gridCol w:w="676"/>
              <w:gridCol w:w="286"/>
              <w:gridCol w:w="261"/>
              <w:gridCol w:w="754"/>
              <w:gridCol w:w="442"/>
              <w:gridCol w:w="261"/>
              <w:gridCol w:w="910"/>
              <w:gridCol w:w="520"/>
            </w:tblGrid>
            <w:tr w:rsidR="00044E62" w:rsidRPr="00044E62">
              <w:tc>
                <w:tcPr>
                  <w:tcW w:w="0" w:type="auto"/>
                  <w:tcBorders>
                    <w:right w:val="single" w:sz="4" w:space="0" w:color="D7DCE6"/>
                  </w:tcBorders>
                  <w:shd w:val="clear" w:color="auto" w:fill="D7DCE6"/>
                  <w:tcMar>
                    <w:top w:w="0" w:type="dxa"/>
                    <w:left w:w="108" w:type="dxa"/>
                    <w:bottom w:w="0" w:type="dxa"/>
                    <w:right w:w="108" w:type="dxa"/>
                  </w:tcMar>
                  <w:vAlign w:val="center"/>
                  <w:hideMark/>
                </w:tcPr>
                <w:p w:rsidR="00044E62" w:rsidRPr="00044E62" w:rsidRDefault="00044E62" w:rsidP="00044E62">
                  <w:pPr>
                    <w:spacing w:before="60" w:after="60" w:line="240" w:lineRule="auto"/>
                    <w:jc w:val="center"/>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gridSpan w:val="3"/>
                  <w:tcBorders>
                    <w:right w:val="single" w:sz="4" w:space="0" w:color="D7DCE6"/>
                  </w:tcBorders>
                  <w:shd w:val="clear" w:color="auto" w:fill="D7DCE6"/>
                  <w:tcMar>
                    <w:top w:w="0" w:type="dxa"/>
                    <w:left w:w="15" w:type="dxa"/>
                    <w:bottom w:w="0" w:type="dxa"/>
                    <w:right w:w="15" w:type="dxa"/>
                  </w:tcMar>
                  <w:vAlign w:val="center"/>
                  <w:hideMark/>
                </w:tcPr>
                <w:p w:rsidR="00044E62" w:rsidRPr="00044E62" w:rsidRDefault="00044E62" w:rsidP="00044E62">
                  <w:pPr>
                    <w:spacing w:before="60" w:after="60" w:line="240" w:lineRule="auto"/>
                    <w:jc w:val="center"/>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gridSpan w:val="9"/>
                  <w:shd w:val="clear" w:color="auto" w:fill="D7DCE6"/>
                  <w:tcMar>
                    <w:top w:w="0" w:type="dxa"/>
                    <w:left w:w="108" w:type="dxa"/>
                    <w:bottom w:w="0" w:type="dxa"/>
                    <w:right w:w="108" w:type="dxa"/>
                  </w:tcMar>
                  <w:vAlign w:val="bottom"/>
                  <w:hideMark/>
                </w:tcPr>
                <w:p w:rsidR="00044E62" w:rsidRPr="00044E62" w:rsidRDefault="00044E62" w:rsidP="00044E62">
                  <w:pPr>
                    <w:spacing w:before="60" w:after="60" w:line="240" w:lineRule="auto"/>
                    <w:jc w:val="center"/>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Rate of Return If State Occurs</w:t>
                  </w:r>
                </w:p>
              </w:tc>
            </w:tr>
            <w:tr w:rsidR="00044E62" w:rsidRPr="00044E62">
              <w:tc>
                <w:tcPr>
                  <w:tcW w:w="0" w:type="auto"/>
                  <w:tcBorders>
                    <w:right w:val="single" w:sz="4" w:space="0" w:color="D7DCE6"/>
                  </w:tcBorders>
                  <w:shd w:val="clear" w:color="auto" w:fill="D7DCE6"/>
                  <w:tcMar>
                    <w:top w:w="0" w:type="dxa"/>
                    <w:left w:w="108" w:type="dxa"/>
                    <w:bottom w:w="0" w:type="dxa"/>
                    <w:right w:w="108" w:type="dxa"/>
                  </w:tcMar>
                  <w:vAlign w:val="bottom"/>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State of Economy</w:t>
                  </w:r>
                </w:p>
              </w:tc>
              <w:tc>
                <w:tcPr>
                  <w:tcW w:w="0" w:type="auto"/>
                  <w:gridSpan w:val="3"/>
                  <w:tcBorders>
                    <w:right w:val="single" w:sz="4" w:space="0" w:color="D7DCE6"/>
                  </w:tcBorders>
                  <w:shd w:val="clear" w:color="auto" w:fill="D7DCE6"/>
                  <w:tcMar>
                    <w:top w:w="0" w:type="dxa"/>
                    <w:left w:w="15" w:type="dxa"/>
                    <w:bottom w:w="0" w:type="dxa"/>
                    <w:right w:w="15" w:type="dxa"/>
                  </w:tcMar>
                  <w:vAlign w:val="center"/>
                  <w:hideMark/>
                </w:tcPr>
                <w:p w:rsidR="00044E62" w:rsidRPr="00044E62" w:rsidRDefault="00044E62" w:rsidP="00044E62">
                  <w:pPr>
                    <w:spacing w:before="60" w:after="60" w:line="240" w:lineRule="auto"/>
                    <w:jc w:val="center"/>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Probability of State of Economy</w:t>
                  </w:r>
                </w:p>
              </w:tc>
              <w:tc>
                <w:tcPr>
                  <w:tcW w:w="0" w:type="auto"/>
                  <w:gridSpan w:val="3"/>
                  <w:tcBorders>
                    <w:right w:val="single" w:sz="4" w:space="0" w:color="D7DCE6"/>
                  </w:tcBorders>
                  <w:shd w:val="clear" w:color="auto" w:fill="D7DCE6"/>
                  <w:tcMar>
                    <w:top w:w="0" w:type="dxa"/>
                    <w:left w:w="108" w:type="dxa"/>
                    <w:bottom w:w="0" w:type="dxa"/>
                    <w:right w:w="108" w:type="dxa"/>
                  </w:tcMar>
                  <w:vAlign w:val="bottom"/>
                  <w:hideMark/>
                </w:tcPr>
                <w:p w:rsidR="00044E62" w:rsidRPr="00044E62" w:rsidRDefault="00044E62" w:rsidP="00044E62">
                  <w:pPr>
                    <w:spacing w:before="60" w:after="60" w:line="240" w:lineRule="auto"/>
                    <w:jc w:val="center"/>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Stock A</w:t>
                  </w:r>
                </w:p>
              </w:tc>
              <w:tc>
                <w:tcPr>
                  <w:tcW w:w="0" w:type="auto"/>
                  <w:gridSpan w:val="3"/>
                  <w:tcBorders>
                    <w:right w:val="single" w:sz="4" w:space="0" w:color="D7DCE6"/>
                  </w:tcBorders>
                  <w:shd w:val="clear" w:color="auto" w:fill="D7DCE6"/>
                  <w:tcMar>
                    <w:top w:w="0" w:type="dxa"/>
                    <w:left w:w="108" w:type="dxa"/>
                    <w:bottom w:w="0" w:type="dxa"/>
                    <w:right w:w="108" w:type="dxa"/>
                  </w:tcMar>
                  <w:vAlign w:val="bottom"/>
                  <w:hideMark/>
                </w:tcPr>
                <w:p w:rsidR="00044E62" w:rsidRPr="00044E62" w:rsidRDefault="00044E62" w:rsidP="00044E62">
                  <w:pPr>
                    <w:spacing w:before="60" w:after="60" w:line="240" w:lineRule="auto"/>
                    <w:jc w:val="center"/>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Stock B</w:t>
                  </w:r>
                </w:p>
              </w:tc>
              <w:tc>
                <w:tcPr>
                  <w:tcW w:w="0" w:type="auto"/>
                  <w:gridSpan w:val="3"/>
                  <w:shd w:val="clear" w:color="auto" w:fill="D7DCE6"/>
                  <w:tcMar>
                    <w:top w:w="0" w:type="dxa"/>
                    <w:left w:w="108" w:type="dxa"/>
                    <w:bottom w:w="0" w:type="dxa"/>
                    <w:right w:w="108" w:type="dxa"/>
                  </w:tcMar>
                  <w:vAlign w:val="bottom"/>
                  <w:hideMark/>
                </w:tcPr>
                <w:p w:rsidR="00044E62" w:rsidRPr="00044E62" w:rsidRDefault="00044E62" w:rsidP="00044E62">
                  <w:pPr>
                    <w:spacing w:before="60" w:after="60" w:line="240" w:lineRule="auto"/>
                    <w:jc w:val="center"/>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Stock C</w:t>
                  </w:r>
                </w:p>
              </w:tc>
            </w:tr>
            <w:tr w:rsidR="00044E62" w:rsidRPr="00044E62">
              <w:tc>
                <w:tcPr>
                  <w:tcW w:w="1100" w:type="pct"/>
                  <w:tcBorders>
                    <w:right w:val="single" w:sz="4" w:space="0" w:color="D7DCE6"/>
                  </w:tcBorders>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lastRenderedPageBreak/>
                    <w:t>Boom</w:t>
                  </w:r>
                </w:p>
              </w:tc>
              <w:tc>
                <w:tcPr>
                  <w:tcW w:w="300" w:type="pct"/>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450" w:type="pct"/>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0.74</w:t>
                  </w:r>
                </w:p>
              </w:tc>
              <w:tc>
                <w:tcPr>
                  <w:tcW w:w="400" w:type="pct"/>
                  <w:tcBorders>
                    <w:right w:val="single" w:sz="4" w:space="0" w:color="D7DCE6"/>
                  </w:tcBorders>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200" w:type="pct"/>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450" w:type="pct"/>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0.31</w:t>
                  </w:r>
                </w:p>
              </w:tc>
              <w:tc>
                <w:tcPr>
                  <w:tcW w:w="200" w:type="pct"/>
                  <w:tcBorders>
                    <w:right w:val="single" w:sz="4" w:space="0" w:color="D7DCE6"/>
                  </w:tcBorders>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100" w:type="pct"/>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500" w:type="pct"/>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0.05</w:t>
                  </w:r>
                </w:p>
              </w:tc>
              <w:tc>
                <w:tcPr>
                  <w:tcW w:w="300" w:type="pct"/>
                  <w:tcBorders>
                    <w:right w:val="single" w:sz="4" w:space="0" w:color="D7DCE6"/>
                  </w:tcBorders>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50" w:type="pct"/>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600" w:type="pct"/>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0.19</w:t>
                  </w:r>
                </w:p>
              </w:tc>
              <w:tc>
                <w:tcPr>
                  <w:tcW w:w="350" w:type="pct"/>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r>
            <w:tr w:rsidR="00044E62" w:rsidRPr="00044E62">
              <w:tc>
                <w:tcPr>
                  <w:tcW w:w="0" w:type="auto"/>
                  <w:tcBorders>
                    <w:right w:val="single" w:sz="4" w:space="0" w:color="D7DCE6"/>
                  </w:tcBorders>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Bust</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0.26</w:t>
                  </w:r>
                </w:p>
              </w:tc>
              <w:tc>
                <w:tcPr>
                  <w:tcW w:w="0" w:type="auto"/>
                  <w:tcBorders>
                    <w:right w:val="single" w:sz="4" w:space="0" w:color="D7DCE6"/>
                  </w:tcBorders>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0.07</w:t>
                  </w:r>
                </w:p>
              </w:tc>
              <w:tc>
                <w:tcPr>
                  <w:tcW w:w="0" w:type="auto"/>
                  <w:tcBorders>
                    <w:right w:val="single" w:sz="4" w:space="0" w:color="D7DCE6"/>
                  </w:tcBorders>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0.17</w:t>
                  </w:r>
                </w:p>
              </w:tc>
              <w:tc>
                <w:tcPr>
                  <w:tcW w:w="0" w:type="auto"/>
                  <w:tcBorders>
                    <w:right w:val="single" w:sz="4" w:space="0" w:color="D7DCE6"/>
                  </w:tcBorders>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0.11</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r>
          </w:tbl>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pict>
                <v:rect id="_x0000_i1085" style="width:390pt;height:3.75pt" o:hrpct="0" o:hrstd="t" o:hrnoshade="t" o:hr="t" fillcolor="#d7dce6" stroked="f"/>
              </w:pict>
            </w:r>
          </w:p>
          <w:p w:rsidR="00044E62" w:rsidRPr="00044E62" w:rsidRDefault="00044E62" w:rsidP="00044E62">
            <w:pPr>
              <w:spacing w:after="0" w:line="240" w:lineRule="auto"/>
              <w:rPr>
                <w:rFonts w:ascii="Times New Roman" w:eastAsia="Times New Roman" w:hAnsi="Times New Roman" w:cs="Times New Roman"/>
                <w:color w:val="000000"/>
                <w:sz w:val="18"/>
                <w:szCs w:val="18"/>
              </w:rPr>
            </w:pPr>
          </w:p>
          <w:tbl>
            <w:tblPr>
              <w:tblW w:w="9000" w:type="dxa"/>
              <w:tblCellMar>
                <w:top w:w="15" w:type="dxa"/>
                <w:left w:w="15" w:type="dxa"/>
                <w:bottom w:w="15" w:type="dxa"/>
                <w:right w:w="15" w:type="dxa"/>
              </w:tblCellMar>
              <w:tblLook w:val="04A0"/>
            </w:tblPr>
            <w:tblGrid>
              <w:gridCol w:w="330"/>
              <w:gridCol w:w="8670"/>
            </w:tblGrid>
            <w:tr w:rsidR="00044E62" w:rsidRPr="00044E62">
              <w:tc>
                <w:tcPr>
                  <w:tcW w:w="5000" w:type="pct"/>
                  <w:gridSpan w:val="2"/>
                  <w:tcMar>
                    <w:top w:w="0" w:type="dxa"/>
                    <w:left w:w="120" w:type="dxa"/>
                    <w:bottom w:w="0" w:type="dxa"/>
                    <w:right w:w="0" w:type="dxa"/>
                  </w:tcMar>
                  <w:vAlign w:val="center"/>
                  <w:hideMark/>
                </w:tcPr>
                <w:p w:rsidR="00044E62" w:rsidRPr="00044E62" w:rsidRDefault="00044E62" w:rsidP="00044E62">
                  <w:pPr>
                    <w:spacing w:before="60" w:after="60" w:line="240" w:lineRule="auto"/>
                    <w:jc w:val="both"/>
                    <w:rPr>
                      <w:rFonts w:ascii="Times New Roman" w:eastAsia="Times New Roman" w:hAnsi="Times New Roman" w:cs="Times New Roman"/>
                      <w:color w:val="000000"/>
                      <w:sz w:val="18"/>
                      <w:szCs w:val="18"/>
                    </w:rPr>
                  </w:pPr>
                  <w:r w:rsidRPr="00044E62">
                    <w:rPr>
                      <w:rFonts w:ascii="Times New Roman" w:eastAsia="Times New Roman" w:hAnsi="Times New Roman" w:cs="Times New Roman"/>
                      <w:b/>
                      <w:bCs/>
                      <w:color w:val="000000"/>
                      <w:sz w:val="18"/>
                      <w:szCs w:val="18"/>
                    </w:rPr>
                    <w:t>Required:</w:t>
                  </w:r>
                </w:p>
              </w:tc>
            </w:tr>
            <w:tr w:rsidR="00044E62" w:rsidRPr="00044E62">
              <w:tc>
                <w:tcPr>
                  <w:tcW w:w="150" w:type="pct"/>
                  <w:tcMar>
                    <w:top w:w="0" w:type="dxa"/>
                    <w:left w:w="120" w:type="dxa"/>
                    <w:bottom w:w="0" w:type="dxa"/>
                    <w:right w:w="0" w:type="dxa"/>
                  </w:tcMar>
                  <w:hideMark/>
                </w:tcPr>
                <w:p w:rsidR="00044E62" w:rsidRPr="00044E62" w:rsidRDefault="00044E62" w:rsidP="00044E62">
                  <w:pPr>
                    <w:spacing w:before="60" w:after="60" w:line="240" w:lineRule="auto"/>
                    <w:jc w:val="both"/>
                    <w:rPr>
                      <w:rFonts w:ascii="Times New Roman" w:eastAsia="Times New Roman" w:hAnsi="Times New Roman" w:cs="Times New Roman"/>
                      <w:color w:val="000000"/>
                      <w:sz w:val="18"/>
                      <w:szCs w:val="18"/>
                    </w:rPr>
                  </w:pPr>
                  <w:r w:rsidRPr="00044E62">
                    <w:rPr>
                      <w:rFonts w:ascii="Times New Roman" w:eastAsia="Times New Roman" w:hAnsi="Times New Roman" w:cs="Times New Roman"/>
                      <w:b/>
                      <w:bCs/>
                      <w:color w:val="000000"/>
                      <w:sz w:val="18"/>
                      <w:szCs w:val="18"/>
                    </w:rPr>
                    <w:t>(a)</w:t>
                  </w:r>
                </w:p>
              </w:tc>
              <w:tc>
                <w:tcPr>
                  <w:tcW w:w="4800" w:type="pct"/>
                  <w:tcMar>
                    <w:top w:w="0" w:type="dxa"/>
                    <w:left w:w="45" w:type="dxa"/>
                    <w:bottom w:w="0" w:type="dxa"/>
                    <w:right w:w="120" w:type="dxa"/>
                  </w:tcMar>
                  <w:vAlign w:val="center"/>
                  <w:hideMark/>
                </w:tcPr>
                <w:p w:rsidR="00044E62" w:rsidRPr="00044E62" w:rsidRDefault="00044E62" w:rsidP="00044E62">
                  <w:pPr>
                    <w:spacing w:before="60" w:after="60" w:line="240" w:lineRule="auto"/>
                    <w:jc w:val="both"/>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What is the expected return on an equally weighted portfolio of these three stocks?</w:t>
                  </w:r>
                </w:p>
              </w:tc>
            </w:tr>
          </w:tbl>
          <w:p w:rsidR="00044E62" w:rsidRPr="00044E62" w:rsidRDefault="00044E62" w:rsidP="00044E62">
            <w:pPr>
              <w:spacing w:after="0" w:line="240" w:lineRule="auto"/>
              <w:rPr>
                <w:rFonts w:ascii="Times New Roman" w:eastAsia="Times New Roman" w:hAnsi="Times New Roman" w:cs="Times New Roman"/>
                <w:color w:val="000000"/>
                <w:sz w:val="18"/>
                <w:szCs w:val="18"/>
              </w:rPr>
            </w:pPr>
          </w:p>
          <w:tbl>
            <w:tblPr>
              <w:tblW w:w="0" w:type="auto"/>
              <w:tblCellSpacing w:w="37" w:type="dxa"/>
              <w:tblCellMar>
                <w:top w:w="15" w:type="dxa"/>
                <w:left w:w="15" w:type="dxa"/>
                <w:bottom w:w="15" w:type="dxa"/>
                <w:right w:w="15" w:type="dxa"/>
              </w:tblCellMar>
              <w:tblLook w:val="04A0"/>
            </w:tblPr>
            <w:tblGrid>
              <w:gridCol w:w="261"/>
              <w:gridCol w:w="509"/>
              <w:gridCol w:w="149"/>
              <w:gridCol w:w="696"/>
            </w:tblGrid>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16" type="#_x0000_t75" style="width:20.25pt;height:18pt" o:ole="">
                        <v:imagedata r:id="rId46" o:title=""/>
                      </v:shape>
                      <w:control r:id="rId47" w:name="DefaultOcxName16" w:shapeid="_x0000_i1116"/>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17.43%</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15" type="#_x0000_t75" style="width:20.25pt;height:18pt" o:ole="">
                        <v:imagedata r:id="rId48" o:title=""/>
                      </v:shape>
                      <w:control r:id="rId49" w:name="DefaultOcxName15" w:shapeid="_x0000_i1115"/>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15.00%</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14" type="#_x0000_t75" style="width:20.25pt;height:18pt" o:ole="">
                        <v:imagedata r:id="rId50" o:title=""/>
                      </v:shape>
                      <w:control r:id="rId51" w:name="DefaultOcxName23" w:shapeid="_x0000_i1114"/>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19.92%</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13" type="#_x0000_t75" style="width:20.25pt;height:18pt" o:ole="">
                        <v:imagedata r:id="rId52" o:title=""/>
                      </v:shape>
                      <w:control r:id="rId53" w:name="DefaultOcxName33" w:shapeid="_x0000_i1113"/>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18.26%</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12" type="#_x0000_t75" style="width:20.25pt;height:18pt" o:ole="">
                        <v:imagedata r:id="rId54" o:title=""/>
                      </v:shape>
                      <w:control r:id="rId55" w:name="DefaultOcxName43" w:shapeid="_x0000_i1112"/>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16.60%</w:t>
                  </w:r>
                </w:p>
              </w:tc>
            </w:tr>
          </w:tbl>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r>
      <w:tr w:rsidR="00044E62" w:rsidRPr="00044E62" w:rsidTr="00044E62">
        <w:trPr>
          <w:tblCellSpacing w:w="15" w:type="dxa"/>
        </w:trPr>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r>
      <w:tr w:rsidR="00044E62" w:rsidRPr="00044E62" w:rsidTr="00044E62">
        <w:trPr>
          <w:tblCellSpacing w:w="15" w:type="dxa"/>
        </w:trPr>
        <w:tc>
          <w:tcPr>
            <w:tcW w:w="0" w:type="auto"/>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tbl>
            <w:tblPr>
              <w:tblW w:w="9000" w:type="dxa"/>
              <w:tblCellMar>
                <w:top w:w="15" w:type="dxa"/>
                <w:left w:w="15" w:type="dxa"/>
                <w:bottom w:w="15" w:type="dxa"/>
                <w:right w:w="15" w:type="dxa"/>
              </w:tblCellMar>
              <w:tblLook w:val="04A0"/>
            </w:tblPr>
            <w:tblGrid>
              <w:gridCol w:w="340"/>
              <w:gridCol w:w="8660"/>
            </w:tblGrid>
            <w:tr w:rsidR="00044E62" w:rsidRPr="00044E62">
              <w:tc>
                <w:tcPr>
                  <w:tcW w:w="100" w:type="pct"/>
                  <w:tcMar>
                    <w:top w:w="0" w:type="dxa"/>
                    <w:left w:w="120" w:type="dxa"/>
                    <w:bottom w:w="0" w:type="dxa"/>
                    <w:right w:w="0" w:type="dxa"/>
                  </w:tcMa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b/>
                      <w:bCs/>
                      <w:color w:val="000000"/>
                      <w:sz w:val="18"/>
                      <w:szCs w:val="18"/>
                    </w:rPr>
                    <w:t>(b)</w:t>
                  </w:r>
                </w:p>
              </w:tc>
              <w:tc>
                <w:tcPr>
                  <w:tcW w:w="4900" w:type="pct"/>
                  <w:tcMar>
                    <w:top w:w="0" w:type="dxa"/>
                    <w:left w:w="45" w:type="dxa"/>
                    <w:bottom w:w="0" w:type="dxa"/>
                    <w:right w:w="120" w:type="dxa"/>
                  </w:tcMar>
                  <w:vAlign w:val="center"/>
                  <w:hideMark/>
                </w:tcPr>
                <w:p w:rsidR="00044E62" w:rsidRPr="00044E62" w:rsidRDefault="00044E62" w:rsidP="00044E62">
                  <w:pPr>
                    <w:spacing w:before="60" w:after="60" w:line="240" w:lineRule="auto"/>
                    <w:jc w:val="both"/>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What is the variance of a portfolio invested 20 percent each in A and B and 60 percent in C?</w:t>
                  </w:r>
                </w:p>
              </w:tc>
            </w:tr>
          </w:tbl>
          <w:p w:rsidR="00044E62" w:rsidRPr="00044E62" w:rsidRDefault="00044E62" w:rsidP="00044E62">
            <w:pPr>
              <w:spacing w:after="0" w:line="240" w:lineRule="auto"/>
              <w:rPr>
                <w:rFonts w:ascii="Times New Roman" w:eastAsia="Times New Roman" w:hAnsi="Times New Roman" w:cs="Times New Roman"/>
                <w:color w:val="000000"/>
                <w:sz w:val="18"/>
                <w:szCs w:val="18"/>
              </w:rPr>
            </w:pPr>
          </w:p>
          <w:tbl>
            <w:tblPr>
              <w:tblW w:w="0" w:type="auto"/>
              <w:tblCellSpacing w:w="37" w:type="dxa"/>
              <w:tblCellMar>
                <w:top w:w="15" w:type="dxa"/>
                <w:left w:w="15" w:type="dxa"/>
                <w:bottom w:w="15" w:type="dxa"/>
                <w:right w:w="15" w:type="dxa"/>
              </w:tblCellMar>
              <w:tblLook w:val="04A0"/>
            </w:tblPr>
            <w:tblGrid>
              <w:gridCol w:w="261"/>
              <w:gridCol w:w="509"/>
              <w:gridCol w:w="149"/>
              <w:gridCol w:w="726"/>
            </w:tblGrid>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11" type="#_x0000_t75" style="width:20.25pt;height:18pt" o:ole="">
                        <v:imagedata r:id="rId56" o:title=""/>
                      </v:shape>
                      <w:control r:id="rId57" w:name="DefaultOcxName51" w:shapeid="_x0000_i1111"/>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0.00100</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10" type="#_x0000_t75" style="width:20.25pt;height:18pt" o:ole="">
                        <v:imagedata r:id="rId58" o:title=""/>
                      </v:shape>
                      <w:control r:id="rId59" w:name="DefaultOcxName61" w:shapeid="_x0000_i1110"/>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0.00850</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09" type="#_x0000_t75" style="width:20.25pt;height:18pt" o:ole="">
                        <v:imagedata r:id="rId60" o:title=""/>
                      </v:shape>
                      <w:control r:id="rId61" w:name="DefaultOcxName71" w:shapeid="_x0000_i1109"/>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0.00550</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08" type="#_x0000_t75" style="width:20.25pt;height:18pt" o:ole="">
                        <v:imagedata r:id="rId62" o:title=""/>
                      </v:shape>
                      <w:control r:id="rId63" w:name="DefaultOcxName81" w:shapeid="_x0000_i1108"/>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0.00600</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07" type="#_x0000_t75" style="width:20.25pt;height:18pt" o:ole="">
                        <v:imagedata r:id="rId64" o:title=""/>
                      </v:shape>
                      <w:control r:id="rId65" w:name="DefaultOcxName91" w:shapeid="_x0000_i1107"/>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0.00350</w:t>
                  </w:r>
                </w:p>
              </w:tc>
            </w:tr>
          </w:tbl>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r>
    </w:tbl>
    <w:p w:rsidR="00044E62" w:rsidRDefault="00044E62"/>
    <w:tbl>
      <w:tblPr>
        <w:tblW w:w="0" w:type="auto"/>
        <w:tblCellSpacing w:w="15" w:type="dxa"/>
        <w:tblCellMar>
          <w:top w:w="150" w:type="dxa"/>
          <w:left w:w="150" w:type="dxa"/>
          <w:bottom w:w="150" w:type="dxa"/>
          <w:right w:w="150" w:type="dxa"/>
        </w:tblCellMar>
        <w:tblLook w:val="04A0"/>
      </w:tblPr>
      <w:tblGrid>
        <w:gridCol w:w="5603"/>
        <w:gridCol w:w="4117"/>
      </w:tblGrid>
      <w:tr w:rsidR="00044E62" w:rsidRPr="00044E62" w:rsidTr="00044E62">
        <w:trPr>
          <w:gridAfter w:val="1"/>
          <w:tblCellSpacing w:w="15" w:type="dxa"/>
        </w:trPr>
        <w:tc>
          <w:tcPr>
            <w:tcW w:w="0" w:type="auto"/>
            <w:vAlign w:val="center"/>
            <w:hideMark/>
          </w:tcPr>
          <w:tbl>
            <w:tblPr>
              <w:tblW w:w="9000" w:type="dxa"/>
              <w:tblCellMar>
                <w:top w:w="15" w:type="dxa"/>
                <w:left w:w="15" w:type="dxa"/>
                <w:bottom w:w="15" w:type="dxa"/>
                <w:right w:w="15" w:type="dxa"/>
              </w:tblCellMar>
              <w:tblLook w:val="04A0"/>
            </w:tblPr>
            <w:tblGrid>
              <w:gridCol w:w="9000"/>
            </w:tblGrid>
            <w:tr w:rsidR="00044E62" w:rsidRPr="00044E62">
              <w:tc>
                <w:tcPr>
                  <w:tcW w:w="5000" w:type="pct"/>
                  <w:tcMar>
                    <w:top w:w="0" w:type="dxa"/>
                    <w:left w:w="120" w:type="dxa"/>
                    <w:bottom w:w="0" w:type="dxa"/>
                    <w:right w:w="120" w:type="dxa"/>
                  </w:tcMar>
                  <w:vAlign w:val="center"/>
                  <w:hideMark/>
                </w:tcPr>
                <w:p w:rsidR="00044E62" w:rsidRPr="00044E62" w:rsidRDefault="00044E62" w:rsidP="00044E62">
                  <w:pPr>
                    <w:spacing w:before="60" w:after="60" w:line="240" w:lineRule="auto"/>
                    <w:jc w:val="both"/>
                    <w:rPr>
                      <w:rFonts w:ascii="Times New Roman" w:eastAsia="Times New Roman" w:hAnsi="Times New Roman" w:cs="Times New Roman"/>
                      <w:color w:val="000000"/>
                      <w:sz w:val="18"/>
                      <w:szCs w:val="18"/>
                    </w:rPr>
                  </w:pPr>
                  <w:r w:rsidRPr="00044E62">
                    <w:rPr>
                      <w:rFonts w:ascii="Times New Roman" w:eastAsia="Times New Roman" w:hAnsi="Times New Roman" w:cs="Times New Roman"/>
                      <w:b/>
                      <w:bCs/>
                      <w:color w:val="000000"/>
                      <w:sz w:val="18"/>
                      <w:szCs w:val="18"/>
                    </w:rPr>
                    <w:t>Returns and Standard Deviations</w:t>
                  </w:r>
                </w:p>
              </w:tc>
            </w:tr>
            <w:tr w:rsidR="00044E62" w:rsidRPr="00044E62">
              <w:tc>
                <w:tcPr>
                  <w:tcW w:w="5000" w:type="pct"/>
                  <w:tcMar>
                    <w:top w:w="0" w:type="dxa"/>
                    <w:left w:w="108" w:type="dxa"/>
                    <w:bottom w:w="0" w:type="dxa"/>
                    <w:right w:w="108" w:type="dxa"/>
                  </w:tcMar>
                  <w:vAlign w:val="center"/>
                  <w:hideMark/>
                </w:tcPr>
                <w:p w:rsidR="00044E62" w:rsidRPr="00044E62" w:rsidRDefault="00044E62" w:rsidP="00044E62">
                  <w:pPr>
                    <w:spacing w:before="60" w:after="60" w:line="240" w:lineRule="auto"/>
                    <w:jc w:val="both"/>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Consider the following information:</w:t>
                  </w:r>
                </w:p>
              </w:tc>
            </w:tr>
            <w:tr w:rsidR="00044E62" w:rsidRPr="00044E62">
              <w:trPr>
                <w:trHeight w:val="120"/>
              </w:trPr>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2"/>
                      <w:szCs w:val="18"/>
                    </w:rPr>
                  </w:pPr>
                </w:p>
              </w:tc>
            </w:tr>
          </w:tbl>
          <w:p w:rsidR="00044E62" w:rsidRPr="00044E62" w:rsidRDefault="00044E62" w:rsidP="00044E62">
            <w:pPr>
              <w:spacing w:after="0" w:line="240" w:lineRule="auto"/>
              <w:rPr>
                <w:rFonts w:ascii="Times New Roman" w:eastAsia="Times New Roman" w:hAnsi="Times New Roman" w:cs="Times New Roman"/>
                <w:vanish/>
                <w:color w:val="000000"/>
                <w:sz w:val="18"/>
                <w:szCs w:val="18"/>
              </w:rPr>
            </w:pPr>
          </w:p>
          <w:tbl>
            <w:tblPr>
              <w:tblW w:w="7800" w:type="dxa"/>
              <w:tblInd w:w="100" w:type="dxa"/>
              <w:tblCellMar>
                <w:top w:w="15" w:type="dxa"/>
                <w:left w:w="15" w:type="dxa"/>
                <w:bottom w:w="15" w:type="dxa"/>
                <w:right w:w="15" w:type="dxa"/>
              </w:tblCellMar>
              <w:tblLook w:val="04A0"/>
            </w:tblPr>
            <w:tblGrid>
              <w:gridCol w:w="1831"/>
              <w:gridCol w:w="399"/>
              <w:gridCol w:w="876"/>
              <w:gridCol w:w="558"/>
              <w:gridCol w:w="318"/>
              <w:gridCol w:w="716"/>
              <w:gridCol w:w="398"/>
              <w:gridCol w:w="318"/>
              <w:gridCol w:w="716"/>
              <w:gridCol w:w="318"/>
              <w:gridCol w:w="318"/>
              <w:gridCol w:w="716"/>
              <w:gridCol w:w="318"/>
            </w:tblGrid>
            <w:tr w:rsidR="00044E62" w:rsidRPr="00044E62">
              <w:tc>
                <w:tcPr>
                  <w:tcW w:w="0" w:type="auto"/>
                  <w:tcBorders>
                    <w:right w:val="single" w:sz="4" w:space="0" w:color="D7DCE6"/>
                  </w:tcBorders>
                  <w:shd w:val="clear" w:color="auto" w:fill="D7DCE6"/>
                  <w:tcMar>
                    <w:top w:w="0" w:type="dxa"/>
                    <w:left w:w="108" w:type="dxa"/>
                    <w:bottom w:w="0" w:type="dxa"/>
                    <w:right w:w="108" w:type="dxa"/>
                  </w:tcMar>
                  <w:vAlign w:val="center"/>
                  <w:hideMark/>
                </w:tcPr>
                <w:p w:rsidR="00044E62" w:rsidRPr="00044E62" w:rsidRDefault="00044E62" w:rsidP="00044E62">
                  <w:pPr>
                    <w:spacing w:before="60" w:after="60" w:line="240" w:lineRule="auto"/>
                    <w:jc w:val="center"/>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gridSpan w:val="3"/>
                  <w:tcBorders>
                    <w:right w:val="single" w:sz="4" w:space="0" w:color="D7DCE6"/>
                  </w:tcBorders>
                  <w:shd w:val="clear" w:color="auto" w:fill="D7DCE6"/>
                  <w:tcMar>
                    <w:top w:w="0" w:type="dxa"/>
                    <w:left w:w="15" w:type="dxa"/>
                    <w:bottom w:w="0" w:type="dxa"/>
                    <w:right w:w="15" w:type="dxa"/>
                  </w:tcMar>
                  <w:vAlign w:val="center"/>
                  <w:hideMark/>
                </w:tcPr>
                <w:p w:rsidR="00044E62" w:rsidRPr="00044E62" w:rsidRDefault="00044E62" w:rsidP="00044E62">
                  <w:pPr>
                    <w:spacing w:before="60" w:after="60" w:line="240" w:lineRule="auto"/>
                    <w:jc w:val="center"/>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gridSpan w:val="9"/>
                  <w:shd w:val="clear" w:color="auto" w:fill="D7DCE6"/>
                  <w:tcMar>
                    <w:top w:w="0" w:type="dxa"/>
                    <w:left w:w="108" w:type="dxa"/>
                    <w:bottom w:w="0" w:type="dxa"/>
                    <w:right w:w="108" w:type="dxa"/>
                  </w:tcMar>
                  <w:vAlign w:val="bottom"/>
                  <w:hideMark/>
                </w:tcPr>
                <w:p w:rsidR="00044E62" w:rsidRPr="00044E62" w:rsidRDefault="00044E62" w:rsidP="00044E62">
                  <w:pPr>
                    <w:spacing w:before="60" w:after="60" w:line="240" w:lineRule="auto"/>
                    <w:jc w:val="center"/>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Rate of Return If State Occurs</w:t>
                  </w:r>
                </w:p>
              </w:tc>
            </w:tr>
            <w:tr w:rsidR="00044E62" w:rsidRPr="00044E62">
              <w:tc>
                <w:tcPr>
                  <w:tcW w:w="0" w:type="auto"/>
                  <w:tcBorders>
                    <w:right w:val="single" w:sz="4" w:space="0" w:color="D7DCE6"/>
                  </w:tcBorders>
                  <w:shd w:val="clear" w:color="auto" w:fill="D7DCE6"/>
                  <w:tcMar>
                    <w:top w:w="0" w:type="dxa"/>
                    <w:left w:w="108" w:type="dxa"/>
                    <w:bottom w:w="0" w:type="dxa"/>
                    <w:right w:w="108" w:type="dxa"/>
                  </w:tcMar>
                  <w:vAlign w:val="bottom"/>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State of Economy</w:t>
                  </w:r>
                </w:p>
              </w:tc>
              <w:tc>
                <w:tcPr>
                  <w:tcW w:w="0" w:type="auto"/>
                  <w:gridSpan w:val="3"/>
                  <w:tcBorders>
                    <w:right w:val="single" w:sz="4" w:space="0" w:color="D7DCE6"/>
                  </w:tcBorders>
                  <w:shd w:val="clear" w:color="auto" w:fill="D7DCE6"/>
                  <w:tcMar>
                    <w:top w:w="0" w:type="dxa"/>
                    <w:left w:w="15" w:type="dxa"/>
                    <w:bottom w:w="0" w:type="dxa"/>
                    <w:right w:w="15" w:type="dxa"/>
                  </w:tcMar>
                  <w:vAlign w:val="center"/>
                  <w:hideMark/>
                </w:tcPr>
                <w:p w:rsidR="00044E62" w:rsidRPr="00044E62" w:rsidRDefault="00044E62" w:rsidP="00044E62">
                  <w:pPr>
                    <w:spacing w:before="60" w:after="60" w:line="240" w:lineRule="auto"/>
                    <w:jc w:val="center"/>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Probability of State of Economy</w:t>
                  </w:r>
                </w:p>
              </w:tc>
              <w:tc>
                <w:tcPr>
                  <w:tcW w:w="0" w:type="auto"/>
                  <w:gridSpan w:val="3"/>
                  <w:tcBorders>
                    <w:right w:val="single" w:sz="4" w:space="0" w:color="D7DCE6"/>
                  </w:tcBorders>
                  <w:shd w:val="clear" w:color="auto" w:fill="D7DCE6"/>
                  <w:tcMar>
                    <w:top w:w="0" w:type="dxa"/>
                    <w:left w:w="108" w:type="dxa"/>
                    <w:bottom w:w="0" w:type="dxa"/>
                    <w:right w:w="108" w:type="dxa"/>
                  </w:tcMar>
                  <w:vAlign w:val="bottom"/>
                  <w:hideMark/>
                </w:tcPr>
                <w:p w:rsidR="00044E62" w:rsidRPr="00044E62" w:rsidRDefault="00044E62" w:rsidP="00044E62">
                  <w:pPr>
                    <w:spacing w:before="60" w:after="60" w:line="240" w:lineRule="auto"/>
                    <w:jc w:val="center"/>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Stock A</w:t>
                  </w:r>
                </w:p>
              </w:tc>
              <w:tc>
                <w:tcPr>
                  <w:tcW w:w="0" w:type="auto"/>
                  <w:gridSpan w:val="3"/>
                  <w:tcBorders>
                    <w:right w:val="single" w:sz="4" w:space="0" w:color="D7DCE6"/>
                  </w:tcBorders>
                  <w:shd w:val="clear" w:color="auto" w:fill="D7DCE6"/>
                  <w:tcMar>
                    <w:top w:w="0" w:type="dxa"/>
                    <w:left w:w="108" w:type="dxa"/>
                    <w:bottom w:w="0" w:type="dxa"/>
                    <w:right w:w="108" w:type="dxa"/>
                  </w:tcMar>
                  <w:vAlign w:val="bottom"/>
                  <w:hideMark/>
                </w:tcPr>
                <w:p w:rsidR="00044E62" w:rsidRPr="00044E62" w:rsidRDefault="00044E62" w:rsidP="00044E62">
                  <w:pPr>
                    <w:spacing w:before="60" w:after="60" w:line="240" w:lineRule="auto"/>
                    <w:jc w:val="center"/>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Stock B</w:t>
                  </w:r>
                </w:p>
              </w:tc>
              <w:tc>
                <w:tcPr>
                  <w:tcW w:w="0" w:type="auto"/>
                  <w:gridSpan w:val="3"/>
                  <w:shd w:val="clear" w:color="auto" w:fill="D7DCE6"/>
                  <w:tcMar>
                    <w:top w:w="0" w:type="dxa"/>
                    <w:left w:w="108" w:type="dxa"/>
                    <w:bottom w:w="0" w:type="dxa"/>
                    <w:right w:w="108" w:type="dxa"/>
                  </w:tcMar>
                  <w:vAlign w:val="bottom"/>
                  <w:hideMark/>
                </w:tcPr>
                <w:p w:rsidR="00044E62" w:rsidRPr="00044E62" w:rsidRDefault="00044E62" w:rsidP="00044E62">
                  <w:pPr>
                    <w:spacing w:before="60" w:after="60" w:line="240" w:lineRule="auto"/>
                    <w:jc w:val="center"/>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Stock C</w:t>
                  </w:r>
                </w:p>
              </w:tc>
            </w:tr>
            <w:tr w:rsidR="00044E62" w:rsidRPr="00044E62">
              <w:tc>
                <w:tcPr>
                  <w:tcW w:w="1150" w:type="pct"/>
                  <w:tcBorders>
                    <w:right w:val="single" w:sz="4" w:space="0" w:color="D7DCE6"/>
                  </w:tcBorders>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Boom</w:t>
                  </w:r>
                </w:p>
              </w:tc>
              <w:tc>
                <w:tcPr>
                  <w:tcW w:w="250" w:type="pct"/>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550" w:type="pct"/>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0.15</w:t>
                  </w:r>
                </w:p>
              </w:tc>
              <w:tc>
                <w:tcPr>
                  <w:tcW w:w="350" w:type="pct"/>
                  <w:tcBorders>
                    <w:right w:val="single" w:sz="4" w:space="0" w:color="D7DCE6"/>
                  </w:tcBorders>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200" w:type="pct"/>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450" w:type="pct"/>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0.25</w:t>
                  </w:r>
                </w:p>
              </w:tc>
              <w:tc>
                <w:tcPr>
                  <w:tcW w:w="250" w:type="pct"/>
                  <w:tcBorders>
                    <w:right w:val="single" w:sz="4" w:space="0" w:color="D7DCE6"/>
                  </w:tcBorders>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200" w:type="pct"/>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450" w:type="pct"/>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0.45</w:t>
                  </w:r>
                </w:p>
              </w:tc>
              <w:tc>
                <w:tcPr>
                  <w:tcW w:w="200" w:type="pct"/>
                  <w:tcBorders>
                    <w:right w:val="single" w:sz="4" w:space="0" w:color="D7DCE6"/>
                  </w:tcBorders>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200" w:type="pct"/>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450" w:type="pct"/>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0.35</w:t>
                  </w:r>
                </w:p>
              </w:tc>
              <w:tc>
                <w:tcPr>
                  <w:tcW w:w="200" w:type="pct"/>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r>
            <w:tr w:rsidR="00044E62" w:rsidRPr="00044E62">
              <w:tc>
                <w:tcPr>
                  <w:tcW w:w="0" w:type="auto"/>
                  <w:tcBorders>
                    <w:right w:val="single" w:sz="4" w:space="0" w:color="D7DCE6"/>
                  </w:tcBorders>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Good</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0.25</w:t>
                  </w:r>
                </w:p>
              </w:tc>
              <w:tc>
                <w:tcPr>
                  <w:tcW w:w="0" w:type="auto"/>
                  <w:tcBorders>
                    <w:right w:val="single" w:sz="4" w:space="0" w:color="D7DCE6"/>
                  </w:tcBorders>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0.14</w:t>
                  </w:r>
                </w:p>
              </w:tc>
              <w:tc>
                <w:tcPr>
                  <w:tcW w:w="0" w:type="auto"/>
                  <w:tcBorders>
                    <w:right w:val="single" w:sz="4" w:space="0" w:color="D7DCE6"/>
                  </w:tcBorders>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0.23</w:t>
                  </w:r>
                </w:p>
              </w:tc>
              <w:tc>
                <w:tcPr>
                  <w:tcW w:w="0" w:type="auto"/>
                  <w:tcBorders>
                    <w:right w:val="single" w:sz="4" w:space="0" w:color="D7DCE6"/>
                  </w:tcBorders>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0.12</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r>
            <w:tr w:rsidR="00044E62" w:rsidRPr="00044E62">
              <w:tc>
                <w:tcPr>
                  <w:tcW w:w="0" w:type="auto"/>
                  <w:tcBorders>
                    <w:right w:val="single" w:sz="4" w:space="0" w:color="D7DCE6"/>
                  </w:tcBorders>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Poor</w:t>
                  </w:r>
                </w:p>
              </w:tc>
              <w:tc>
                <w:tcPr>
                  <w:tcW w:w="0" w:type="auto"/>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0.25</w:t>
                  </w:r>
                </w:p>
              </w:tc>
              <w:tc>
                <w:tcPr>
                  <w:tcW w:w="0" w:type="auto"/>
                  <w:tcBorders>
                    <w:right w:val="single" w:sz="4" w:space="0" w:color="D7DCE6"/>
                  </w:tcBorders>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0.09</w:t>
                  </w:r>
                </w:p>
              </w:tc>
              <w:tc>
                <w:tcPr>
                  <w:tcW w:w="0" w:type="auto"/>
                  <w:tcBorders>
                    <w:right w:val="single" w:sz="4" w:space="0" w:color="D7DCE6"/>
                  </w:tcBorders>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0.18</w:t>
                  </w:r>
                </w:p>
              </w:tc>
              <w:tc>
                <w:tcPr>
                  <w:tcW w:w="0" w:type="auto"/>
                  <w:tcBorders>
                    <w:right w:val="single" w:sz="4" w:space="0" w:color="D7DCE6"/>
                  </w:tcBorders>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0.07</w:t>
                  </w:r>
                </w:p>
              </w:tc>
              <w:tc>
                <w:tcPr>
                  <w:tcW w:w="0" w:type="auto"/>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r>
            <w:tr w:rsidR="00044E62" w:rsidRPr="00044E62">
              <w:tc>
                <w:tcPr>
                  <w:tcW w:w="0" w:type="auto"/>
                  <w:tcBorders>
                    <w:right w:val="single" w:sz="4" w:space="0" w:color="D7DCE6"/>
                  </w:tcBorders>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Bust</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0.35</w:t>
                  </w:r>
                </w:p>
              </w:tc>
              <w:tc>
                <w:tcPr>
                  <w:tcW w:w="0" w:type="auto"/>
                  <w:tcBorders>
                    <w:right w:val="single" w:sz="4" w:space="0" w:color="D7DCE6"/>
                  </w:tcBorders>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0.01</w:t>
                  </w:r>
                </w:p>
              </w:tc>
              <w:tc>
                <w:tcPr>
                  <w:tcW w:w="0" w:type="auto"/>
                  <w:tcBorders>
                    <w:right w:val="single" w:sz="4" w:space="0" w:color="D7DCE6"/>
                  </w:tcBorders>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0.08</w:t>
                  </w:r>
                </w:p>
              </w:tc>
              <w:tc>
                <w:tcPr>
                  <w:tcW w:w="0" w:type="auto"/>
                  <w:tcBorders>
                    <w:right w:val="single" w:sz="4" w:space="0" w:color="D7DCE6"/>
                  </w:tcBorders>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0.04</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r>
          </w:tbl>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pict>
                <v:rect id="_x0000_i1117" style="width:390pt;height:3.75pt" o:hrpct="0" o:hrstd="t" o:hrnoshade="t" o:hr="t" fillcolor="#d7dce6" stroked="f"/>
              </w:pict>
            </w:r>
          </w:p>
          <w:p w:rsidR="00044E62" w:rsidRPr="00044E62" w:rsidRDefault="00044E62" w:rsidP="00044E62">
            <w:pPr>
              <w:spacing w:after="0" w:line="240" w:lineRule="auto"/>
              <w:rPr>
                <w:rFonts w:ascii="Times New Roman" w:eastAsia="Times New Roman" w:hAnsi="Times New Roman" w:cs="Times New Roman"/>
                <w:color w:val="000000"/>
                <w:sz w:val="18"/>
                <w:szCs w:val="18"/>
              </w:rPr>
            </w:pPr>
          </w:p>
          <w:tbl>
            <w:tblPr>
              <w:tblW w:w="9000" w:type="dxa"/>
              <w:tblCellMar>
                <w:top w:w="15" w:type="dxa"/>
                <w:left w:w="15" w:type="dxa"/>
                <w:bottom w:w="15" w:type="dxa"/>
                <w:right w:w="15" w:type="dxa"/>
              </w:tblCellMar>
              <w:tblLook w:val="04A0"/>
            </w:tblPr>
            <w:tblGrid>
              <w:gridCol w:w="8964"/>
              <w:gridCol w:w="36"/>
            </w:tblGrid>
            <w:tr w:rsidR="00044E62" w:rsidRPr="00044E62">
              <w:tc>
                <w:tcPr>
                  <w:tcW w:w="5000" w:type="pct"/>
                  <w:gridSpan w:val="2"/>
                  <w:tcMar>
                    <w:top w:w="0" w:type="dxa"/>
                    <w:left w:w="120" w:type="dxa"/>
                    <w:bottom w:w="0" w:type="dxa"/>
                    <w:right w:w="0" w:type="dxa"/>
                  </w:tcMar>
                  <w:vAlign w:val="center"/>
                  <w:hideMark/>
                </w:tcPr>
                <w:p w:rsidR="00044E62" w:rsidRPr="00044E62" w:rsidRDefault="00044E62" w:rsidP="00044E62">
                  <w:pPr>
                    <w:spacing w:before="60" w:after="60" w:line="240" w:lineRule="auto"/>
                    <w:jc w:val="both"/>
                    <w:rPr>
                      <w:rFonts w:ascii="Times New Roman" w:eastAsia="Times New Roman" w:hAnsi="Times New Roman" w:cs="Times New Roman"/>
                      <w:color w:val="000000"/>
                      <w:sz w:val="18"/>
                      <w:szCs w:val="18"/>
                    </w:rPr>
                  </w:pPr>
                  <w:r w:rsidRPr="00044E62">
                    <w:rPr>
                      <w:rFonts w:ascii="Times New Roman" w:eastAsia="Times New Roman" w:hAnsi="Times New Roman" w:cs="Times New Roman"/>
                      <w:b/>
                      <w:bCs/>
                      <w:color w:val="000000"/>
                      <w:sz w:val="18"/>
                      <w:szCs w:val="18"/>
                    </w:rPr>
                    <w:t>Requirement 1:</w:t>
                  </w:r>
                </w:p>
              </w:tc>
            </w:tr>
            <w:tr w:rsidR="00044E62" w:rsidRPr="00044E62">
              <w:tc>
                <w:tcPr>
                  <w:tcW w:w="0" w:type="auto"/>
                  <w:tcMar>
                    <w:top w:w="0" w:type="dxa"/>
                    <w:left w:w="120" w:type="dxa"/>
                    <w:bottom w:w="0" w:type="dxa"/>
                    <w:right w:w="0" w:type="dxa"/>
                  </w:tcMar>
                  <w:vAlign w:val="center"/>
                  <w:hideMark/>
                </w:tcPr>
                <w:p w:rsidR="00044E62" w:rsidRPr="00044E62" w:rsidRDefault="00044E62" w:rsidP="00044E62">
                  <w:pPr>
                    <w:spacing w:before="60" w:after="60" w:line="240" w:lineRule="auto"/>
                    <w:jc w:val="both"/>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lastRenderedPageBreak/>
                    <w:t>Your portfolio is invested 12 percent each in A and C and 76 percent in B. What is the expected return of the portfolio?</w:t>
                  </w: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sz w:val="20"/>
                      <w:szCs w:val="20"/>
                    </w:rPr>
                  </w:pPr>
                </w:p>
              </w:tc>
            </w:tr>
          </w:tbl>
          <w:p w:rsidR="00044E62" w:rsidRPr="00044E62" w:rsidRDefault="00044E62" w:rsidP="00044E62">
            <w:pPr>
              <w:spacing w:after="0" w:line="240" w:lineRule="auto"/>
              <w:rPr>
                <w:rFonts w:ascii="Times New Roman" w:eastAsia="Times New Roman" w:hAnsi="Times New Roman" w:cs="Times New Roman"/>
                <w:color w:val="000000"/>
                <w:sz w:val="18"/>
                <w:szCs w:val="18"/>
              </w:rPr>
            </w:pPr>
          </w:p>
          <w:tbl>
            <w:tblPr>
              <w:tblW w:w="0" w:type="auto"/>
              <w:tblCellSpacing w:w="37" w:type="dxa"/>
              <w:tblCellMar>
                <w:top w:w="15" w:type="dxa"/>
                <w:left w:w="15" w:type="dxa"/>
                <w:bottom w:w="15" w:type="dxa"/>
                <w:right w:w="15" w:type="dxa"/>
              </w:tblCellMar>
              <w:tblLook w:val="04A0"/>
            </w:tblPr>
            <w:tblGrid>
              <w:gridCol w:w="261"/>
              <w:gridCol w:w="509"/>
              <w:gridCol w:w="149"/>
              <w:gridCol w:w="696"/>
            </w:tblGrid>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63" type="#_x0000_t75" style="width:20.25pt;height:18pt" o:ole="">
                        <v:imagedata r:id="rId66" o:title=""/>
                      </v:shape>
                      <w:control r:id="rId67" w:name="DefaultOcxName18" w:shapeid="_x0000_i1163"/>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17.60%</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62" type="#_x0000_t75" style="width:20.25pt;height:18pt" o:ole="">
                        <v:imagedata r:id="rId68" o:title=""/>
                      </v:shape>
                      <w:control r:id="rId69" w:name="DefaultOcxName17" w:shapeid="_x0000_i1162"/>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19.36%</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61" type="#_x0000_t75" style="width:20.25pt;height:18pt" o:ole="">
                        <v:imagedata r:id="rId70" o:title=""/>
                      </v:shape>
                      <w:control r:id="rId71" w:name="DefaultOcxName24" w:shapeid="_x0000_i1161"/>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21.07%</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60" type="#_x0000_t75" style="width:20.25pt;height:18pt" o:ole="">
                        <v:imagedata r:id="rId72" o:title=""/>
                      </v:shape>
                      <w:control r:id="rId73" w:name="DefaultOcxName34" w:shapeid="_x0000_i1160"/>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14.08%</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59" type="#_x0000_t75" style="width:20.25pt;height:18pt" o:ole="">
                        <v:imagedata r:id="rId74" o:title=""/>
                      </v:shape>
                      <w:control r:id="rId75" w:name="DefaultOcxName44" w:shapeid="_x0000_i1159"/>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21.12%</w:t>
                  </w:r>
                </w:p>
              </w:tc>
            </w:tr>
          </w:tbl>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r>
      <w:tr w:rsidR="00044E62" w:rsidRPr="00044E62" w:rsidTr="00044E62">
        <w:trPr>
          <w:tblCellSpacing w:w="15" w:type="dxa"/>
        </w:trPr>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r>
      <w:tr w:rsidR="00044E62" w:rsidRPr="00044E62" w:rsidTr="00044E62">
        <w:trPr>
          <w:tblCellSpacing w:w="15" w:type="dxa"/>
        </w:trPr>
        <w:tc>
          <w:tcPr>
            <w:tcW w:w="0" w:type="auto"/>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tbl>
            <w:tblPr>
              <w:tblW w:w="9000" w:type="dxa"/>
              <w:tblCellMar>
                <w:top w:w="15" w:type="dxa"/>
                <w:left w:w="15" w:type="dxa"/>
                <w:bottom w:w="15" w:type="dxa"/>
                <w:right w:w="15" w:type="dxa"/>
              </w:tblCellMar>
              <w:tblLook w:val="04A0"/>
            </w:tblPr>
            <w:tblGrid>
              <w:gridCol w:w="330"/>
              <w:gridCol w:w="8670"/>
            </w:tblGrid>
            <w:tr w:rsidR="00044E62" w:rsidRPr="00044E62">
              <w:tc>
                <w:tcPr>
                  <w:tcW w:w="5000" w:type="pct"/>
                  <w:gridSpan w:val="2"/>
                  <w:tcMar>
                    <w:top w:w="0" w:type="dxa"/>
                    <w:left w:w="120" w:type="dxa"/>
                    <w:bottom w:w="0" w:type="dxa"/>
                    <w:right w:w="0"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b/>
                      <w:bCs/>
                      <w:color w:val="000000"/>
                      <w:sz w:val="18"/>
                      <w:szCs w:val="18"/>
                    </w:rPr>
                    <w:t>Requirement 2:</w:t>
                  </w:r>
                </w:p>
              </w:tc>
            </w:tr>
            <w:tr w:rsidR="00044E62" w:rsidRPr="00044E62">
              <w:tc>
                <w:tcPr>
                  <w:tcW w:w="100" w:type="pct"/>
                  <w:tcMar>
                    <w:top w:w="0" w:type="dxa"/>
                    <w:left w:w="120" w:type="dxa"/>
                    <w:bottom w:w="0" w:type="dxa"/>
                    <w:right w:w="0" w:type="dxa"/>
                  </w:tcMar>
                  <w:vAlign w:val="center"/>
                  <w:hideMark/>
                </w:tcPr>
                <w:p w:rsidR="00044E62" w:rsidRPr="00044E62" w:rsidRDefault="00044E62" w:rsidP="00044E62">
                  <w:pPr>
                    <w:spacing w:before="60" w:after="60" w:line="240" w:lineRule="auto"/>
                    <w:jc w:val="both"/>
                    <w:rPr>
                      <w:rFonts w:ascii="Times New Roman" w:eastAsia="Times New Roman" w:hAnsi="Times New Roman" w:cs="Times New Roman"/>
                      <w:color w:val="000000"/>
                      <w:sz w:val="18"/>
                      <w:szCs w:val="18"/>
                    </w:rPr>
                  </w:pPr>
                  <w:r w:rsidRPr="00044E62">
                    <w:rPr>
                      <w:rFonts w:ascii="Times New Roman" w:eastAsia="Times New Roman" w:hAnsi="Times New Roman" w:cs="Times New Roman"/>
                      <w:b/>
                      <w:bCs/>
                      <w:color w:val="000000"/>
                      <w:sz w:val="18"/>
                      <w:szCs w:val="18"/>
                    </w:rPr>
                    <w:t>(a)</w:t>
                  </w:r>
                </w:p>
              </w:tc>
              <w:tc>
                <w:tcPr>
                  <w:tcW w:w="4900" w:type="pct"/>
                  <w:tcMar>
                    <w:top w:w="0" w:type="dxa"/>
                    <w:left w:w="45" w:type="dxa"/>
                    <w:bottom w:w="0" w:type="dxa"/>
                    <w:right w:w="120"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What is the variance of this portfolio?</w:t>
                  </w:r>
                </w:p>
              </w:tc>
            </w:tr>
          </w:tbl>
          <w:p w:rsidR="00044E62" w:rsidRPr="00044E62" w:rsidRDefault="00044E62" w:rsidP="00044E62">
            <w:pPr>
              <w:spacing w:after="0" w:line="240" w:lineRule="auto"/>
              <w:rPr>
                <w:rFonts w:ascii="Times New Roman" w:eastAsia="Times New Roman" w:hAnsi="Times New Roman" w:cs="Times New Roman"/>
                <w:color w:val="000000"/>
                <w:sz w:val="18"/>
                <w:szCs w:val="18"/>
              </w:rPr>
            </w:pPr>
          </w:p>
          <w:tbl>
            <w:tblPr>
              <w:tblW w:w="0" w:type="auto"/>
              <w:tblCellSpacing w:w="37" w:type="dxa"/>
              <w:tblCellMar>
                <w:top w:w="15" w:type="dxa"/>
                <w:left w:w="15" w:type="dxa"/>
                <w:bottom w:w="15" w:type="dxa"/>
                <w:right w:w="15" w:type="dxa"/>
              </w:tblCellMar>
              <w:tblLook w:val="04A0"/>
            </w:tblPr>
            <w:tblGrid>
              <w:gridCol w:w="261"/>
              <w:gridCol w:w="509"/>
              <w:gridCol w:w="149"/>
              <w:gridCol w:w="726"/>
            </w:tblGrid>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58" type="#_x0000_t75" style="width:20.25pt;height:18pt" o:ole="">
                        <v:imagedata r:id="rId76" o:title=""/>
                      </v:shape>
                      <w:control r:id="rId77" w:name="DefaultOcxName52" w:shapeid="_x0000_i1158"/>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0.02050</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57" type="#_x0000_t75" style="width:20.25pt;height:18pt" o:ole="">
                        <v:imagedata r:id="rId78" o:title=""/>
                      </v:shape>
                      <w:control r:id="rId79" w:name="DefaultOcxName62" w:shapeid="_x0000_i1157"/>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0.01300</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56" type="#_x0000_t75" style="width:20.25pt;height:18pt" o:ole="">
                        <v:imagedata r:id="rId80" o:title=""/>
                      </v:shape>
                      <w:control r:id="rId81" w:name="DefaultOcxName72" w:shapeid="_x0000_i1156"/>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0.01550</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55" type="#_x0000_t75" style="width:20.25pt;height:18pt" o:ole="">
                        <v:imagedata r:id="rId82" o:title=""/>
                      </v:shape>
                      <w:control r:id="rId83" w:name="DefaultOcxName82" w:shapeid="_x0000_i1155"/>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0.01800</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54" type="#_x0000_t75" style="width:20.25pt;height:18pt" o:ole="">
                        <v:imagedata r:id="rId84" o:title=""/>
                      </v:shape>
                      <w:control r:id="rId85" w:name="DefaultOcxName92" w:shapeid="_x0000_i1154"/>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0.00433</w:t>
                  </w:r>
                </w:p>
              </w:tc>
            </w:tr>
          </w:tbl>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r>
      <w:tr w:rsidR="00044E62" w:rsidRPr="00044E62" w:rsidTr="00044E62">
        <w:trPr>
          <w:tblCellSpacing w:w="15" w:type="dxa"/>
        </w:trPr>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r>
      <w:tr w:rsidR="00044E62" w:rsidRPr="00044E62" w:rsidTr="00044E62">
        <w:trPr>
          <w:tblCellSpacing w:w="15" w:type="dxa"/>
        </w:trPr>
        <w:tc>
          <w:tcPr>
            <w:tcW w:w="0" w:type="auto"/>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tbl>
            <w:tblPr>
              <w:tblW w:w="9000" w:type="dxa"/>
              <w:tblCellMar>
                <w:top w:w="15" w:type="dxa"/>
                <w:left w:w="15" w:type="dxa"/>
                <w:bottom w:w="15" w:type="dxa"/>
                <w:right w:w="15" w:type="dxa"/>
              </w:tblCellMar>
              <w:tblLook w:val="04A0"/>
            </w:tblPr>
            <w:tblGrid>
              <w:gridCol w:w="340"/>
              <w:gridCol w:w="8660"/>
            </w:tblGrid>
            <w:tr w:rsidR="00044E62" w:rsidRPr="00044E62">
              <w:tc>
                <w:tcPr>
                  <w:tcW w:w="100" w:type="pct"/>
                  <w:tcMar>
                    <w:top w:w="0" w:type="dxa"/>
                    <w:left w:w="120" w:type="dxa"/>
                    <w:bottom w:w="0" w:type="dxa"/>
                    <w:right w:w="0" w:type="dxa"/>
                  </w:tcMar>
                  <w:vAlign w:val="center"/>
                  <w:hideMark/>
                </w:tcPr>
                <w:p w:rsidR="00044E62" w:rsidRPr="00044E62" w:rsidRDefault="00044E62" w:rsidP="00044E62">
                  <w:pPr>
                    <w:spacing w:before="60" w:after="60" w:line="240" w:lineRule="auto"/>
                    <w:jc w:val="both"/>
                    <w:rPr>
                      <w:rFonts w:ascii="Times New Roman" w:eastAsia="Times New Roman" w:hAnsi="Times New Roman" w:cs="Times New Roman"/>
                      <w:color w:val="000000"/>
                      <w:sz w:val="18"/>
                      <w:szCs w:val="18"/>
                    </w:rPr>
                  </w:pPr>
                  <w:r w:rsidRPr="00044E62">
                    <w:rPr>
                      <w:rFonts w:ascii="Times New Roman" w:eastAsia="Times New Roman" w:hAnsi="Times New Roman" w:cs="Times New Roman"/>
                      <w:b/>
                      <w:bCs/>
                      <w:color w:val="000000"/>
                      <w:sz w:val="18"/>
                      <w:szCs w:val="18"/>
                    </w:rPr>
                    <w:t>(b)</w:t>
                  </w:r>
                </w:p>
              </w:tc>
              <w:tc>
                <w:tcPr>
                  <w:tcW w:w="4900" w:type="pct"/>
                  <w:tcMar>
                    <w:top w:w="0" w:type="dxa"/>
                    <w:left w:w="45" w:type="dxa"/>
                    <w:bottom w:w="0" w:type="dxa"/>
                    <w:right w:w="120"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The standard deviation of this portfolio?</w:t>
                  </w:r>
                </w:p>
              </w:tc>
            </w:tr>
          </w:tbl>
          <w:p w:rsidR="00044E62" w:rsidRPr="00044E62" w:rsidRDefault="00044E62" w:rsidP="00044E62">
            <w:pPr>
              <w:spacing w:after="0" w:line="240" w:lineRule="auto"/>
              <w:rPr>
                <w:rFonts w:ascii="Times New Roman" w:eastAsia="Times New Roman" w:hAnsi="Times New Roman" w:cs="Times New Roman"/>
                <w:color w:val="000000"/>
                <w:sz w:val="18"/>
                <w:szCs w:val="18"/>
              </w:rPr>
            </w:pPr>
          </w:p>
          <w:tbl>
            <w:tblPr>
              <w:tblW w:w="0" w:type="auto"/>
              <w:tblCellSpacing w:w="37" w:type="dxa"/>
              <w:tblCellMar>
                <w:top w:w="15" w:type="dxa"/>
                <w:left w:w="15" w:type="dxa"/>
                <w:bottom w:w="15" w:type="dxa"/>
                <w:right w:w="15" w:type="dxa"/>
              </w:tblCellMar>
              <w:tblLook w:val="04A0"/>
            </w:tblPr>
            <w:tblGrid>
              <w:gridCol w:w="261"/>
              <w:gridCol w:w="509"/>
              <w:gridCol w:w="149"/>
              <w:gridCol w:w="696"/>
            </w:tblGrid>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53" type="#_x0000_t75" style="width:20.25pt;height:18pt" o:ole="">
                        <v:imagedata r:id="rId86" o:title=""/>
                      </v:shape>
                      <w:control r:id="rId87" w:name="DefaultOcxName101" w:shapeid="_x0000_i1153"/>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14.32%</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52" type="#_x0000_t75" style="width:20.25pt;height:18pt" o:ole="">
                        <v:imagedata r:id="rId88" o:title=""/>
                      </v:shape>
                      <w:control r:id="rId89" w:name="DefaultOcxName111" w:shapeid="_x0000_i1152"/>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12.45%</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51" type="#_x0000_t75" style="width:20.25pt;height:18pt" o:ole="">
                        <v:imagedata r:id="rId90" o:title=""/>
                      </v:shape>
                      <w:control r:id="rId91" w:name="DefaultOcxName121" w:shapeid="_x0000_i1151"/>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6.58%</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50" type="#_x0000_t75" style="width:20.25pt;height:18pt" o:ole="">
                        <v:imagedata r:id="rId92" o:title=""/>
                      </v:shape>
                      <w:control r:id="rId93" w:name="DefaultOcxName131" w:shapeid="_x0000_i1150"/>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13.42%</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49" type="#_x0000_t75" style="width:20.25pt;height:18pt" o:ole="">
                        <v:imagedata r:id="rId94" o:title=""/>
                      </v:shape>
                      <w:control r:id="rId95" w:name="DefaultOcxName141" w:shapeid="_x0000_i1149"/>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11.40%</w:t>
                  </w:r>
                </w:p>
              </w:tc>
            </w:tr>
          </w:tbl>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r>
    </w:tbl>
    <w:p w:rsidR="00044E62" w:rsidRDefault="00044E62"/>
    <w:tbl>
      <w:tblPr>
        <w:tblW w:w="0" w:type="auto"/>
        <w:tblCellSpacing w:w="15" w:type="dxa"/>
        <w:tblCellMar>
          <w:top w:w="150" w:type="dxa"/>
          <w:left w:w="150" w:type="dxa"/>
          <w:bottom w:w="150" w:type="dxa"/>
          <w:right w:w="150" w:type="dxa"/>
        </w:tblCellMar>
        <w:tblLook w:val="04A0"/>
      </w:tblPr>
      <w:tblGrid>
        <w:gridCol w:w="9660"/>
      </w:tblGrid>
      <w:tr w:rsidR="00044E62" w:rsidRPr="00044E62" w:rsidTr="00044E62">
        <w:trPr>
          <w:tblCellSpacing w:w="15" w:type="dxa"/>
        </w:trPr>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sz w:val="18"/>
                <w:szCs w:val="18"/>
              </w:rPr>
            </w:pPr>
          </w:p>
        </w:tc>
      </w:tr>
      <w:tr w:rsidR="00044E62" w:rsidRPr="00044E62" w:rsidTr="00044E62">
        <w:trPr>
          <w:tblCellSpacing w:w="15" w:type="dxa"/>
        </w:trPr>
        <w:tc>
          <w:tcPr>
            <w:tcW w:w="0" w:type="auto"/>
            <w:vAlign w:val="center"/>
            <w:hideMark/>
          </w:tcPr>
          <w:tbl>
            <w:tblPr>
              <w:tblW w:w="9300" w:type="dxa"/>
              <w:tblCellMar>
                <w:top w:w="15" w:type="dxa"/>
                <w:left w:w="15" w:type="dxa"/>
                <w:bottom w:w="15" w:type="dxa"/>
                <w:right w:w="15" w:type="dxa"/>
              </w:tblCellMar>
              <w:tblLook w:val="04A0"/>
            </w:tblPr>
            <w:tblGrid>
              <w:gridCol w:w="9300"/>
            </w:tblGrid>
            <w:tr w:rsidR="00044E62" w:rsidRPr="00044E62">
              <w:tc>
                <w:tcPr>
                  <w:tcW w:w="5000" w:type="pct"/>
                  <w:tcMar>
                    <w:top w:w="0" w:type="dxa"/>
                    <w:left w:w="108" w:type="dxa"/>
                    <w:bottom w:w="0" w:type="dxa"/>
                    <w:right w:w="108" w:type="dxa"/>
                  </w:tcMar>
                  <w:vAlign w:val="center"/>
                  <w:hideMark/>
                </w:tcPr>
                <w:p w:rsidR="00044E62" w:rsidRPr="00044E62" w:rsidRDefault="00044E62" w:rsidP="00044E62">
                  <w:pPr>
                    <w:spacing w:before="60" w:after="60" w:line="240" w:lineRule="auto"/>
                    <w:jc w:val="both"/>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Based on the following information:</w:t>
                  </w:r>
                </w:p>
              </w:tc>
            </w:tr>
          </w:tbl>
          <w:p w:rsidR="00044E62" w:rsidRPr="00044E62" w:rsidRDefault="00044E62" w:rsidP="00044E62">
            <w:pPr>
              <w:spacing w:after="0" w:line="240" w:lineRule="auto"/>
              <w:rPr>
                <w:rFonts w:ascii="Times New Roman" w:eastAsia="Times New Roman" w:hAnsi="Times New Roman" w:cs="Times New Roman"/>
                <w:color w:val="000000"/>
                <w:sz w:val="18"/>
                <w:szCs w:val="18"/>
              </w:rPr>
            </w:pPr>
          </w:p>
          <w:tbl>
            <w:tblPr>
              <w:tblW w:w="5700" w:type="dxa"/>
              <w:tblInd w:w="100" w:type="dxa"/>
              <w:tblCellMar>
                <w:top w:w="15" w:type="dxa"/>
                <w:left w:w="15" w:type="dxa"/>
                <w:bottom w:w="15" w:type="dxa"/>
                <w:right w:w="15" w:type="dxa"/>
              </w:tblCellMar>
              <w:tblLook w:val="04A0"/>
            </w:tblPr>
            <w:tblGrid>
              <w:gridCol w:w="1496"/>
              <w:gridCol w:w="576"/>
              <w:gridCol w:w="576"/>
              <w:gridCol w:w="921"/>
              <w:gridCol w:w="576"/>
              <w:gridCol w:w="691"/>
              <w:gridCol w:w="864"/>
            </w:tblGrid>
            <w:tr w:rsidR="00044E62" w:rsidRPr="00044E62">
              <w:tc>
                <w:tcPr>
                  <w:tcW w:w="1300" w:type="pct"/>
                  <w:tcBorders>
                    <w:right w:val="single" w:sz="4" w:space="0" w:color="D7DCE6"/>
                  </w:tcBorders>
                  <w:shd w:val="clear" w:color="auto" w:fill="D7DCE6"/>
                  <w:tcMar>
                    <w:top w:w="0" w:type="dxa"/>
                    <w:left w:w="108" w:type="dxa"/>
                    <w:bottom w:w="0" w:type="dxa"/>
                    <w:right w:w="108" w:type="dxa"/>
                  </w:tcMar>
                  <w:vAlign w:val="bottom"/>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xml:space="preserve">State of </w:t>
                  </w:r>
                  <w:r w:rsidRPr="00044E62">
                    <w:rPr>
                      <w:rFonts w:ascii="Times New Roman" w:eastAsia="Times New Roman" w:hAnsi="Times New Roman" w:cs="Times New Roman"/>
                      <w:color w:val="000000"/>
                      <w:sz w:val="18"/>
                      <w:szCs w:val="18"/>
                    </w:rPr>
                    <w:lastRenderedPageBreak/>
                    <w:t>Economy</w:t>
                  </w:r>
                </w:p>
              </w:tc>
              <w:tc>
                <w:tcPr>
                  <w:tcW w:w="1800" w:type="pct"/>
                  <w:gridSpan w:val="3"/>
                  <w:tcBorders>
                    <w:right w:val="single" w:sz="4" w:space="0" w:color="D7DCE6"/>
                  </w:tcBorders>
                  <w:shd w:val="clear" w:color="auto" w:fill="D7DCE6"/>
                  <w:tcMar>
                    <w:top w:w="0" w:type="dxa"/>
                    <w:left w:w="108" w:type="dxa"/>
                    <w:bottom w:w="0" w:type="dxa"/>
                    <w:right w:w="108" w:type="dxa"/>
                  </w:tcMar>
                  <w:vAlign w:val="bottom"/>
                  <w:hideMark/>
                </w:tcPr>
                <w:p w:rsidR="00044E62" w:rsidRPr="00044E62" w:rsidRDefault="00044E62" w:rsidP="00044E62">
                  <w:pPr>
                    <w:spacing w:before="60" w:after="60" w:line="240" w:lineRule="auto"/>
                    <w:jc w:val="center"/>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lastRenderedPageBreak/>
                    <w:t xml:space="preserve">Probability of State of </w:t>
                  </w:r>
                  <w:r w:rsidRPr="00044E62">
                    <w:rPr>
                      <w:rFonts w:ascii="Times New Roman" w:eastAsia="Times New Roman" w:hAnsi="Times New Roman" w:cs="Times New Roman"/>
                      <w:color w:val="000000"/>
                      <w:sz w:val="18"/>
                      <w:szCs w:val="18"/>
                    </w:rPr>
                    <w:lastRenderedPageBreak/>
                    <w:t>Economy</w:t>
                  </w:r>
                </w:p>
              </w:tc>
              <w:tc>
                <w:tcPr>
                  <w:tcW w:w="1850" w:type="pct"/>
                  <w:gridSpan w:val="3"/>
                  <w:shd w:val="clear" w:color="auto" w:fill="D7DCE6"/>
                  <w:tcMar>
                    <w:top w:w="0" w:type="dxa"/>
                    <w:left w:w="108" w:type="dxa"/>
                    <w:bottom w:w="0" w:type="dxa"/>
                    <w:right w:w="108" w:type="dxa"/>
                  </w:tcMar>
                  <w:vAlign w:val="bottom"/>
                  <w:hideMark/>
                </w:tcPr>
                <w:p w:rsidR="00044E62" w:rsidRPr="00044E62" w:rsidRDefault="00044E62" w:rsidP="00044E62">
                  <w:pPr>
                    <w:spacing w:before="60" w:after="60" w:line="240" w:lineRule="auto"/>
                    <w:jc w:val="center"/>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lastRenderedPageBreak/>
                    <w:t xml:space="preserve">Rate of Return If State </w:t>
                  </w:r>
                  <w:r w:rsidRPr="00044E62">
                    <w:rPr>
                      <w:rFonts w:ascii="Times New Roman" w:eastAsia="Times New Roman" w:hAnsi="Times New Roman" w:cs="Times New Roman"/>
                      <w:color w:val="000000"/>
                      <w:sz w:val="18"/>
                      <w:szCs w:val="18"/>
                    </w:rPr>
                    <w:lastRenderedPageBreak/>
                    <w:t>Occurs</w:t>
                  </w:r>
                </w:p>
              </w:tc>
            </w:tr>
            <w:tr w:rsidR="00044E62" w:rsidRPr="00044E62">
              <w:tc>
                <w:tcPr>
                  <w:tcW w:w="1300" w:type="pct"/>
                  <w:tcBorders>
                    <w:right w:val="single" w:sz="4" w:space="0" w:color="D7DCE6"/>
                  </w:tcBorders>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lastRenderedPageBreak/>
                    <w:t>Recession</w:t>
                  </w:r>
                </w:p>
              </w:tc>
              <w:tc>
                <w:tcPr>
                  <w:tcW w:w="500" w:type="pct"/>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500" w:type="pct"/>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0.10</w:t>
                  </w:r>
                </w:p>
              </w:tc>
              <w:tc>
                <w:tcPr>
                  <w:tcW w:w="750" w:type="pct"/>
                  <w:tcBorders>
                    <w:right w:val="single" w:sz="4" w:space="0" w:color="D7DCE6"/>
                  </w:tcBorders>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500" w:type="pct"/>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600" w:type="pct"/>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-0.07</w:t>
                  </w:r>
                </w:p>
              </w:tc>
              <w:tc>
                <w:tcPr>
                  <w:tcW w:w="750" w:type="pct"/>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r>
            <w:tr w:rsidR="00044E62" w:rsidRPr="00044E62">
              <w:tc>
                <w:tcPr>
                  <w:tcW w:w="0" w:type="auto"/>
                  <w:tcBorders>
                    <w:right w:val="single" w:sz="4" w:space="0" w:color="D7DCE6"/>
                  </w:tcBorders>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Normal</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0.35</w:t>
                  </w:r>
                </w:p>
              </w:tc>
              <w:tc>
                <w:tcPr>
                  <w:tcW w:w="0" w:type="auto"/>
                  <w:tcBorders>
                    <w:right w:val="single" w:sz="4" w:space="0" w:color="D7DCE6"/>
                  </w:tcBorders>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0.19</w:t>
                  </w:r>
                </w:p>
              </w:tc>
              <w:tc>
                <w:tcPr>
                  <w:tcW w:w="0" w:type="auto"/>
                  <w:shd w:val="clear" w:color="auto" w:fill="F7F7F7"/>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r>
            <w:tr w:rsidR="00044E62" w:rsidRPr="00044E62">
              <w:tc>
                <w:tcPr>
                  <w:tcW w:w="0" w:type="auto"/>
                  <w:tcBorders>
                    <w:right w:val="single" w:sz="4" w:space="0" w:color="D7DCE6"/>
                  </w:tcBorders>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Boom</w:t>
                  </w:r>
                </w:p>
              </w:tc>
              <w:tc>
                <w:tcPr>
                  <w:tcW w:w="0" w:type="auto"/>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0.55</w:t>
                  </w:r>
                </w:p>
              </w:tc>
              <w:tc>
                <w:tcPr>
                  <w:tcW w:w="0" w:type="auto"/>
                  <w:tcBorders>
                    <w:right w:val="single" w:sz="4" w:space="0" w:color="D7DCE6"/>
                  </w:tcBorders>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c>
                <w:tcPr>
                  <w:tcW w:w="0" w:type="auto"/>
                  <w:tcMar>
                    <w:top w:w="0" w:type="dxa"/>
                    <w:left w:w="108" w:type="dxa"/>
                    <w:bottom w:w="0" w:type="dxa"/>
                    <w:right w:w="108" w:type="dxa"/>
                  </w:tcMar>
                  <w:vAlign w:val="center"/>
                  <w:hideMark/>
                </w:tcPr>
                <w:p w:rsidR="00044E62" w:rsidRPr="00044E62" w:rsidRDefault="00044E62" w:rsidP="00044E62">
                  <w:pPr>
                    <w:spacing w:before="60" w:after="60" w:line="240" w:lineRule="auto"/>
                    <w:jc w:val="right"/>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0.21</w:t>
                  </w:r>
                </w:p>
              </w:tc>
              <w:tc>
                <w:tcPr>
                  <w:tcW w:w="0" w:type="auto"/>
                  <w:tcMar>
                    <w:top w:w="0" w:type="dxa"/>
                    <w:left w:w="108" w:type="dxa"/>
                    <w:bottom w:w="0" w:type="dxa"/>
                    <w:right w:w="108"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 </w:t>
                  </w:r>
                </w:p>
              </w:tc>
            </w:tr>
          </w:tbl>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pict>
                <v:rect id="_x0000_i1164" style="width:285pt;height:3.75pt" o:hrpct="0" o:hrstd="t" o:hrnoshade="t" o:hr="t" fillcolor="#d7dce6" stroked="f"/>
              </w:pict>
            </w:r>
          </w:p>
          <w:p w:rsidR="00044E62" w:rsidRPr="00044E62" w:rsidRDefault="00044E62" w:rsidP="00044E62">
            <w:pPr>
              <w:spacing w:after="0" w:line="240" w:lineRule="auto"/>
              <w:rPr>
                <w:rFonts w:ascii="Times New Roman" w:eastAsia="Times New Roman" w:hAnsi="Times New Roman" w:cs="Times New Roman"/>
                <w:color w:val="000000"/>
                <w:sz w:val="18"/>
                <w:szCs w:val="18"/>
              </w:rPr>
            </w:pPr>
          </w:p>
          <w:tbl>
            <w:tblPr>
              <w:tblW w:w="9300" w:type="dxa"/>
              <w:tblCellMar>
                <w:top w:w="15" w:type="dxa"/>
                <w:left w:w="15" w:type="dxa"/>
                <w:bottom w:w="15" w:type="dxa"/>
                <w:right w:w="15" w:type="dxa"/>
              </w:tblCellMar>
              <w:tblLook w:val="04A0"/>
            </w:tblPr>
            <w:tblGrid>
              <w:gridCol w:w="9300"/>
            </w:tblGrid>
            <w:tr w:rsidR="00044E62" w:rsidRPr="00044E62">
              <w:tc>
                <w:tcPr>
                  <w:tcW w:w="0" w:type="auto"/>
                  <w:tcMar>
                    <w:top w:w="0" w:type="dxa"/>
                    <w:left w:w="120" w:type="dxa"/>
                    <w:bottom w:w="0" w:type="dxa"/>
                    <w:right w:w="120"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b/>
                      <w:bCs/>
                      <w:color w:val="000000"/>
                      <w:sz w:val="18"/>
                      <w:szCs w:val="18"/>
                    </w:rPr>
                    <w:t>Required:</w:t>
                  </w:r>
                </w:p>
              </w:tc>
            </w:tr>
            <w:tr w:rsidR="00044E62" w:rsidRPr="00044E62">
              <w:tc>
                <w:tcPr>
                  <w:tcW w:w="0" w:type="auto"/>
                  <w:tcMar>
                    <w:top w:w="0" w:type="dxa"/>
                    <w:left w:w="120" w:type="dxa"/>
                    <w:bottom w:w="0" w:type="dxa"/>
                    <w:right w:w="120" w:type="dxa"/>
                  </w:tcMar>
                  <w:vAlign w:val="center"/>
                  <w:hideMark/>
                </w:tcPr>
                <w:p w:rsidR="00044E62" w:rsidRPr="00044E62" w:rsidRDefault="00044E62" w:rsidP="00044E62">
                  <w:pPr>
                    <w:spacing w:before="60" w:after="6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What is the expected return?</w:t>
                  </w:r>
                </w:p>
              </w:tc>
            </w:tr>
          </w:tbl>
          <w:p w:rsidR="00044E62" w:rsidRPr="00044E62" w:rsidRDefault="00044E62" w:rsidP="00044E62">
            <w:pPr>
              <w:spacing w:after="0" w:line="240" w:lineRule="auto"/>
              <w:rPr>
                <w:rFonts w:ascii="Times New Roman" w:eastAsia="Times New Roman" w:hAnsi="Times New Roman" w:cs="Times New Roman"/>
                <w:color w:val="000000"/>
                <w:sz w:val="18"/>
                <w:szCs w:val="18"/>
              </w:rPr>
            </w:pPr>
          </w:p>
          <w:tbl>
            <w:tblPr>
              <w:tblW w:w="0" w:type="auto"/>
              <w:tblCellSpacing w:w="37" w:type="dxa"/>
              <w:tblCellMar>
                <w:top w:w="15" w:type="dxa"/>
                <w:left w:w="15" w:type="dxa"/>
                <w:bottom w:w="15" w:type="dxa"/>
                <w:right w:w="15" w:type="dxa"/>
              </w:tblCellMar>
              <w:tblLook w:val="04A0"/>
            </w:tblPr>
            <w:tblGrid>
              <w:gridCol w:w="261"/>
              <w:gridCol w:w="509"/>
              <w:gridCol w:w="149"/>
              <w:gridCol w:w="696"/>
            </w:tblGrid>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80" type="#_x0000_t75" style="width:20.25pt;height:18pt" o:ole="">
                        <v:imagedata r:id="rId96" o:title=""/>
                      </v:shape>
                      <w:control r:id="rId97" w:name="DefaultOcxName20" w:shapeid="_x0000_i1180"/>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16.63%</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79" type="#_x0000_t75" style="width:20.25pt;height:18pt" o:ole="">
                        <v:imagedata r:id="rId98" o:title=""/>
                      </v:shape>
                      <w:control r:id="rId99" w:name="DefaultOcxName19" w:shapeid="_x0000_i1179"/>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17.50%</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78" type="#_x0000_t75" style="width:20.25pt;height:18pt" o:ole="">
                        <v:imagedata r:id="rId100" o:title=""/>
                      </v:shape>
                      <w:control r:id="rId101" w:name="DefaultOcxName25" w:shapeid="_x0000_i1178"/>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19.25%</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77" type="#_x0000_t75" style="width:20.25pt;height:18pt" o:ole="">
                        <v:imagedata r:id="rId102" o:title=""/>
                      </v:shape>
                      <w:control r:id="rId103" w:name="DefaultOcxName35" w:shapeid="_x0000_i1177"/>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11.00%</w:t>
                  </w:r>
                </w:p>
              </w:tc>
            </w:tr>
            <w:tr w:rsidR="00044E62" w:rsidRPr="00044E62">
              <w:trPr>
                <w:tblCellSpacing w:w="37" w:type="dxa"/>
              </w:trPr>
              <w:tc>
                <w:tcPr>
                  <w:tcW w:w="150"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object w:dxaOrig="4320" w:dyaOrig="4320">
                      <v:shape id="_x0000_i1176" type="#_x0000_t75" style="width:20.25pt;height:18pt" o:ole="">
                        <v:imagedata r:id="rId104" o:title=""/>
                      </v:shape>
                      <w:control r:id="rId105" w:name="DefaultOcxName45" w:shapeid="_x0000_i1176"/>
                    </w:object>
                  </w:r>
                </w:p>
              </w:tc>
              <w:tc>
                <w:tcPr>
                  <w:tcW w:w="75" w:type="dxa"/>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r w:rsidRPr="00044E62">
                    <w:rPr>
                      <w:rFonts w:ascii="Times New Roman" w:eastAsia="Times New Roman" w:hAnsi="Times New Roman" w:cs="Times New Roman"/>
                      <w:color w:val="000000"/>
                      <w:sz w:val="18"/>
                      <w:szCs w:val="18"/>
                    </w:rPr>
                    <w:t>18.38%</w:t>
                  </w:r>
                </w:p>
              </w:tc>
            </w:tr>
          </w:tbl>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r>
      <w:tr w:rsidR="00044E62" w:rsidRPr="00044E62" w:rsidTr="00044E62">
        <w:trPr>
          <w:tblCellSpacing w:w="15" w:type="dxa"/>
        </w:trPr>
        <w:tc>
          <w:tcPr>
            <w:tcW w:w="0" w:type="auto"/>
            <w:vAlign w:val="center"/>
            <w:hideMark/>
          </w:tcPr>
          <w:p w:rsidR="00044E62" w:rsidRPr="00044E62" w:rsidRDefault="00044E62" w:rsidP="00044E62">
            <w:pPr>
              <w:spacing w:after="0" w:line="240" w:lineRule="auto"/>
              <w:rPr>
                <w:rFonts w:ascii="Times New Roman" w:eastAsia="Times New Roman" w:hAnsi="Times New Roman" w:cs="Times New Roman"/>
                <w:color w:val="000000"/>
                <w:sz w:val="18"/>
                <w:szCs w:val="18"/>
              </w:rPr>
            </w:pPr>
          </w:p>
        </w:tc>
      </w:tr>
    </w:tbl>
    <w:p w:rsidR="00044E62" w:rsidRDefault="00044E62"/>
    <w:sectPr w:rsidR="00044E62" w:rsidSect="006935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E62"/>
    <w:rsid w:val="00044E62"/>
    <w:rsid w:val="00693543"/>
    <w:rsid w:val="00723704"/>
    <w:rsid w:val="00F903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44E62"/>
  </w:style>
  <w:style w:type="character" w:customStyle="1" w:styleId="apple-converted-space">
    <w:name w:val="apple-converted-space"/>
    <w:basedOn w:val="DefaultParagraphFont"/>
    <w:rsid w:val="00044E62"/>
  </w:style>
  <w:style w:type="paragraph" w:styleId="NormalWeb">
    <w:name w:val="Normal (Web)"/>
    <w:basedOn w:val="Normal"/>
    <w:uiPriority w:val="99"/>
    <w:unhideWhenUsed/>
    <w:rsid w:val="00044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127355">
      <w:bodyDiv w:val="1"/>
      <w:marLeft w:val="0"/>
      <w:marRight w:val="0"/>
      <w:marTop w:val="0"/>
      <w:marBottom w:val="0"/>
      <w:divBdr>
        <w:top w:val="none" w:sz="0" w:space="0" w:color="auto"/>
        <w:left w:val="none" w:sz="0" w:space="0" w:color="auto"/>
        <w:bottom w:val="none" w:sz="0" w:space="0" w:color="auto"/>
        <w:right w:val="none" w:sz="0" w:space="0" w:color="auto"/>
      </w:divBdr>
    </w:div>
    <w:div w:id="546917862">
      <w:bodyDiv w:val="1"/>
      <w:marLeft w:val="0"/>
      <w:marRight w:val="0"/>
      <w:marTop w:val="0"/>
      <w:marBottom w:val="0"/>
      <w:divBdr>
        <w:top w:val="none" w:sz="0" w:space="0" w:color="auto"/>
        <w:left w:val="none" w:sz="0" w:space="0" w:color="auto"/>
        <w:bottom w:val="none" w:sz="0" w:space="0" w:color="auto"/>
        <w:right w:val="none" w:sz="0" w:space="0" w:color="auto"/>
      </w:divBdr>
    </w:div>
    <w:div w:id="760755019">
      <w:bodyDiv w:val="1"/>
      <w:marLeft w:val="0"/>
      <w:marRight w:val="0"/>
      <w:marTop w:val="0"/>
      <w:marBottom w:val="0"/>
      <w:divBdr>
        <w:top w:val="none" w:sz="0" w:space="0" w:color="auto"/>
        <w:left w:val="none" w:sz="0" w:space="0" w:color="auto"/>
        <w:bottom w:val="none" w:sz="0" w:space="0" w:color="auto"/>
        <w:right w:val="none" w:sz="0" w:space="0" w:color="auto"/>
      </w:divBdr>
    </w:div>
    <w:div w:id="903026891">
      <w:bodyDiv w:val="1"/>
      <w:marLeft w:val="0"/>
      <w:marRight w:val="0"/>
      <w:marTop w:val="0"/>
      <w:marBottom w:val="0"/>
      <w:divBdr>
        <w:top w:val="none" w:sz="0" w:space="0" w:color="auto"/>
        <w:left w:val="none" w:sz="0" w:space="0" w:color="auto"/>
        <w:bottom w:val="none" w:sz="0" w:space="0" w:color="auto"/>
        <w:right w:val="none" w:sz="0" w:space="0" w:color="auto"/>
      </w:divBdr>
    </w:div>
    <w:div w:id="1185244781">
      <w:bodyDiv w:val="1"/>
      <w:marLeft w:val="0"/>
      <w:marRight w:val="0"/>
      <w:marTop w:val="0"/>
      <w:marBottom w:val="0"/>
      <w:divBdr>
        <w:top w:val="none" w:sz="0" w:space="0" w:color="auto"/>
        <w:left w:val="none" w:sz="0" w:space="0" w:color="auto"/>
        <w:bottom w:val="none" w:sz="0" w:space="0" w:color="auto"/>
        <w:right w:val="none" w:sz="0" w:space="0" w:color="auto"/>
      </w:divBdr>
    </w:div>
    <w:div w:id="15696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control" Target="activeX/activeX9.xml"/><Relationship Id="rId42" Type="http://schemas.openxmlformats.org/officeDocument/2006/relationships/image" Target="media/image20.wmf"/><Relationship Id="rId47" Type="http://schemas.openxmlformats.org/officeDocument/2006/relationships/control" Target="activeX/activeX22.xml"/><Relationship Id="rId63" Type="http://schemas.openxmlformats.org/officeDocument/2006/relationships/control" Target="activeX/activeX30.xml"/><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control" Target="activeX/activeX43.xml"/><Relationship Id="rId7" Type="http://schemas.openxmlformats.org/officeDocument/2006/relationships/control" Target="activeX/activeX2.xml"/><Relationship Id="rId71" Type="http://schemas.openxmlformats.org/officeDocument/2006/relationships/control" Target="activeX/activeX34.xml"/><Relationship Id="rId92" Type="http://schemas.openxmlformats.org/officeDocument/2006/relationships/image" Target="media/image45.wmf"/><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control" Target="activeX/activeX13.xml"/><Relationship Id="rId107" Type="http://schemas.openxmlformats.org/officeDocument/2006/relationships/theme" Target="theme/theme1.xml"/><Relationship Id="rId11" Type="http://schemas.openxmlformats.org/officeDocument/2006/relationships/control" Target="activeX/activeX4.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7.xml"/><Relationship Id="rId40" Type="http://schemas.openxmlformats.org/officeDocument/2006/relationships/image" Target="media/image19.wmf"/><Relationship Id="rId45" Type="http://schemas.openxmlformats.org/officeDocument/2006/relationships/control" Target="activeX/activeX21.xml"/><Relationship Id="rId53" Type="http://schemas.openxmlformats.org/officeDocument/2006/relationships/control" Target="activeX/activeX25.xml"/><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control" Target="activeX/activeX38.xml"/><Relationship Id="rId87" Type="http://schemas.openxmlformats.org/officeDocument/2006/relationships/control" Target="activeX/activeX42.xml"/><Relationship Id="rId102" Type="http://schemas.openxmlformats.org/officeDocument/2006/relationships/image" Target="media/image50.wmf"/><Relationship Id="rId5" Type="http://schemas.openxmlformats.org/officeDocument/2006/relationships/control" Target="activeX/activeX1.xml"/><Relationship Id="rId61" Type="http://schemas.openxmlformats.org/officeDocument/2006/relationships/control" Target="activeX/activeX29.xml"/><Relationship Id="rId82" Type="http://schemas.openxmlformats.org/officeDocument/2006/relationships/image" Target="media/image40.wmf"/><Relationship Id="rId90" Type="http://schemas.openxmlformats.org/officeDocument/2006/relationships/image" Target="media/image44.wmf"/><Relationship Id="rId95" Type="http://schemas.openxmlformats.org/officeDocument/2006/relationships/control" Target="activeX/activeX46.xml"/><Relationship Id="rId19" Type="http://schemas.openxmlformats.org/officeDocument/2006/relationships/control" Target="activeX/activeX8.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2.xml"/><Relationship Id="rId30" Type="http://schemas.openxmlformats.org/officeDocument/2006/relationships/image" Target="media/image14.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control" Target="activeX/activeX33.xml"/><Relationship Id="rId77" Type="http://schemas.openxmlformats.org/officeDocument/2006/relationships/control" Target="activeX/activeX37.xml"/><Relationship Id="rId100" Type="http://schemas.openxmlformats.org/officeDocument/2006/relationships/image" Target="media/image49.wmf"/><Relationship Id="rId105" Type="http://schemas.openxmlformats.org/officeDocument/2006/relationships/control" Target="activeX/activeX51.xml"/><Relationship Id="rId8" Type="http://schemas.openxmlformats.org/officeDocument/2006/relationships/image" Target="media/image3.wmf"/><Relationship Id="rId51" Type="http://schemas.openxmlformats.org/officeDocument/2006/relationships/control" Target="activeX/activeX24.xml"/><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control" Target="activeX/activeX41.xml"/><Relationship Id="rId93" Type="http://schemas.openxmlformats.org/officeDocument/2006/relationships/control" Target="activeX/activeX45.xml"/><Relationship Id="rId98" Type="http://schemas.openxmlformats.org/officeDocument/2006/relationships/image" Target="media/image48.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control" Target="activeX/activeX28.xml"/><Relationship Id="rId67" Type="http://schemas.openxmlformats.org/officeDocument/2006/relationships/control" Target="activeX/activeX32.xml"/><Relationship Id="rId103" Type="http://schemas.openxmlformats.org/officeDocument/2006/relationships/control" Target="activeX/activeX50.xml"/><Relationship Id="rId20" Type="http://schemas.openxmlformats.org/officeDocument/2006/relationships/image" Target="media/image9.wmf"/><Relationship Id="rId41" Type="http://schemas.openxmlformats.org/officeDocument/2006/relationships/control" Target="activeX/activeX19.xml"/><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control" Target="activeX/activeX36.xml"/><Relationship Id="rId83" Type="http://schemas.openxmlformats.org/officeDocument/2006/relationships/control" Target="activeX/activeX40.xml"/><Relationship Id="rId88" Type="http://schemas.openxmlformats.org/officeDocument/2006/relationships/image" Target="media/image43.wmf"/><Relationship Id="rId91" Type="http://schemas.openxmlformats.org/officeDocument/2006/relationships/control" Target="activeX/activeX44.xml"/><Relationship Id="rId96" Type="http://schemas.openxmlformats.org/officeDocument/2006/relationships/image" Target="media/image47.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3.xml"/><Relationship Id="rId57" Type="http://schemas.openxmlformats.org/officeDocument/2006/relationships/control" Target="activeX/activeX27.xml"/><Relationship Id="rId106"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control" Target="activeX/activeX14.xml"/><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control" Target="activeX/activeX31.xml"/><Relationship Id="rId73" Type="http://schemas.openxmlformats.org/officeDocument/2006/relationships/control" Target="activeX/activeX35.xml"/><Relationship Id="rId78" Type="http://schemas.openxmlformats.org/officeDocument/2006/relationships/image" Target="media/image38.wmf"/><Relationship Id="rId81" Type="http://schemas.openxmlformats.org/officeDocument/2006/relationships/control" Target="activeX/activeX39.xml"/><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control" Target="activeX/activeX48.xml"/><Relationship Id="rId101" Type="http://schemas.openxmlformats.org/officeDocument/2006/relationships/control" Target="activeX/activeX49.xml"/><Relationship Id="rId4" Type="http://schemas.openxmlformats.org/officeDocument/2006/relationships/image" Target="media/image1.wmf"/><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image" Target="media/image8.wmf"/><Relationship Id="rId39" Type="http://schemas.openxmlformats.org/officeDocument/2006/relationships/control" Target="activeX/activeX18.xml"/><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control" Target="activeX/activeX26.xml"/><Relationship Id="rId76" Type="http://schemas.openxmlformats.org/officeDocument/2006/relationships/image" Target="media/image37.wmf"/><Relationship Id="rId97" Type="http://schemas.openxmlformats.org/officeDocument/2006/relationships/control" Target="activeX/activeX47.xml"/><Relationship Id="rId104" Type="http://schemas.openxmlformats.org/officeDocument/2006/relationships/image" Target="media/image5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 ALLAMI</dc:creator>
  <cp:lastModifiedBy>MOATAZ ALLAMI</cp:lastModifiedBy>
  <cp:revision>1</cp:revision>
  <dcterms:created xsi:type="dcterms:W3CDTF">2009-12-01T10:48:00Z</dcterms:created>
  <dcterms:modified xsi:type="dcterms:W3CDTF">2009-12-01T10:55:00Z</dcterms:modified>
</cp:coreProperties>
</file>