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E4" w:rsidRDefault="00B67A81">
      <w:r>
        <w:t xml:space="preserve"> A large supermarket conducted a consumer preference study by recording the brand of wheat bread pruchased by customers in its stores.  The supermarket carries four brands of wheat bread and the brand preferences of a random sample of 200 purchasers are given in the following table:</w:t>
      </w:r>
    </w:p>
    <w:p w:rsidR="00B67A81" w:rsidRDefault="00B67A81">
      <w:r>
        <w:t>BRAND</w:t>
      </w:r>
    </w:p>
    <w:p w:rsidR="00B67A81" w:rsidRDefault="00B67A81">
      <w:r>
        <w:t>A=51</w:t>
      </w:r>
    </w:p>
    <w:p w:rsidR="00B67A81" w:rsidRDefault="00B67A81">
      <w:r>
        <w:t>B=82</w:t>
      </w:r>
    </w:p>
    <w:p w:rsidR="00B67A81" w:rsidRDefault="00B67A81">
      <w:r>
        <w:t>C=27</w:t>
      </w:r>
    </w:p>
    <w:p w:rsidR="00B67A81" w:rsidRDefault="00B67A81">
      <w:r>
        <w:t>D=40</w:t>
      </w:r>
    </w:p>
    <w:p w:rsidR="00B67A81" w:rsidRDefault="00B67A81">
      <w:r>
        <w:t>Test the null hypothesis that the four brands are equally preferred by setting x equal to .05.  Find a 95% confidence interval for the proportion of all purchasers who prefer brand B</w:t>
      </w:r>
    </w:p>
    <w:sectPr w:rsidR="00B67A81" w:rsidSect="00953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67A81"/>
    <w:rsid w:val="00953FE4"/>
    <w:rsid w:val="00B6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420</Characters>
  <Application>Microsoft Office Word</Application>
  <DocSecurity>0</DocSecurity>
  <Lines>3</Lines>
  <Paragraphs>1</Paragraphs>
  <ScaleCrop>false</ScaleCrop>
  <Company>NDC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Notre Dame College</dc:creator>
  <cp:keywords/>
  <dc:description/>
  <cp:lastModifiedBy>Notre Dame College</cp:lastModifiedBy>
  <cp:revision>1</cp:revision>
  <dcterms:created xsi:type="dcterms:W3CDTF">2009-11-18T18:31:00Z</dcterms:created>
  <dcterms:modified xsi:type="dcterms:W3CDTF">2009-11-18T18:36:00Z</dcterms:modified>
</cp:coreProperties>
</file>