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E8" w:rsidRDefault="00561BE8" w:rsidP="00561BE8">
      <w:r>
        <w:t>12.5</w:t>
      </w:r>
    </w:p>
    <w:p w:rsidR="00561BE8" w:rsidRDefault="00561BE8" w:rsidP="00561BE8">
      <w:r>
        <w:t>William Beville’s computer training school, in Richmond stocks workbooks with the following characteristics:</w:t>
      </w:r>
    </w:p>
    <w:p w:rsidR="00561BE8" w:rsidRDefault="00561BE8" w:rsidP="00561BE8">
      <w:r>
        <w:t xml:space="preserve">Demand </w:t>
      </w:r>
      <w:r w:rsidRPr="000C5E84">
        <w:rPr>
          <w:i/>
        </w:rPr>
        <w:t>D</w:t>
      </w:r>
      <w:r>
        <w:t>=19500 units/year</w:t>
      </w:r>
    </w:p>
    <w:p w:rsidR="00561BE8" w:rsidRDefault="00561BE8" w:rsidP="00561BE8">
      <w:r>
        <w:t xml:space="preserve">Ordering cost </w:t>
      </w:r>
      <w:r w:rsidRPr="000C5E84">
        <w:rPr>
          <w:i/>
        </w:rPr>
        <w:t>S</w:t>
      </w:r>
      <w:r>
        <w:t>=$25/order</w:t>
      </w:r>
    </w:p>
    <w:p w:rsidR="00561BE8" w:rsidRDefault="00561BE8" w:rsidP="00561BE8">
      <w:r>
        <w:t xml:space="preserve">Holding cost </w:t>
      </w:r>
      <w:r w:rsidRPr="000C5E84">
        <w:rPr>
          <w:i/>
        </w:rPr>
        <w:t>H</w:t>
      </w:r>
      <w:r>
        <w:t>=$4/unit/year</w:t>
      </w:r>
    </w:p>
    <w:p w:rsidR="00561BE8" w:rsidRDefault="00561BE8" w:rsidP="00561BE8">
      <w:pPr>
        <w:pStyle w:val="ListParagraph"/>
        <w:numPr>
          <w:ilvl w:val="0"/>
          <w:numId w:val="1"/>
        </w:numPr>
      </w:pPr>
      <w:r>
        <w:t>Calculate the EOQ for the workbooks.</w:t>
      </w:r>
    </w:p>
    <w:p w:rsidR="00561BE8" w:rsidRDefault="00561BE8" w:rsidP="00561BE8">
      <w:pPr>
        <w:pStyle w:val="ListParagraph"/>
        <w:numPr>
          <w:ilvl w:val="0"/>
          <w:numId w:val="1"/>
        </w:numPr>
      </w:pPr>
      <w:r>
        <w:t>What are the annual holding costs for the workbooks?</w:t>
      </w:r>
    </w:p>
    <w:p w:rsidR="00561BE8" w:rsidRPr="00561BE8" w:rsidRDefault="00561BE8" w:rsidP="00561BE8">
      <w:pPr>
        <w:pStyle w:val="ListParagraph"/>
        <w:numPr>
          <w:ilvl w:val="0"/>
          <w:numId w:val="1"/>
        </w:numPr>
      </w:pPr>
      <w:r>
        <w:t>What are the annual ordering costs?</w:t>
      </w:r>
    </w:p>
    <w:sectPr w:rsidR="00561BE8" w:rsidRPr="00561BE8" w:rsidSect="008E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9F2"/>
    <w:multiLevelType w:val="hybridMultilevel"/>
    <w:tmpl w:val="041E4FD2"/>
    <w:lvl w:ilvl="0" w:tplc="89E206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1BE8"/>
    <w:rsid w:val="001B7A58"/>
    <w:rsid w:val="00561BE8"/>
    <w:rsid w:val="008E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University of Wyoming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gomar</dc:creator>
  <cp:lastModifiedBy>gomar</cp:lastModifiedBy>
  <cp:revision>1</cp:revision>
  <dcterms:created xsi:type="dcterms:W3CDTF">2009-11-18T05:44:00Z</dcterms:created>
  <dcterms:modified xsi:type="dcterms:W3CDTF">2009-11-18T05:45:00Z</dcterms:modified>
</cp:coreProperties>
</file>