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A" w:rsidRDefault="00DE385A" w:rsidP="00DE385A">
      <w:pPr>
        <w:shd w:val="clear" w:color="auto" w:fill="FFFFFF"/>
        <w:spacing w:line="221" w:lineRule="exact"/>
        <w:ind w:firstLine="86"/>
      </w:pPr>
      <w:r>
        <w:rPr>
          <w:rFonts w:eastAsia="Times New Roman"/>
          <w:i/>
          <w:iCs/>
          <w:color w:val="000000"/>
          <w:spacing w:val="1"/>
        </w:rPr>
        <w:t xml:space="preserve">1 </w:t>
      </w:r>
      <w:r>
        <w:rPr>
          <w:rFonts w:eastAsia="Times New Roman"/>
          <w:color w:val="000000"/>
          <w:spacing w:val="1"/>
        </w:rPr>
        <w:t xml:space="preserve">. For each of the following, state the financial reporting process control activity that </w:t>
      </w:r>
      <w:r>
        <w:rPr>
          <w:rFonts w:eastAsia="Times New Roman"/>
          <w:color w:val="000000"/>
          <w:spacing w:val="6"/>
        </w:rPr>
        <w:t xml:space="preserve">is being followed and which management assertion for associated transactions is </w:t>
      </w:r>
      <w:r>
        <w:rPr>
          <w:rFonts w:eastAsia="Times New Roman"/>
          <w:color w:val="000000"/>
        </w:rPr>
        <w:t>strengthened if a company actually performs it.</w:t>
      </w:r>
    </w:p>
    <w:p w:rsidR="00DE385A" w:rsidRDefault="00DE385A" w:rsidP="00DE385A">
      <w:pPr>
        <w:shd w:val="clear" w:color="auto" w:fill="FFFFFF"/>
        <w:tabs>
          <w:tab w:val="left" w:pos="778"/>
        </w:tabs>
        <w:spacing w:line="221" w:lineRule="exact"/>
        <w:ind w:left="778" w:hanging="355"/>
      </w:pPr>
      <w:r>
        <w:rPr>
          <w:color w:val="000000"/>
          <w:spacing w:val="-7"/>
        </w:rPr>
        <w:t>a.</w:t>
      </w:r>
      <w:r>
        <w:rPr>
          <w:color w:val="000000"/>
        </w:rPr>
        <w:tab/>
      </w:r>
      <w:r>
        <w:rPr>
          <w:color w:val="000000"/>
          <w:spacing w:val="1"/>
        </w:rPr>
        <w:t>Only certain employees are allowed into the central computer room. Those em</w:t>
      </w:r>
      <w:r>
        <w:rPr>
          <w:color w:val="000000"/>
          <w:spacing w:val="1"/>
        </w:rPr>
        <w:softHyphen/>
      </w:r>
      <w:r>
        <w:rPr>
          <w:color w:val="000000"/>
          <w:spacing w:val="1"/>
        </w:rPr>
        <w:br/>
      </w:r>
      <w:r>
        <w:rPr>
          <w:color w:val="000000"/>
          <w:spacing w:val="-1"/>
        </w:rPr>
        <w:t>ployees have "cardkeys" to gain access to the area.</w:t>
      </w:r>
    </w:p>
    <w:p w:rsidR="00DE385A" w:rsidRDefault="00DE385A" w:rsidP="00DE385A">
      <w:pPr>
        <w:shd w:val="clear" w:color="auto" w:fill="FFFFFF"/>
        <w:tabs>
          <w:tab w:val="left" w:pos="778"/>
        </w:tabs>
        <w:spacing w:line="221" w:lineRule="exact"/>
        <w:ind w:left="422"/>
      </w:pPr>
      <w:r>
        <w:rPr>
          <w:color w:val="000000"/>
          <w:spacing w:val="-9"/>
        </w:rPr>
        <w:t>b.</w:t>
      </w:r>
      <w:r>
        <w:rPr>
          <w:color w:val="000000"/>
        </w:rPr>
        <w:tab/>
      </w:r>
      <w:r>
        <w:rPr>
          <w:color w:val="000000"/>
          <w:spacing w:val="-1"/>
        </w:rPr>
        <w:t>Once every week, open (unfilled) sales orders are compared to inventory lists.</w:t>
      </w:r>
    </w:p>
    <w:p w:rsidR="00DE385A" w:rsidRDefault="00DE385A" w:rsidP="00DE385A">
      <w:pPr>
        <w:shd w:val="clear" w:color="auto" w:fill="FFFFFF"/>
        <w:tabs>
          <w:tab w:val="left" w:pos="778"/>
        </w:tabs>
        <w:spacing w:line="221" w:lineRule="exact"/>
        <w:ind w:left="778" w:hanging="355"/>
      </w:pPr>
      <w:r>
        <w:rPr>
          <w:color w:val="000000"/>
          <w:spacing w:val="-14"/>
        </w:rPr>
        <w:t>c.</w:t>
      </w:r>
      <w:r>
        <w:rPr>
          <w:color w:val="000000"/>
        </w:rPr>
        <w:tab/>
      </w:r>
      <w:r>
        <w:rPr>
          <w:color w:val="000000"/>
          <w:spacing w:val="3"/>
        </w:rPr>
        <w:t>Checks are prepared by accounts payable clerks and then given to a corporate</w:t>
      </w:r>
      <w:r>
        <w:rPr>
          <w:color w:val="000000"/>
          <w:spacing w:val="3"/>
        </w:rPr>
        <w:br/>
      </w:r>
      <w:r>
        <w:rPr>
          <w:color w:val="000000"/>
          <w:spacing w:val="-3"/>
        </w:rPr>
        <w:t>officer for signing.</w:t>
      </w:r>
    </w:p>
    <w:p w:rsidR="00DE385A" w:rsidRDefault="00DE385A" w:rsidP="00DE385A">
      <w:pPr>
        <w:shd w:val="clear" w:color="auto" w:fill="FFFFFF"/>
        <w:tabs>
          <w:tab w:val="left" w:pos="778"/>
        </w:tabs>
        <w:spacing w:line="221" w:lineRule="exact"/>
        <w:ind w:left="778" w:hanging="355"/>
      </w:pPr>
      <w:r>
        <w:rPr>
          <w:color w:val="000000"/>
          <w:spacing w:val="-5"/>
        </w:rPr>
        <w:t>d.</w:t>
      </w:r>
      <w:r>
        <w:rPr>
          <w:color w:val="000000"/>
        </w:rPr>
        <w:tab/>
      </w:r>
      <w:r>
        <w:rPr>
          <w:color w:val="000000"/>
          <w:spacing w:val="-1"/>
        </w:rPr>
        <w:t>An inventory clerk prepares a picking ticket from the sales order and then gives it</w:t>
      </w:r>
      <w:r>
        <w:rPr>
          <w:color w:val="000000"/>
          <w:spacing w:val="-1"/>
        </w:rPr>
        <w:br/>
      </w:r>
      <w:r>
        <w:rPr>
          <w:color w:val="000000"/>
        </w:rPr>
        <w:t>to a warehouse worker so that the inventory can be prepared for shipping.</w:t>
      </w:r>
    </w:p>
    <w:p w:rsidR="00DE385A" w:rsidRDefault="00DE385A" w:rsidP="00DE385A">
      <w:pPr>
        <w:shd w:val="clear" w:color="auto" w:fill="FFFFFF"/>
        <w:tabs>
          <w:tab w:val="left" w:pos="778"/>
        </w:tabs>
        <w:spacing w:line="221" w:lineRule="exact"/>
        <w:ind w:left="778" w:hanging="355"/>
      </w:pPr>
      <w:r>
        <w:rPr>
          <w:color w:val="000000"/>
          <w:spacing w:val="-7"/>
        </w:rPr>
        <w:t>e.</w:t>
      </w:r>
      <w:r>
        <w:rPr>
          <w:color w:val="000000"/>
        </w:rPr>
        <w:tab/>
      </w:r>
      <w:r>
        <w:rPr>
          <w:color w:val="000000"/>
          <w:spacing w:val="2"/>
        </w:rPr>
        <w:t>A receiving clerk fills out a receiving form from the purchases department that</w:t>
      </w:r>
      <w:r>
        <w:rPr>
          <w:color w:val="000000"/>
          <w:spacing w:val="2"/>
        </w:rPr>
        <w:br/>
      </w:r>
      <w:r>
        <w:rPr>
          <w:color w:val="000000"/>
        </w:rPr>
        <w:t>does not include the amount ordered on it.</w:t>
      </w:r>
    </w:p>
    <w:p w:rsidR="00DE385A" w:rsidRDefault="00DE385A" w:rsidP="00DE385A">
      <w:pPr>
        <w:shd w:val="clear" w:color="auto" w:fill="FFFFFF"/>
        <w:tabs>
          <w:tab w:val="left" w:pos="778"/>
        </w:tabs>
        <w:spacing w:line="221" w:lineRule="exact"/>
        <w:ind w:left="778" w:hanging="355"/>
      </w:pPr>
      <w:r>
        <w:rPr>
          <w:color w:val="000000"/>
          <w:spacing w:val="-15"/>
        </w:rPr>
        <w:t>f.</w:t>
      </w:r>
      <w:r>
        <w:rPr>
          <w:color w:val="000000"/>
        </w:rPr>
        <w:tab/>
      </w:r>
      <w:r>
        <w:rPr>
          <w:color w:val="000000"/>
          <w:spacing w:val="-1"/>
        </w:rPr>
        <w:t>Before shipping any goods, the shipping department compares a copy of the orig</w:t>
      </w:r>
      <w:r>
        <w:rPr>
          <w:color w:val="000000"/>
          <w:spacing w:val="-1"/>
        </w:rPr>
        <w:softHyphen/>
      </w:r>
      <w:r>
        <w:rPr>
          <w:color w:val="000000"/>
          <w:spacing w:val="-1"/>
        </w:rPr>
        <w:br/>
        <w:t>inal sales order to the picking ticket.</w:t>
      </w:r>
    </w:p>
    <w:p w:rsidR="00DE385A" w:rsidRDefault="00DE385A" w:rsidP="00DE385A">
      <w:pPr>
        <w:shd w:val="clear" w:color="auto" w:fill="FFFFFF"/>
        <w:tabs>
          <w:tab w:val="left" w:pos="778"/>
        </w:tabs>
        <w:spacing w:line="221" w:lineRule="exact"/>
        <w:ind w:left="778" w:hanging="355"/>
      </w:pPr>
      <w:r>
        <w:rPr>
          <w:color w:val="000000"/>
          <w:spacing w:val="-13"/>
        </w:rPr>
        <w:t>g.</w:t>
      </w:r>
      <w:r>
        <w:rPr>
          <w:color w:val="000000"/>
        </w:rPr>
        <w:tab/>
      </w:r>
      <w:r>
        <w:rPr>
          <w:color w:val="000000"/>
          <w:spacing w:val="-3"/>
        </w:rPr>
        <w:t>The head of information systems receives a report each day of unsuccessful log-on</w:t>
      </w:r>
      <w:r>
        <w:rPr>
          <w:color w:val="000000"/>
          <w:spacing w:val="-3"/>
        </w:rPr>
        <w:br/>
      </w:r>
      <w:r>
        <w:rPr>
          <w:color w:val="000000"/>
          <w:spacing w:val="-1"/>
        </w:rPr>
        <w:t>attempts.</w:t>
      </w:r>
    </w:p>
    <w:p w:rsidR="00DE385A" w:rsidRDefault="00DE385A" w:rsidP="00DE385A">
      <w:pPr>
        <w:shd w:val="clear" w:color="auto" w:fill="FFFFFF"/>
        <w:spacing w:line="221" w:lineRule="exact"/>
        <w:ind w:left="437"/>
      </w:pPr>
      <w:r>
        <w:rPr>
          <w:color w:val="000000"/>
          <w:spacing w:val="1"/>
        </w:rPr>
        <w:t>h.    All checks received at the receivables processing area are clearly date stamped,</w:t>
      </w:r>
      <w:r>
        <w:rPr>
          <w:color w:val="000000"/>
          <w:spacing w:val="1"/>
        </w:rPr>
        <w:br/>
        <w:t xml:space="preserve"> </w:t>
      </w:r>
      <w:r>
        <w:rPr>
          <w:color w:val="000000"/>
          <w:spacing w:val="-2"/>
        </w:rPr>
        <w:t>i.     An internal auditor reconciles the purchases journal to the inventory received reg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ister at least once per month.</w:t>
      </w:r>
    </w:p>
    <w:p w:rsidR="00DE385A" w:rsidRDefault="00DE385A" w:rsidP="00DE385A"/>
    <w:p w:rsidR="00B126C1" w:rsidRDefault="00B126C1"/>
    <w:sectPr w:rsidR="00B126C1" w:rsidSect="00B12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E385A"/>
    <w:rsid w:val="00B126C1"/>
    <w:rsid w:val="00D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1064</Characters>
  <Application>Microsoft Office Word</Application>
  <DocSecurity>0</DocSecurity>
  <Lines>8</Lines>
  <Paragraphs>2</Paragraphs>
  <ScaleCrop>false</ScaleCrop>
  <Company> 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Computing Services</dc:creator>
  <cp:keywords/>
  <dc:description/>
  <cp:lastModifiedBy>Academic Computing Services</cp:lastModifiedBy>
  <cp:revision>1</cp:revision>
  <dcterms:created xsi:type="dcterms:W3CDTF">2009-11-10T00:59:00Z</dcterms:created>
  <dcterms:modified xsi:type="dcterms:W3CDTF">2009-11-10T01:01:00Z</dcterms:modified>
</cp:coreProperties>
</file>