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9A" w:rsidRPr="00E3089A" w:rsidRDefault="00E3089A" w:rsidP="00CC0B0A">
      <w:pPr>
        <w:spacing w:line="480" w:lineRule="auto"/>
        <w:ind w:leftChars="100" w:left="210" w:rightChars="100" w:right="210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</w:t>
      </w:r>
      <w:r w:rsidR="00CC0B0A">
        <w:rPr>
          <w:rFonts w:ascii="Times New Roman" w:hAnsi="Times New Roman" w:cs="Times New Roman"/>
          <w:sz w:val="24"/>
          <w:szCs w:val="24"/>
        </w:rPr>
        <w:t xml:space="preserve">eggie </w:t>
      </w:r>
      <w:r w:rsidR="00CC0B0A">
        <w:rPr>
          <w:rFonts w:ascii="Times New Roman" w:hAnsi="Times New Roman" w:cs="Times New Roman" w:hint="eastAsia"/>
          <w:sz w:val="24"/>
          <w:szCs w:val="24"/>
        </w:rPr>
        <w:t>W</w:t>
      </w:r>
      <w:r w:rsidRPr="00E3089A">
        <w:rPr>
          <w:rFonts w:ascii="Times New Roman" w:hAnsi="Times New Roman" w:cs="Times New Roman"/>
          <w:sz w:val="24"/>
          <w:szCs w:val="24"/>
        </w:rPr>
        <w:t>hite, a corporate treasurer, is trying to</w:t>
      </w:r>
      <w:r>
        <w:rPr>
          <w:rFonts w:ascii="Times New Roman" w:hAnsi="Times New Roman" w:cs="Times New Roman" w:hint="eastAsia"/>
          <w:sz w:val="24"/>
          <w:szCs w:val="24"/>
        </w:rPr>
        <w:t xml:space="preserve"> decide which of two 1-year secur</w:t>
      </w:r>
      <w:r w:rsidR="00CC0B0A">
        <w:rPr>
          <w:rFonts w:ascii="Times New Roman" w:hAnsi="Times New Roman" w:cs="Times New Roman" w:hint="eastAsia"/>
          <w:sz w:val="24"/>
          <w:szCs w:val="24"/>
        </w:rPr>
        <w:t>ities to purchase: a negotiable CD with a nominal yield of 6 percent of a municipal security with a nominal yield of 6% or a municipal security with a nominal yield of 4.25%. The issuing municipality is not in the same state as Reggie</w:t>
      </w:r>
      <w:r w:rsidR="00CC0B0A">
        <w:rPr>
          <w:rFonts w:ascii="Times New Roman" w:hAnsi="Times New Roman" w:cs="Times New Roman"/>
          <w:sz w:val="24"/>
          <w:szCs w:val="24"/>
        </w:rPr>
        <w:t>’</w:t>
      </w:r>
      <w:r w:rsidR="00CC0B0A">
        <w:rPr>
          <w:rFonts w:ascii="Times New Roman" w:hAnsi="Times New Roman" w:cs="Times New Roman" w:hint="eastAsia"/>
          <w:sz w:val="24"/>
          <w:szCs w:val="24"/>
        </w:rPr>
        <w:t>s company, but he recognizes that the muni</w:t>
      </w:r>
      <w:r w:rsidR="00CC0B0A">
        <w:rPr>
          <w:rFonts w:ascii="Times New Roman" w:hAnsi="Times New Roman" w:cs="Times New Roman"/>
          <w:sz w:val="24"/>
          <w:szCs w:val="24"/>
        </w:rPr>
        <w:t>’</w:t>
      </w:r>
      <w:r w:rsidR="00CC0B0A">
        <w:rPr>
          <w:rFonts w:ascii="Times New Roman" w:hAnsi="Times New Roman" w:cs="Times New Roman" w:hint="eastAsia"/>
          <w:sz w:val="24"/>
          <w:szCs w:val="24"/>
        </w:rPr>
        <w:t>s interest is exempt from federal income taxation. His company</w:t>
      </w:r>
      <w:r w:rsidR="00CC0B0A">
        <w:rPr>
          <w:rFonts w:ascii="Times New Roman" w:hAnsi="Times New Roman" w:cs="Times New Roman"/>
          <w:sz w:val="24"/>
          <w:szCs w:val="24"/>
        </w:rPr>
        <w:t>’</w:t>
      </w:r>
      <w:r w:rsidR="00CC0B0A">
        <w:rPr>
          <w:rFonts w:ascii="Times New Roman" w:hAnsi="Times New Roman" w:cs="Times New Roman" w:hint="eastAsia"/>
          <w:sz w:val="24"/>
          <w:szCs w:val="24"/>
        </w:rPr>
        <w:t>s marginal federal tax rate is 39%. Which security should the treasurer select, assuming the securities have equal default risk?</w:t>
      </w:r>
    </w:p>
    <w:sectPr w:rsidR="00E3089A" w:rsidRPr="00E30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297" w:rsidRDefault="004B6297" w:rsidP="00E3089A">
      <w:r>
        <w:separator/>
      </w:r>
    </w:p>
  </w:endnote>
  <w:endnote w:type="continuationSeparator" w:id="1">
    <w:p w:rsidR="004B6297" w:rsidRDefault="004B6297" w:rsidP="00E30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297" w:rsidRDefault="004B6297" w:rsidP="00E3089A">
      <w:r>
        <w:separator/>
      </w:r>
    </w:p>
  </w:footnote>
  <w:footnote w:type="continuationSeparator" w:id="1">
    <w:p w:rsidR="004B6297" w:rsidRDefault="004B6297" w:rsidP="00E30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89A"/>
    <w:rsid w:val="0035473B"/>
    <w:rsid w:val="004B6297"/>
    <w:rsid w:val="00CC0B0A"/>
    <w:rsid w:val="00E3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0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08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0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8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82</Words>
  <Characters>470</Characters>
  <Application>Microsoft Office Word</Application>
  <DocSecurity>0</DocSecurity>
  <Lines>3</Lines>
  <Paragraphs>1</Paragraphs>
  <ScaleCrop>false</ScaleCrop>
  <Company>番茄花园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3</cp:revision>
  <dcterms:created xsi:type="dcterms:W3CDTF">2009-10-28T03:51:00Z</dcterms:created>
  <dcterms:modified xsi:type="dcterms:W3CDTF">2009-10-28T05:27:00Z</dcterms:modified>
</cp:coreProperties>
</file>