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779F" w:rsidRPr="0070679E" w:rsidRDefault="00A6779F" w:rsidP="00A6779F">
      <w:pPr>
        <w:rPr>
          <w:rFonts w:ascii="Arial" w:hAnsi="Arial" w:cs="Tahoma"/>
          <w:sz w:val="22"/>
          <w:szCs w:val="22"/>
        </w:rPr>
      </w:pPr>
      <w:r w:rsidRPr="0070679E">
        <w:rPr>
          <w:rFonts w:ascii="Arial" w:hAnsi="Arial" w:cs="Tahoma"/>
          <w:sz w:val="22"/>
          <w:szCs w:val="22"/>
        </w:rPr>
        <w:t xml:space="preserve">The definition of leadership continuously evolves, as each situation requires a different leader- the characterization of a leader thus changes. Subsequently, the question becomes what makes a leader? There is no </w:t>
      </w:r>
      <w:r w:rsidR="00A60CFF" w:rsidRPr="0070679E">
        <w:rPr>
          <w:rFonts w:ascii="Arial" w:hAnsi="Arial" w:cs="Tahoma"/>
          <w:sz w:val="22"/>
          <w:szCs w:val="22"/>
        </w:rPr>
        <w:t xml:space="preserve">strict </w:t>
      </w:r>
      <w:r w:rsidRPr="0070679E">
        <w:rPr>
          <w:rFonts w:ascii="Arial" w:hAnsi="Arial" w:cs="Tahoma"/>
          <w:sz w:val="22"/>
          <w:szCs w:val="22"/>
        </w:rPr>
        <w:t xml:space="preserve">formula or academic classes that can </w:t>
      </w:r>
      <w:r w:rsidR="00A60CFF" w:rsidRPr="0070679E">
        <w:rPr>
          <w:rFonts w:ascii="Arial" w:hAnsi="Arial" w:cs="Tahoma"/>
          <w:sz w:val="22"/>
          <w:szCs w:val="22"/>
        </w:rPr>
        <w:t>automatically create a leader</w:t>
      </w:r>
      <w:r w:rsidR="009A5ED2" w:rsidRPr="0070679E">
        <w:rPr>
          <w:rFonts w:ascii="Arial" w:hAnsi="Arial" w:cs="Tahoma"/>
          <w:sz w:val="22"/>
          <w:szCs w:val="22"/>
        </w:rPr>
        <w:t xml:space="preserve">, rather </w:t>
      </w:r>
      <w:r w:rsidR="00A60CFF" w:rsidRPr="0070679E">
        <w:rPr>
          <w:rFonts w:ascii="Arial" w:hAnsi="Arial" w:cs="Tahoma"/>
          <w:sz w:val="22"/>
          <w:szCs w:val="22"/>
        </w:rPr>
        <w:t>leaders are a culmination of experiences</w:t>
      </w:r>
      <w:r w:rsidR="006769DE" w:rsidRPr="0070679E">
        <w:rPr>
          <w:rFonts w:ascii="Arial" w:hAnsi="Arial" w:cs="Tahoma"/>
          <w:sz w:val="22"/>
          <w:szCs w:val="22"/>
        </w:rPr>
        <w:t xml:space="preserve"> and knowledge</w:t>
      </w:r>
      <w:r w:rsidRPr="0070679E">
        <w:rPr>
          <w:rFonts w:ascii="Arial" w:hAnsi="Arial" w:cs="Tahoma"/>
          <w:sz w:val="22"/>
          <w:szCs w:val="22"/>
        </w:rPr>
        <w:t xml:space="preserve"> gathered, an attitude for the daring and a personality that inspires.  Upon reading Eddie Goldenberg’s, </w:t>
      </w:r>
      <w:r w:rsidRPr="0070679E">
        <w:rPr>
          <w:rFonts w:ascii="Arial" w:hAnsi="Arial" w:cs="Tahoma"/>
          <w:i/>
          <w:sz w:val="22"/>
          <w:szCs w:val="22"/>
        </w:rPr>
        <w:t>The Way it Works</w:t>
      </w:r>
      <w:r w:rsidRPr="0070679E">
        <w:rPr>
          <w:rFonts w:ascii="Arial" w:hAnsi="Arial" w:cs="Tahoma"/>
          <w:sz w:val="22"/>
          <w:szCs w:val="22"/>
        </w:rPr>
        <w:t xml:space="preserve">, we discover former Prime Minister of Canada Jean </w:t>
      </w:r>
      <w:r w:rsidR="00B02F25">
        <w:rPr>
          <w:rFonts w:ascii="Arial" w:hAnsi="Arial" w:cs="Tahoma"/>
          <w:sz w:val="22"/>
          <w:szCs w:val="22"/>
        </w:rPr>
        <w:t>Chrétien</w:t>
      </w:r>
      <w:r w:rsidRPr="0070679E">
        <w:rPr>
          <w:rFonts w:ascii="Arial" w:hAnsi="Arial" w:cs="Tahoma"/>
          <w:sz w:val="22"/>
          <w:szCs w:val="22"/>
        </w:rPr>
        <w:t>’s leadership traits, styles and decision-making techniques.</w:t>
      </w:r>
      <w:r w:rsidR="006769DE" w:rsidRPr="0070679E">
        <w:rPr>
          <w:rFonts w:ascii="Arial" w:hAnsi="Arial" w:cs="Tahoma"/>
          <w:sz w:val="22"/>
          <w:szCs w:val="22"/>
        </w:rPr>
        <w:t xml:space="preserve">  Within the book we learn how the former Prime Minister leadership parallels these characteristics.  </w:t>
      </w:r>
    </w:p>
    <w:p w:rsidR="00F90ED2" w:rsidRPr="0070679E" w:rsidRDefault="004C4592" w:rsidP="00F90ED2">
      <w:pPr>
        <w:rPr>
          <w:rFonts w:ascii="Arial" w:hAnsi="Arial" w:cs="Verdana"/>
          <w:sz w:val="22"/>
          <w:szCs w:val="22"/>
        </w:rPr>
      </w:pPr>
      <w:r w:rsidRPr="0070679E">
        <w:rPr>
          <w:rFonts w:ascii="Arial" w:hAnsi="Arial"/>
          <w:sz w:val="22"/>
        </w:rPr>
        <w:t>To evaluate the numerous leadership techniques utilized during his time as Prime Minister</w:t>
      </w:r>
      <w:r w:rsidRPr="0070679E">
        <w:rPr>
          <w:rFonts w:ascii="Arial" w:hAnsi="Arial" w:cs="Verdana"/>
          <w:sz w:val="22"/>
          <w:szCs w:val="22"/>
        </w:rPr>
        <w:t xml:space="preserve">, </w:t>
      </w:r>
      <w:r w:rsidR="00F90ED2" w:rsidRPr="0070679E">
        <w:rPr>
          <w:rFonts w:ascii="Arial" w:hAnsi="Arial" w:cs="Verdana"/>
          <w:sz w:val="22"/>
          <w:szCs w:val="22"/>
        </w:rPr>
        <w:t xml:space="preserve">House </w:t>
      </w:r>
      <w:r w:rsidRPr="0070679E">
        <w:rPr>
          <w:rFonts w:ascii="Arial" w:hAnsi="Arial" w:cs="Verdana"/>
          <w:sz w:val="22"/>
          <w:szCs w:val="22"/>
        </w:rPr>
        <w:t xml:space="preserve">and Mitchell’s </w:t>
      </w:r>
      <w:r w:rsidR="00F90ED2" w:rsidRPr="0070679E">
        <w:rPr>
          <w:rFonts w:ascii="Arial" w:hAnsi="Arial" w:cs="Verdana"/>
          <w:sz w:val="22"/>
          <w:szCs w:val="22"/>
        </w:rPr>
        <w:t xml:space="preserve">four leadership </w:t>
      </w:r>
      <w:r w:rsidRPr="0070679E">
        <w:rPr>
          <w:rFonts w:ascii="Arial" w:hAnsi="Arial" w:cs="Verdana"/>
          <w:sz w:val="22"/>
          <w:szCs w:val="22"/>
        </w:rPr>
        <w:t>styles</w:t>
      </w:r>
      <w:r w:rsidR="00F90ED2" w:rsidRPr="0070679E">
        <w:rPr>
          <w:rFonts w:ascii="Arial" w:hAnsi="Arial" w:cs="Verdana"/>
          <w:sz w:val="22"/>
          <w:szCs w:val="22"/>
        </w:rPr>
        <w:t>,</w:t>
      </w:r>
      <w:r w:rsidRPr="0070679E">
        <w:rPr>
          <w:rFonts w:ascii="Arial" w:hAnsi="Arial" w:cs="Verdana"/>
          <w:sz w:val="22"/>
          <w:szCs w:val="22"/>
        </w:rPr>
        <w:t xml:space="preserve"> can be used to illustrate how </w:t>
      </w:r>
      <w:r w:rsidR="00F90ED2" w:rsidRPr="0070679E">
        <w:rPr>
          <w:rFonts w:ascii="Arial" w:hAnsi="Arial" w:cs="Verdana"/>
          <w:sz w:val="22"/>
          <w:szCs w:val="22"/>
        </w:rPr>
        <w:t>leaders can ideally choose</w:t>
      </w:r>
      <w:r w:rsidRPr="0070679E">
        <w:rPr>
          <w:rFonts w:ascii="Arial" w:hAnsi="Arial" w:cs="Verdana"/>
          <w:sz w:val="22"/>
          <w:szCs w:val="22"/>
        </w:rPr>
        <w:t xml:space="preserve"> the style</w:t>
      </w:r>
      <w:r w:rsidR="00F90ED2" w:rsidRPr="0070679E">
        <w:rPr>
          <w:rFonts w:ascii="Arial" w:hAnsi="Arial" w:cs="Verdana"/>
          <w:sz w:val="22"/>
          <w:szCs w:val="22"/>
        </w:rPr>
        <w:t xml:space="preserve"> depending on the situation</w:t>
      </w:r>
      <w:r w:rsidRPr="0070679E">
        <w:rPr>
          <w:rFonts w:ascii="Arial" w:hAnsi="Arial" w:cs="Verdana"/>
          <w:sz w:val="22"/>
          <w:szCs w:val="22"/>
        </w:rPr>
        <w:t xml:space="preserve">al requirements. </w:t>
      </w:r>
      <w:r w:rsidR="00F90ED2" w:rsidRPr="0070679E">
        <w:rPr>
          <w:rFonts w:ascii="Arial" w:hAnsi="Arial" w:cs="Verdana"/>
          <w:sz w:val="22"/>
          <w:szCs w:val="22"/>
        </w:rPr>
        <w:t>  </w:t>
      </w:r>
    </w:p>
    <w:p w:rsidR="00F90ED2" w:rsidRPr="0070679E" w:rsidRDefault="00F90ED2" w:rsidP="00F90ED2">
      <w:pPr>
        <w:rPr>
          <w:rFonts w:ascii="Arial" w:hAnsi="Arial"/>
          <w:sz w:val="22"/>
        </w:rPr>
      </w:pPr>
      <w:r w:rsidRPr="0070679E">
        <w:rPr>
          <w:rFonts w:ascii="Arial" w:hAnsi="Arial" w:cs="Verdana"/>
          <w:sz w:val="22"/>
          <w:szCs w:val="22"/>
        </w:rPr>
        <w:t xml:space="preserve">The first is the supportive leadership where the leader considers the needs of the follower by showing concern for employee welfare and creating a friendly working environment. Jean </w:t>
      </w:r>
      <w:r w:rsidR="00B02F25">
        <w:rPr>
          <w:rFonts w:ascii="Arial" w:hAnsi="Arial" w:cs="Verdana"/>
          <w:sz w:val="22"/>
          <w:szCs w:val="22"/>
        </w:rPr>
        <w:t>Chrétien</w:t>
      </w:r>
      <w:r w:rsidRPr="0070679E">
        <w:rPr>
          <w:rFonts w:ascii="Arial" w:hAnsi="Arial" w:cs="Verdana"/>
          <w:sz w:val="22"/>
          <w:szCs w:val="22"/>
        </w:rPr>
        <w:t xml:space="preserve"> demonstrated this style during</w:t>
      </w:r>
      <w:r w:rsidR="00863537" w:rsidRPr="0070679E">
        <w:rPr>
          <w:rFonts w:ascii="Arial" w:hAnsi="Arial" w:cs="Verdana"/>
          <w:sz w:val="22"/>
          <w:szCs w:val="22"/>
        </w:rPr>
        <w:t xml:space="preserve"> his speech with his Ministers and Deputy Ministers and their working relationship with the public servants. </w:t>
      </w:r>
      <w:r w:rsidR="00863537" w:rsidRPr="0070679E">
        <w:rPr>
          <w:rFonts w:ascii="Arial" w:hAnsi="Arial"/>
          <w:sz w:val="22"/>
        </w:rPr>
        <w:t>Chrétien told the deputy ministers, as he had told the Cabinet at its first meeting the previous day, that he had learned from his experience in the Pearson and Trudeau Cabinets that governments only succeed when they trust the public service, and when the politicians and the public servants respect one another’s roles, and then</w:t>
      </w:r>
      <w:r w:rsidR="00434D72">
        <w:rPr>
          <w:rFonts w:ascii="Arial" w:hAnsi="Arial"/>
          <w:sz w:val="22"/>
        </w:rPr>
        <w:t xml:space="preserve"> work seamlessly together</w:t>
      </w:r>
      <w:r w:rsidR="00863537" w:rsidRPr="0070679E">
        <w:rPr>
          <w:rFonts w:ascii="Arial" w:hAnsi="Arial"/>
          <w:sz w:val="22"/>
        </w:rPr>
        <w:t>.</w:t>
      </w:r>
      <w:r w:rsidR="004C4592" w:rsidRPr="0070679E">
        <w:rPr>
          <w:rFonts w:ascii="Arial" w:hAnsi="Arial"/>
          <w:sz w:val="22"/>
        </w:rPr>
        <w:t xml:space="preserve"> By using the supportive leader style, </w:t>
      </w:r>
      <w:r w:rsidR="00B02F25">
        <w:rPr>
          <w:rFonts w:ascii="Arial" w:hAnsi="Arial"/>
          <w:sz w:val="22"/>
        </w:rPr>
        <w:t>Chrétien</w:t>
      </w:r>
      <w:r w:rsidR="004C4592" w:rsidRPr="0070679E">
        <w:rPr>
          <w:rFonts w:ascii="Arial" w:hAnsi="Arial"/>
          <w:sz w:val="22"/>
        </w:rPr>
        <w:t xml:space="preserve"> was attempting to develop an engaged, enthusiastic and trusting environment. As eloquently</w:t>
      </w:r>
      <w:r w:rsidR="00A60CFF" w:rsidRPr="0070679E">
        <w:rPr>
          <w:rFonts w:ascii="Arial" w:hAnsi="Arial"/>
          <w:sz w:val="22"/>
        </w:rPr>
        <w:t xml:space="preserve"> indicated</w:t>
      </w:r>
      <w:r w:rsidR="004C4592" w:rsidRPr="0070679E">
        <w:rPr>
          <w:rFonts w:ascii="Arial" w:hAnsi="Arial"/>
          <w:sz w:val="22"/>
        </w:rPr>
        <w:t xml:space="preserve"> by Goldenberg, The success or failure of a government is dependent to a great extent on the quality and cohe</w:t>
      </w:r>
      <w:r w:rsidR="00A60CFF" w:rsidRPr="0070679E">
        <w:rPr>
          <w:rFonts w:ascii="Arial" w:hAnsi="Arial"/>
          <w:sz w:val="22"/>
        </w:rPr>
        <w:t xml:space="preserve">siveness of the management team. </w:t>
      </w:r>
    </w:p>
    <w:p w:rsidR="00F90ED2" w:rsidRPr="0070679E" w:rsidRDefault="00B02F25" w:rsidP="00F90ED2">
      <w:pPr>
        <w:rPr>
          <w:rFonts w:ascii="Arial" w:hAnsi="Arial"/>
          <w:sz w:val="22"/>
        </w:rPr>
      </w:pPr>
      <w:r>
        <w:rPr>
          <w:rFonts w:ascii="Arial" w:hAnsi="Arial" w:cs="Verdana"/>
          <w:sz w:val="22"/>
          <w:szCs w:val="22"/>
        </w:rPr>
        <w:t>The second style is the d</w:t>
      </w:r>
      <w:r w:rsidR="00F90ED2" w:rsidRPr="0070679E">
        <w:rPr>
          <w:rFonts w:ascii="Arial" w:hAnsi="Arial" w:cs="Verdana"/>
          <w:sz w:val="22"/>
          <w:szCs w:val="22"/>
        </w:rPr>
        <w:t xml:space="preserve">irective leadership </w:t>
      </w:r>
      <w:r>
        <w:rPr>
          <w:rFonts w:ascii="Arial" w:hAnsi="Arial" w:cs="Verdana"/>
          <w:sz w:val="22"/>
          <w:szCs w:val="22"/>
        </w:rPr>
        <w:t>style, which tells followers,</w:t>
      </w:r>
      <w:r w:rsidR="00F90ED2" w:rsidRPr="0070679E">
        <w:rPr>
          <w:rFonts w:ascii="Arial" w:hAnsi="Arial" w:cs="Verdana"/>
          <w:sz w:val="22"/>
          <w:szCs w:val="22"/>
        </w:rPr>
        <w:t xml:space="preserve"> what needs to be done and gives app</w:t>
      </w:r>
      <w:r w:rsidR="004C4592" w:rsidRPr="0070679E">
        <w:rPr>
          <w:rFonts w:ascii="Arial" w:hAnsi="Arial" w:cs="Verdana"/>
          <w:sz w:val="22"/>
          <w:szCs w:val="22"/>
        </w:rPr>
        <w:t>ropriate guidance along the way</w:t>
      </w:r>
      <w:r w:rsidR="00F90ED2" w:rsidRPr="0070679E">
        <w:rPr>
          <w:rFonts w:ascii="Arial" w:hAnsi="Arial" w:cs="Verdana"/>
          <w:sz w:val="22"/>
          <w:szCs w:val="22"/>
        </w:rPr>
        <w:t xml:space="preserve">. The goal is to increase the follower's sense of security and control. </w:t>
      </w:r>
      <w:r>
        <w:rPr>
          <w:rFonts w:ascii="Arial" w:hAnsi="Arial" w:cs="Verdana"/>
          <w:sz w:val="22"/>
          <w:szCs w:val="22"/>
        </w:rPr>
        <w:t>Chrétien</w:t>
      </w:r>
      <w:r w:rsidR="00863537" w:rsidRPr="0070679E">
        <w:rPr>
          <w:rFonts w:ascii="Arial" w:hAnsi="Arial" w:cs="Verdana"/>
          <w:sz w:val="22"/>
          <w:szCs w:val="22"/>
        </w:rPr>
        <w:t xml:space="preserve"> </w:t>
      </w:r>
      <w:r w:rsidR="004C4592" w:rsidRPr="0070679E">
        <w:rPr>
          <w:rFonts w:ascii="Arial" w:hAnsi="Arial" w:cs="Verdana"/>
          <w:sz w:val="22"/>
          <w:szCs w:val="22"/>
        </w:rPr>
        <w:t>established</w:t>
      </w:r>
      <w:r w:rsidR="00863537" w:rsidRPr="0070679E">
        <w:rPr>
          <w:rFonts w:ascii="Arial" w:hAnsi="Arial" w:cs="Verdana"/>
          <w:sz w:val="22"/>
          <w:szCs w:val="22"/>
        </w:rPr>
        <w:t xml:space="preserve"> this in the selection of his Ministers.  He wanted them to be autonomous and seek assistance only when required. </w:t>
      </w:r>
      <w:r>
        <w:rPr>
          <w:rFonts w:ascii="Arial" w:hAnsi="Arial"/>
          <w:sz w:val="22"/>
        </w:rPr>
        <w:t>A Prime M</w:t>
      </w:r>
      <w:r w:rsidR="00863537" w:rsidRPr="0070679E">
        <w:rPr>
          <w:rFonts w:ascii="Arial" w:hAnsi="Arial"/>
          <w:sz w:val="22"/>
        </w:rPr>
        <w:t>inister has a lot of decisions to make all the time, and must know how to delegate</w:t>
      </w:r>
      <w:r>
        <w:rPr>
          <w:rFonts w:ascii="Arial" w:hAnsi="Arial"/>
          <w:sz w:val="22"/>
        </w:rPr>
        <w:t xml:space="preserve"> and create and efficient team.  </w:t>
      </w:r>
      <w:r w:rsidR="004C4592" w:rsidRPr="0070679E">
        <w:rPr>
          <w:rFonts w:ascii="Arial" w:hAnsi="Arial"/>
          <w:sz w:val="22"/>
        </w:rPr>
        <w:t xml:space="preserve">Recalling a conversation with Pierre Trudeau, Jean </w:t>
      </w:r>
      <w:r>
        <w:rPr>
          <w:rFonts w:ascii="Arial" w:hAnsi="Arial"/>
          <w:sz w:val="22"/>
        </w:rPr>
        <w:t>Chrétien</w:t>
      </w:r>
      <w:r w:rsidR="004C4592" w:rsidRPr="0070679E">
        <w:rPr>
          <w:rFonts w:ascii="Arial" w:hAnsi="Arial"/>
          <w:sz w:val="22"/>
        </w:rPr>
        <w:t xml:space="preserve"> aimed to develop a team of Ministers who required little advice and worked hard at their own portfolios. “, “Jean, are you mad at me? You haven’t called or asked to see me in a year.” He replied, “No, I’m not mad at you. I’m just doing my job, and presume if you have problems with my work, you will call me.” Trudeau responded, “I wish I had </w:t>
      </w:r>
      <w:r w:rsidR="00434D72">
        <w:rPr>
          <w:rFonts w:ascii="Arial" w:hAnsi="Arial"/>
          <w:sz w:val="22"/>
        </w:rPr>
        <w:t>more ministers like you”</w:t>
      </w:r>
      <w:r w:rsidR="004C4592" w:rsidRPr="0070679E">
        <w:rPr>
          <w:rFonts w:ascii="Arial" w:hAnsi="Arial"/>
          <w:sz w:val="22"/>
        </w:rPr>
        <w:t xml:space="preserve">. </w:t>
      </w:r>
      <w:r>
        <w:rPr>
          <w:rFonts w:ascii="Arial" w:hAnsi="Arial"/>
          <w:sz w:val="22"/>
        </w:rPr>
        <w:t>Chrétien</w:t>
      </w:r>
      <w:r w:rsidR="004C4592" w:rsidRPr="0070679E">
        <w:rPr>
          <w:rFonts w:ascii="Arial" w:hAnsi="Arial"/>
          <w:sz w:val="22"/>
        </w:rPr>
        <w:t xml:space="preserve"> knew the role </w:t>
      </w:r>
      <w:r>
        <w:rPr>
          <w:rFonts w:ascii="Arial" w:hAnsi="Arial"/>
          <w:sz w:val="22"/>
        </w:rPr>
        <w:t xml:space="preserve">and decision making </w:t>
      </w:r>
      <w:r w:rsidR="004C4592" w:rsidRPr="0070679E">
        <w:rPr>
          <w:rFonts w:ascii="Arial" w:hAnsi="Arial"/>
          <w:sz w:val="22"/>
        </w:rPr>
        <w:t xml:space="preserve">of the Prime Minister was to look at the big picture with the Ministers focusing on the details. </w:t>
      </w:r>
    </w:p>
    <w:p w:rsidR="00A60CFF" w:rsidRPr="0070679E" w:rsidRDefault="004C4592" w:rsidP="00A60CFF">
      <w:pPr>
        <w:widowControl w:val="0"/>
        <w:autoSpaceDE w:val="0"/>
        <w:autoSpaceDN w:val="0"/>
        <w:adjustRightInd w:val="0"/>
        <w:spacing w:after="0"/>
        <w:rPr>
          <w:rFonts w:ascii="Arial" w:hAnsi="Arial" w:cs="Arial"/>
          <w:sz w:val="22"/>
        </w:rPr>
      </w:pPr>
      <w:r w:rsidRPr="0070679E">
        <w:rPr>
          <w:rFonts w:ascii="Arial" w:hAnsi="Arial" w:cs="Verdana"/>
          <w:sz w:val="22"/>
          <w:szCs w:val="22"/>
        </w:rPr>
        <w:t>The next style identifie</w:t>
      </w:r>
      <w:r w:rsidR="00B02F25">
        <w:rPr>
          <w:rFonts w:ascii="Arial" w:hAnsi="Arial" w:cs="Verdana"/>
          <w:sz w:val="22"/>
          <w:szCs w:val="22"/>
        </w:rPr>
        <w:t>d by House and Mitchell is the p</w:t>
      </w:r>
      <w:r w:rsidRPr="0070679E">
        <w:rPr>
          <w:rFonts w:ascii="Arial" w:hAnsi="Arial" w:cs="Verdana"/>
          <w:sz w:val="22"/>
          <w:szCs w:val="22"/>
        </w:rPr>
        <w:t>articipative leader,</w:t>
      </w:r>
      <w:r w:rsidR="00F90ED2" w:rsidRPr="0070679E">
        <w:rPr>
          <w:rFonts w:ascii="Arial" w:hAnsi="Arial" w:cs="Verdana"/>
          <w:sz w:val="22"/>
          <w:szCs w:val="22"/>
        </w:rPr>
        <w:t xml:space="preserve"> when the leader consults with followers and take followers ideas into account when making decisions and/or taking particula</w:t>
      </w:r>
      <w:r w:rsidR="00B02F25">
        <w:rPr>
          <w:rFonts w:ascii="Arial" w:hAnsi="Arial" w:cs="Verdana"/>
          <w:sz w:val="22"/>
          <w:szCs w:val="22"/>
        </w:rPr>
        <w:t xml:space="preserve">r actions. This approach is </w:t>
      </w:r>
      <w:r w:rsidR="00F90ED2" w:rsidRPr="0070679E">
        <w:rPr>
          <w:rFonts w:ascii="Arial" w:hAnsi="Arial" w:cs="Verdana"/>
          <w:sz w:val="22"/>
          <w:szCs w:val="22"/>
        </w:rPr>
        <w:t>best</w:t>
      </w:r>
      <w:r w:rsidR="00B02F25">
        <w:rPr>
          <w:rFonts w:ascii="Arial" w:hAnsi="Arial" w:cs="Verdana"/>
          <w:sz w:val="22"/>
          <w:szCs w:val="22"/>
        </w:rPr>
        <w:t xml:space="preserve"> when </w:t>
      </w:r>
      <w:r w:rsidR="00F90ED2" w:rsidRPr="0070679E">
        <w:rPr>
          <w:rFonts w:ascii="Arial" w:hAnsi="Arial" w:cs="Verdana"/>
          <w:sz w:val="22"/>
          <w:szCs w:val="22"/>
        </w:rPr>
        <w:t>the followers are expert</w:t>
      </w:r>
      <w:r w:rsidR="00B02F25">
        <w:rPr>
          <w:rFonts w:ascii="Arial" w:hAnsi="Arial" w:cs="Verdana"/>
          <w:sz w:val="22"/>
          <w:szCs w:val="22"/>
        </w:rPr>
        <w:t>s</w:t>
      </w:r>
      <w:r w:rsidR="00F90ED2" w:rsidRPr="0070679E">
        <w:rPr>
          <w:rFonts w:ascii="Arial" w:hAnsi="Arial" w:cs="Verdana"/>
          <w:sz w:val="22"/>
          <w:szCs w:val="22"/>
        </w:rPr>
        <w:t xml:space="preserve"> </w:t>
      </w:r>
      <w:r w:rsidR="00B02F25">
        <w:rPr>
          <w:rFonts w:ascii="Arial" w:hAnsi="Arial" w:cs="Verdana"/>
          <w:sz w:val="22"/>
          <w:szCs w:val="22"/>
        </w:rPr>
        <w:t xml:space="preserve">and their </w:t>
      </w:r>
      <w:r w:rsidR="00B02F25" w:rsidRPr="0070679E">
        <w:rPr>
          <w:rFonts w:ascii="Arial" w:hAnsi="Arial" w:cs="Verdana"/>
          <w:sz w:val="22"/>
          <w:szCs w:val="22"/>
        </w:rPr>
        <w:t xml:space="preserve">input is needed and </w:t>
      </w:r>
      <w:r w:rsidR="00B02F25">
        <w:rPr>
          <w:rFonts w:ascii="Arial" w:hAnsi="Arial" w:cs="Verdana"/>
          <w:sz w:val="22"/>
          <w:szCs w:val="22"/>
        </w:rPr>
        <w:t>has a</w:t>
      </w:r>
      <w:r w:rsidR="00F90ED2" w:rsidRPr="0070679E">
        <w:rPr>
          <w:rFonts w:ascii="Arial" w:hAnsi="Arial" w:cs="Verdana"/>
          <w:sz w:val="22"/>
          <w:szCs w:val="22"/>
        </w:rPr>
        <w:t xml:space="preserve"> desire to be heard.  </w:t>
      </w:r>
      <w:r w:rsidRPr="0070679E">
        <w:rPr>
          <w:rFonts w:ascii="Arial" w:hAnsi="Arial" w:cs="Verdana"/>
          <w:sz w:val="22"/>
          <w:szCs w:val="22"/>
        </w:rPr>
        <w:t xml:space="preserve">Throughout </w:t>
      </w:r>
      <w:r w:rsidR="00B02F25">
        <w:rPr>
          <w:rFonts w:ascii="Arial" w:hAnsi="Arial" w:cs="Verdana"/>
          <w:sz w:val="22"/>
          <w:szCs w:val="22"/>
        </w:rPr>
        <w:t>Chrétien</w:t>
      </w:r>
      <w:r w:rsidRPr="0070679E">
        <w:rPr>
          <w:rFonts w:ascii="Arial" w:hAnsi="Arial" w:cs="Verdana"/>
          <w:sz w:val="22"/>
          <w:szCs w:val="22"/>
        </w:rPr>
        <w:t xml:space="preserve">’s tenure, he valued </w:t>
      </w:r>
      <w:r w:rsidR="00B02F25">
        <w:rPr>
          <w:rFonts w:ascii="Arial" w:hAnsi="Arial" w:cs="Verdana"/>
          <w:sz w:val="22"/>
          <w:szCs w:val="22"/>
        </w:rPr>
        <w:t xml:space="preserve">all </w:t>
      </w:r>
      <w:r w:rsidRPr="0070679E">
        <w:rPr>
          <w:rFonts w:ascii="Arial" w:hAnsi="Arial" w:cs="Verdana"/>
          <w:sz w:val="22"/>
          <w:szCs w:val="22"/>
        </w:rPr>
        <w:t>his colleagues’ expert opinions.  While the input of Prime Minister is definitive, by surround</w:t>
      </w:r>
      <w:r w:rsidR="00B02F25">
        <w:rPr>
          <w:rFonts w:ascii="Arial" w:hAnsi="Arial" w:cs="Verdana"/>
          <w:sz w:val="22"/>
          <w:szCs w:val="22"/>
        </w:rPr>
        <w:t>ing himself with great colleagues</w:t>
      </w:r>
      <w:r w:rsidRPr="0070679E">
        <w:rPr>
          <w:rFonts w:ascii="Arial" w:hAnsi="Arial" w:cs="Verdana"/>
          <w:sz w:val="22"/>
          <w:szCs w:val="22"/>
        </w:rPr>
        <w:t xml:space="preserve">, he could rely on their input as professional.  This is evident in his relationship with Eddie Goldenberg, his Senior Policy Advisor. </w:t>
      </w:r>
      <w:r w:rsidR="00A60CFF" w:rsidRPr="0070679E">
        <w:rPr>
          <w:rFonts w:ascii="Arial" w:hAnsi="Arial" w:cs="Verdana"/>
          <w:sz w:val="22"/>
          <w:szCs w:val="22"/>
        </w:rPr>
        <w:t xml:space="preserve"> From asking Goldenberg to assist in the production of countless speeches, to heading the negotiation of the softwood lumber dispute with the US, to informing</w:t>
      </w:r>
      <w:r w:rsidR="00B02F25">
        <w:rPr>
          <w:rFonts w:ascii="Arial" w:hAnsi="Arial" w:cs="Verdana"/>
          <w:sz w:val="22"/>
          <w:szCs w:val="22"/>
        </w:rPr>
        <w:t xml:space="preserve"> him of more personal matters- Goldenberg became</w:t>
      </w:r>
      <w:r w:rsidR="00A60CFF" w:rsidRPr="0070679E">
        <w:rPr>
          <w:rFonts w:ascii="Arial" w:hAnsi="Arial" w:cs="Verdana"/>
          <w:sz w:val="22"/>
          <w:szCs w:val="22"/>
        </w:rPr>
        <w:t xml:space="preserve"> a sounding board and confidant.  This leadership style benefited </w:t>
      </w:r>
      <w:r w:rsidR="00B02F25">
        <w:rPr>
          <w:rFonts w:ascii="Arial" w:hAnsi="Arial" w:cs="Verdana"/>
          <w:sz w:val="22"/>
          <w:szCs w:val="22"/>
        </w:rPr>
        <w:t>Chrétien</w:t>
      </w:r>
      <w:r w:rsidR="00A60CFF" w:rsidRPr="0070679E">
        <w:rPr>
          <w:rFonts w:ascii="Arial" w:hAnsi="Arial" w:cs="Verdana"/>
          <w:sz w:val="22"/>
          <w:szCs w:val="22"/>
        </w:rPr>
        <w:t xml:space="preserve"> when there was a need to </w:t>
      </w:r>
      <w:r w:rsidR="00A60CFF" w:rsidRPr="0070679E">
        <w:rPr>
          <w:rFonts w:ascii="Arial" w:hAnsi="Arial" w:cs="Arial"/>
          <w:sz w:val="22"/>
        </w:rPr>
        <w:t xml:space="preserve">creatively solve complex problems; one of the best </w:t>
      </w:r>
      <w:r w:rsidR="00B02F25" w:rsidRPr="0070679E">
        <w:rPr>
          <w:rFonts w:ascii="Arial" w:hAnsi="Arial" w:cs="Arial"/>
          <w:sz w:val="22"/>
        </w:rPr>
        <w:t>ways</w:t>
      </w:r>
      <w:r w:rsidR="00A60CFF" w:rsidRPr="0070679E">
        <w:rPr>
          <w:rFonts w:ascii="Arial" w:hAnsi="Arial" w:cs="Arial"/>
          <w:sz w:val="22"/>
        </w:rPr>
        <w:t xml:space="preserve"> to get such work done is through people and asking them for their suggestions.</w:t>
      </w:r>
    </w:p>
    <w:p w:rsidR="00A60CFF" w:rsidRPr="0070679E" w:rsidRDefault="00A60CFF" w:rsidP="00F90ED2">
      <w:pPr>
        <w:rPr>
          <w:rFonts w:ascii="Arial" w:hAnsi="Arial" w:cs="Arial"/>
          <w:sz w:val="22"/>
        </w:rPr>
      </w:pPr>
    </w:p>
    <w:p w:rsidR="00863537" w:rsidRPr="0070679E" w:rsidRDefault="00A60CFF" w:rsidP="00F90ED2">
      <w:pPr>
        <w:rPr>
          <w:rFonts w:ascii="Arial" w:hAnsi="Arial" w:cs="Verdana"/>
          <w:sz w:val="22"/>
          <w:szCs w:val="22"/>
        </w:rPr>
      </w:pPr>
      <w:r w:rsidRPr="0070679E">
        <w:rPr>
          <w:rFonts w:ascii="Arial" w:hAnsi="Arial" w:cs="Verdana"/>
          <w:sz w:val="22"/>
          <w:szCs w:val="22"/>
        </w:rPr>
        <w:t xml:space="preserve">Finally, there is the </w:t>
      </w:r>
      <w:r w:rsidR="00F90ED2" w:rsidRPr="0070679E">
        <w:rPr>
          <w:rFonts w:ascii="Arial" w:hAnsi="Arial" w:cs="Verdana"/>
          <w:sz w:val="22"/>
          <w:szCs w:val="22"/>
        </w:rPr>
        <w:t>Ac</w:t>
      </w:r>
      <w:r w:rsidR="00B02F25">
        <w:rPr>
          <w:rFonts w:ascii="Arial" w:hAnsi="Arial" w:cs="Verdana"/>
          <w:sz w:val="22"/>
          <w:szCs w:val="22"/>
        </w:rPr>
        <w:t>hievement-oriented leadership</w:t>
      </w:r>
      <w:r w:rsidR="00F90ED2" w:rsidRPr="0070679E">
        <w:rPr>
          <w:rFonts w:ascii="Arial" w:hAnsi="Arial" w:cs="Verdana"/>
          <w:sz w:val="22"/>
          <w:szCs w:val="22"/>
        </w:rPr>
        <w:t xml:space="preserve"> where leaders set challenging goals, both i</w:t>
      </w:r>
      <w:r w:rsidRPr="0070679E">
        <w:rPr>
          <w:rFonts w:ascii="Arial" w:hAnsi="Arial" w:cs="Verdana"/>
          <w:sz w:val="22"/>
          <w:szCs w:val="22"/>
        </w:rPr>
        <w:t xml:space="preserve">n work and in self-improvement </w:t>
      </w:r>
      <w:r w:rsidR="00F90ED2" w:rsidRPr="0070679E">
        <w:rPr>
          <w:rFonts w:ascii="Arial" w:hAnsi="Arial" w:cs="Verdana"/>
          <w:sz w:val="22"/>
          <w:szCs w:val="22"/>
        </w:rPr>
        <w:t xml:space="preserve">The leader expects high performance from the followers and shows them faith in their capabilities to succeed. </w:t>
      </w:r>
      <w:r w:rsidRPr="0070679E">
        <w:rPr>
          <w:rFonts w:ascii="Arial" w:hAnsi="Arial" w:cs="Verdana"/>
          <w:sz w:val="22"/>
          <w:szCs w:val="22"/>
        </w:rPr>
        <w:t xml:space="preserve">Yet again, </w:t>
      </w:r>
      <w:r w:rsidR="00B02F25">
        <w:rPr>
          <w:rFonts w:ascii="Arial" w:hAnsi="Arial" w:cs="Verdana"/>
          <w:sz w:val="22"/>
          <w:szCs w:val="22"/>
        </w:rPr>
        <w:t>Chrétien</w:t>
      </w:r>
      <w:r w:rsidRPr="0070679E">
        <w:rPr>
          <w:rFonts w:ascii="Arial" w:hAnsi="Arial" w:cs="Verdana"/>
          <w:sz w:val="22"/>
          <w:szCs w:val="22"/>
        </w:rPr>
        <w:t xml:space="preserve"> demonstrated this leadership style throughout his tenure, one example being </w:t>
      </w:r>
      <w:proofErr w:type="spellStart"/>
      <w:r w:rsidRPr="0070679E">
        <w:rPr>
          <w:rFonts w:ascii="Arial" w:hAnsi="Arial" w:cs="Georgia"/>
          <w:bCs/>
          <w:sz w:val="22"/>
          <w:szCs w:val="36"/>
        </w:rPr>
        <w:t>Stéphane</w:t>
      </w:r>
      <w:proofErr w:type="spellEnd"/>
      <w:r w:rsidRPr="0070679E">
        <w:rPr>
          <w:rFonts w:ascii="Arial" w:hAnsi="Arial" w:cs="Verdana"/>
          <w:sz w:val="22"/>
          <w:szCs w:val="22"/>
        </w:rPr>
        <w:t xml:space="preserve"> Dion’s assignment in the Clarity Act.  </w:t>
      </w:r>
      <w:r w:rsidR="00B02F25">
        <w:rPr>
          <w:rFonts w:ascii="Arial" w:hAnsi="Arial" w:cs="Verdana"/>
          <w:sz w:val="22"/>
          <w:szCs w:val="22"/>
        </w:rPr>
        <w:t>Chrétien</w:t>
      </w:r>
      <w:r w:rsidRPr="0070679E">
        <w:rPr>
          <w:rFonts w:ascii="Arial" w:hAnsi="Arial" w:cs="Verdana"/>
          <w:sz w:val="22"/>
          <w:szCs w:val="22"/>
        </w:rPr>
        <w:t xml:space="preserve"> trusted and respe</w:t>
      </w:r>
      <w:r w:rsidR="00B02F25">
        <w:rPr>
          <w:rFonts w:ascii="Arial" w:hAnsi="Arial" w:cs="Verdana"/>
          <w:sz w:val="22"/>
          <w:szCs w:val="22"/>
        </w:rPr>
        <w:t xml:space="preserve">cted Dion and knew the importance of </w:t>
      </w:r>
      <w:r w:rsidRPr="0070679E">
        <w:rPr>
          <w:rFonts w:ascii="Arial" w:hAnsi="Arial" w:cs="Verdana"/>
          <w:sz w:val="22"/>
          <w:szCs w:val="22"/>
        </w:rPr>
        <w:t>drafting the bill could be handled appropriately in Dion’s capable hands.  He knew the stakes were high for all of Canada. Against the conventional wisdom and the private views of many of Cabinet colleagues, Dion drafted the Clarity Act</w:t>
      </w:r>
      <w:r w:rsidR="00B02F25" w:rsidRPr="0070679E">
        <w:rPr>
          <w:rFonts w:ascii="Arial" w:hAnsi="Arial" w:cs="Verdana"/>
          <w:sz w:val="22"/>
          <w:szCs w:val="22"/>
        </w:rPr>
        <w:t>-, which</w:t>
      </w:r>
      <w:r w:rsidRPr="0070679E">
        <w:rPr>
          <w:rFonts w:ascii="Arial" w:hAnsi="Arial" w:cs="Verdana"/>
          <w:sz w:val="22"/>
          <w:szCs w:val="22"/>
        </w:rPr>
        <w:t xml:space="preserve"> became law in June 2000.  By utilizing achievement-based leadership, </w:t>
      </w:r>
      <w:r w:rsidR="00B02F25">
        <w:rPr>
          <w:rFonts w:ascii="Arial" w:hAnsi="Arial" w:cs="Verdana"/>
          <w:sz w:val="22"/>
          <w:szCs w:val="22"/>
        </w:rPr>
        <w:t>Chrétien</w:t>
      </w:r>
      <w:r w:rsidRPr="0070679E">
        <w:rPr>
          <w:rFonts w:ascii="Arial" w:hAnsi="Arial" w:cs="Verdana"/>
          <w:sz w:val="22"/>
          <w:szCs w:val="22"/>
        </w:rPr>
        <w:t xml:space="preserve"> showed confidence in those he chose to lead projects.   </w:t>
      </w:r>
    </w:p>
    <w:p w:rsidR="00F90ED2" w:rsidRPr="0070679E" w:rsidRDefault="00A60CFF" w:rsidP="00F90ED2">
      <w:pPr>
        <w:rPr>
          <w:rFonts w:ascii="Arial" w:hAnsi="Arial" w:cs="Verdana"/>
          <w:sz w:val="22"/>
          <w:szCs w:val="22"/>
        </w:rPr>
      </w:pPr>
      <w:r w:rsidRPr="0070679E">
        <w:rPr>
          <w:rFonts w:ascii="Arial" w:hAnsi="Arial" w:cs="Verdana"/>
          <w:sz w:val="22"/>
          <w:szCs w:val="22"/>
        </w:rPr>
        <w:t>A quality leader will utilize the above leadership styles and adapt them to the situations.  There is no simple equation for success in leading. Rather it is adapting and evolving to the challenge that can lead to a more positive</w:t>
      </w:r>
      <w:r w:rsidR="0070679E">
        <w:rPr>
          <w:rFonts w:ascii="Arial" w:hAnsi="Arial" w:cs="Verdana"/>
          <w:sz w:val="22"/>
          <w:szCs w:val="22"/>
        </w:rPr>
        <w:t xml:space="preserve"> outcome.  Mistakes are</w:t>
      </w:r>
      <w:r w:rsidRPr="0070679E">
        <w:rPr>
          <w:rFonts w:ascii="Arial" w:hAnsi="Arial" w:cs="Verdana"/>
          <w:sz w:val="22"/>
          <w:szCs w:val="22"/>
        </w:rPr>
        <w:t xml:space="preserve"> made, as </w:t>
      </w:r>
      <w:r w:rsidR="00B02F25">
        <w:rPr>
          <w:rFonts w:ascii="Arial" w:hAnsi="Arial" w:cs="Verdana"/>
          <w:sz w:val="22"/>
          <w:szCs w:val="22"/>
        </w:rPr>
        <w:t>Chrétien</w:t>
      </w:r>
      <w:r w:rsidRPr="0070679E">
        <w:rPr>
          <w:rFonts w:ascii="Arial" w:hAnsi="Arial" w:cs="Verdana"/>
          <w:sz w:val="22"/>
          <w:szCs w:val="22"/>
        </w:rPr>
        <w:t xml:space="preserve"> learned a number of times during his </w:t>
      </w:r>
      <w:r w:rsidR="0070679E" w:rsidRPr="0070679E">
        <w:rPr>
          <w:rFonts w:ascii="Arial" w:hAnsi="Arial" w:cs="Verdana"/>
          <w:sz w:val="22"/>
          <w:szCs w:val="22"/>
        </w:rPr>
        <w:t>tenure</w:t>
      </w:r>
      <w:r w:rsidR="0070679E">
        <w:rPr>
          <w:rFonts w:ascii="Arial" w:hAnsi="Arial" w:cs="Verdana"/>
          <w:sz w:val="22"/>
          <w:szCs w:val="22"/>
        </w:rPr>
        <w:t>,</w:t>
      </w:r>
      <w:r w:rsidR="0070679E" w:rsidRPr="0070679E">
        <w:rPr>
          <w:rFonts w:ascii="Arial" w:hAnsi="Arial" w:cs="Verdana"/>
          <w:sz w:val="22"/>
          <w:szCs w:val="22"/>
        </w:rPr>
        <w:t xml:space="preserve"> such as </w:t>
      </w:r>
      <w:r w:rsidRPr="0070679E">
        <w:rPr>
          <w:rFonts w:ascii="Arial" w:hAnsi="Arial" w:cs="Verdana"/>
          <w:sz w:val="22"/>
          <w:szCs w:val="22"/>
        </w:rPr>
        <w:t xml:space="preserve">his </w:t>
      </w:r>
      <w:r w:rsidRPr="0070679E">
        <w:rPr>
          <w:rFonts w:ascii="Arial" w:hAnsi="Arial"/>
          <w:sz w:val="22"/>
        </w:rPr>
        <w:t xml:space="preserve">appointment of George </w:t>
      </w:r>
      <w:proofErr w:type="spellStart"/>
      <w:r w:rsidRPr="0070679E">
        <w:rPr>
          <w:rFonts w:ascii="Arial" w:hAnsi="Arial"/>
          <w:sz w:val="22"/>
        </w:rPr>
        <w:t>Radwanski</w:t>
      </w:r>
      <w:proofErr w:type="spellEnd"/>
      <w:r w:rsidR="0070679E" w:rsidRPr="0070679E">
        <w:rPr>
          <w:rFonts w:ascii="Arial" w:hAnsi="Arial"/>
          <w:sz w:val="22"/>
        </w:rPr>
        <w:t xml:space="preserve"> as privacy commissioner who later misused his power.  </w:t>
      </w:r>
      <w:r w:rsidR="0070679E">
        <w:rPr>
          <w:rFonts w:ascii="Arial" w:hAnsi="Arial"/>
          <w:sz w:val="22"/>
        </w:rPr>
        <w:t xml:space="preserve">However, through these experiences and the knowledge gathered future decisions are improved.  </w:t>
      </w:r>
      <w:r w:rsidR="00B02F25">
        <w:rPr>
          <w:rFonts w:ascii="Arial" w:hAnsi="Arial"/>
          <w:sz w:val="22"/>
        </w:rPr>
        <w:t>Chrétien</w:t>
      </w:r>
      <w:r w:rsidR="0070679E">
        <w:rPr>
          <w:rFonts w:ascii="Arial" w:hAnsi="Arial"/>
          <w:sz w:val="22"/>
        </w:rPr>
        <w:t xml:space="preserve"> recognized that, the power of Prime Minister </w:t>
      </w:r>
      <w:r w:rsidR="009D0401">
        <w:rPr>
          <w:rFonts w:ascii="Arial" w:hAnsi="Arial"/>
          <w:sz w:val="22"/>
        </w:rPr>
        <w:t>requires many</w:t>
      </w:r>
      <w:r w:rsidR="0070679E">
        <w:rPr>
          <w:rFonts w:ascii="Arial" w:hAnsi="Arial"/>
          <w:sz w:val="22"/>
        </w:rPr>
        <w:t xml:space="preserve"> leadership styles, cognizant or not, he evoked all of the various styles- however; it was his characteristic of pushing limits that also showed true leadership.  His risk taking was calculated- but nonetheless revolutionary. From the moment he first stepped into the political circle </w:t>
      </w:r>
      <w:r w:rsidR="00B02F25">
        <w:rPr>
          <w:rFonts w:ascii="Arial" w:hAnsi="Arial"/>
          <w:sz w:val="22"/>
        </w:rPr>
        <w:t>Chrétien</w:t>
      </w:r>
      <w:r w:rsidR="0070679E">
        <w:rPr>
          <w:rFonts w:ascii="Arial" w:hAnsi="Arial"/>
          <w:sz w:val="22"/>
        </w:rPr>
        <w:t xml:space="preserve"> strategized. While respecting his Ministers and</w:t>
      </w:r>
      <w:r w:rsidR="009D0401">
        <w:rPr>
          <w:rFonts w:ascii="Arial" w:hAnsi="Arial"/>
          <w:sz w:val="22"/>
        </w:rPr>
        <w:t xml:space="preserve"> the</w:t>
      </w:r>
      <w:r w:rsidR="0070679E">
        <w:rPr>
          <w:rFonts w:ascii="Arial" w:hAnsi="Arial"/>
          <w:sz w:val="22"/>
        </w:rPr>
        <w:t xml:space="preserve"> Canadian public he followed his instincts, and pushed Canada</w:t>
      </w:r>
      <w:r w:rsidR="009D0401">
        <w:rPr>
          <w:rFonts w:ascii="Arial" w:hAnsi="Arial"/>
          <w:sz w:val="22"/>
        </w:rPr>
        <w:t xml:space="preserve"> into new frontiers</w:t>
      </w:r>
      <w:r w:rsidR="0070679E">
        <w:rPr>
          <w:rFonts w:ascii="Arial" w:hAnsi="Arial"/>
          <w:sz w:val="22"/>
        </w:rPr>
        <w:t xml:space="preserve">.  From, his </w:t>
      </w:r>
      <w:r w:rsidR="001A586F">
        <w:rPr>
          <w:rFonts w:ascii="Arial" w:hAnsi="Arial"/>
          <w:sz w:val="22"/>
        </w:rPr>
        <w:t>leadership</w:t>
      </w:r>
      <w:r w:rsidR="0070679E">
        <w:rPr>
          <w:rFonts w:ascii="Arial" w:hAnsi="Arial"/>
          <w:sz w:val="22"/>
        </w:rPr>
        <w:t xml:space="preserve"> of successfully avoiding the separation of Quebec from Canada, to the Clarity Act, September 11</w:t>
      </w:r>
      <w:r w:rsidR="0070679E" w:rsidRPr="0070679E">
        <w:rPr>
          <w:rFonts w:ascii="Arial" w:hAnsi="Arial"/>
          <w:sz w:val="22"/>
          <w:vertAlign w:val="superscript"/>
        </w:rPr>
        <w:t>th</w:t>
      </w:r>
      <w:r w:rsidR="0070679E">
        <w:rPr>
          <w:rFonts w:ascii="Arial" w:hAnsi="Arial"/>
          <w:sz w:val="22"/>
        </w:rPr>
        <w:t xml:space="preserve"> 2001, the softwood </w:t>
      </w:r>
      <w:proofErr w:type="gramStart"/>
      <w:r w:rsidR="0070679E">
        <w:rPr>
          <w:rFonts w:ascii="Arial" w:hAnsi="Arial"/>
          <w:sz w:val="22"/>
        </w:rPr>
        <w:t>lumber</w:t>
      </w:r>
      <w:proofErr w:type="gramEnd"/>
      <w:r w:rsidR="0070679E">
        <w:rPr>
          <w:rFonts w:ascii="Arial" w:hAnsi="Arial"/>
          <w:sz w:val="22"/>
        </w:rPr>
        <w:t xml:space="preserve"> negotiations, and Canada’s educational reform, </w:t>
      </w:r>
      <w:r w:rsidR="00B02F25">
        <w:rPr>
          <w:rFonts w:ascii="Arial" w:hAnsi="Arial"/>
          <w:sz w:val="22"/>
        </w:rPr>
        <w:t>Chrétien</w:t>
      </w:r>
      <w:r w:rsidR="0070679E">
        <w:rPr>
          <w:rFonts w:ascii="Arial" w:hAnsi="Arial"/>
          <w:sz w:val="22"/>
        </w:rPr>
        <w:t xml:space="preserve"> faced many difficult</w:t>
      </w:r>
      <w:r w:rsidR="001A586F">
        <w:rPr>
          <w:rFonts w:ascii="Arial" w:hAnsi="Arial"/>
          <w:sz w:val="22"/>
        </w:rPr>
        <w:t xml:space="preserve"> challenges.  However, the great lead</w:t>
      </w:r>
      <w:r w:rsidR="009D0401">
        <w:rPr>
          <w:rFonts w:ascii="Arial" w:hAnsi="Arial"/>
          <w:sz w:val="22"/>
        </w:rPr>
        <w:t>ers take those calculated risks</w:t>
      </w:r>
      <w:r w:rsidR="001A586F">
        <w:rPr>
          <w:rFonts w:ascii="Arial" w:hAnsi="Arial"/>
          <w:sz w:val="22"/>
        </w:rPr>
        <w:t xml:space="preserve"> and push the boundaries.  When thinking of Jean </w:t>
      </w:r>
      <w:r w:rsidR="00B02F25">
        <w:rPr>
          <w:rFonts w:ascii="Arial" w:hAnsi="Arial"/>
          <w:sz w:val="22"/>
        </w:rPr>
        <w:t>Chrétien</w:t>
      </w:r>
      <w:r w:rsidR="001A586F">
        <w:rPr>
          <w:rFonts w:ascii="Arial" w:hAnsi="Arial"/>
          <w:sz w:val="22"/>
        </w:rPr>
        <w:t xml:space="preserve"> leadership, a quote from another president effectively </w:t>
      </w:r>
      <w:r w:rsidR="009D0401">
        <w:rPr>
          <w:rFonts w:ascii="Arial" w:hAnsi="Arial"/>
          <w:sz w:val="22"/>
        </w:rPr>
        <w:t xml:space="preserve">illustrates his time as Prime Minister. </w:t>
      </w:r>
    </w:p>
    <w:p w:rsidR="009D0401" w:rsidRPr="0070679E" w:rsidRDefault="009D0401" w:rsidP="009D0401">
      <w:pPr>
        <w:ind w:firstLine="720"/>
        <w:rPr>
          <w:rFonts w:ascii="Arial" w:hAnsi="Arial"/>
          <w:sz w:val="22"/>
        </w:rPr>
      </w:pPr>
      <w:r w:rsidRPr="0070679E">
        <w:rPr>
          <w:rFonts w:ascii="Arial" w:hAnsi="Arial" w:cs="Tahoma"/>
          <w:i/>
          <w:sz w:val="22"/>
          <w:szCs w:val="22"/>
        </w:rPr>
        <w:t xml:space="preserve">It's not the critic who counts, not the man who points out how the strong man stumbled, or when the doer of deeds could have done better. The credit belongs to the man who is actually in the arena; whose face is marred by dust and sweat and blood; who strives valiantly; who errs and comes short again and again; who knows the great enthusiasms, the great devotions and spends himself in a worth cause; who at the best, knows in the end the triumph of high achievement; and who at the worst if he fails, at least fails while daring greatly, so that his place shall never be with those cold and timid souls who know neither victory or defeat. </w:t>
      </w:r>
      <w:r w:rsidRPr="0070679E">
        <w:rPr>
          <w:rFonts w:ascii="Arial" w:hAnsi="Arial" w:cs="Tahoma"/>
          <w:bCs/>
          <w:sz w:val="22"/>
          <w:szCs w:val="22"/>
        </w:rPr>
        <w:t>Theodore Roosevelt</w:t>
      </w: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p>
    <w:p w:rsidR="00F86DEA" w:rsidRDefault="00F86DEA">
      <w:pPr>
        <w:rPr>
          <w:rFonts w:ascii="Arial" w:hAnsi="Arial"/>
          <w:sz w:val="22"/>
        </w:rPr>
      </w:pPr>
      <w:r>
        <w:rPr>
          <w:rFonts w:ascii="Arial" w:hAnsi="Arial"/>
          <w:sz w:val="22"/>
        </w:rPr>
        <w:t>References:</w:t>
      </w:r>
    </w:p>
    <w:p w:rsidR="00F86DEA" w:rsidRPr="008171CC" w:rsidRDefault="00F86DEA" w:rsidP="00F86DEA">
      <w:pPr>
        <w:rPr>
          <w:rFonts w:ascii="Arial" w:hAnsi="Arial" w:cs="Verdana"/>
          <w:sz w:val="22"/>
          <w:szCs w:val="22"/>
        </w:rPr>
      </w:pPr>
      <w:r w:rsidRPr="008171CC">
        <w:rPr>
          <w:rFonts w:ascii="Arial" w:hAnsi="Arial" w:cs="Verdana"/>
          <w:sz w:val="22"/>
          <w:szCs w:val="22"/>
        </w:rPr>
        <w:t xml:space="preserve">House, R.J. (1971). </w:t>
      </w:r>
      <w:proofErr w:type="gramStart"/>
      <w:r w:rsidRPr="008171CC">
        <w:rPr>
          <w:rFonts w:ascii="Arial" w:hAnsi="Arial" w:cs="Verdana"/>
          <w:sz w:val="22"/>
          <w:szCs w:val="22"/>
        </w:rPr>
        <w:t>A path-goal theory of leader effectiveness.</w:t>
      </w:r>
      <w:proofErr w:type="gramEnd"/>
      <w:r w:rsidRPr="008171CC">
        <w:rPr>
          <w:rFonts w:ascii="Arial" w:hAnsi="Arial" w:cs="Verdana"/>
          <w:sz w:val="22"/>
          <w:szCs w:val="22"/>
        </w:rPr>
        <w:t xml:space="preserve"> </w:t>
      </w:r>
      <w:proofErr w:type="gramStart"/>
      <w:r w:rsidRPr="008171CC">
        <w:rPr>
          <w:rFonts w:ascii="Arial" w:hAnsi="Arial" w:cs="Verdana"/>
          <w:sz w:val="22"/>
          <w:szCs w:val="22"/>
        </w:rPr>
        <w:t>Administrative Science Quarterly, 16, 321-339.</w:t>
      </w:r>
      <w:proofErr w:type="gramEnd"/>
      <w:r w:rsidRPr="008171CC">
        <w:rPr>
          <w:rFonts w:ascii="Arial" w:hAnsi="Arial" w:cs="Verdana"/>
          <w:sz w:val="22"/>
          <w:szCs w:val="22"/>
        </w:rPr>
        <w:t xml:space="preserve">   </w:t>
      </w:r>
    </w:p>
    <w:p w:rsidR="00F86DEA" w:rsidRPr="008171CC" w:rsidRDefault="00F86DEA" w:rsidP="00F86DEA">
      <w:pPr>
        <w:rPr>
          <w:rFonts w:ascii="Arial" w:hAnsi="Arial" w:cs="Verdana"/>
          <w:sz w:val="22"/>
          <w:szCs w:val="22"/>
        </w:rPr>
      </w:pPr>
      <w:proofErr w:type="gramStart"/>
      <w:r w:rsidRPr="008171CC">
        <w:rPr>
          <w:rFonts w:ascii="Arial" w:hAnsi="Arial" w:cs="Verdana"/>
          <w:sz w:val="22"/>
          <w:szCs w:val="22"/>
        </w:rPr>
        <w:t>Path Goal Theory (House) (2009).</w:t>
      </w:r>
      <w:proofErr w:type="gramEnd"/>
      <w:r w:rsidRPr="008171CC">
        <w:rPr>
          <w:rFonts w:ascii="Arial" w:hAnsi="Arial" w:cs="Verdana"/>
          <w:sz w:val="22"/>
          <w:szCs w:val="22"/>
        </w:rPr>
        <w:t xml:space="preserve"> </w:t>
      </w:r>
      <w:r w:rsidRPr="00F86DEA">
        <w:rPr>
          <w:rFonts w:ascii="Arial" w:hAnsi="Arial" w:cs="Verdana"/>
          <w:i/>
          <w:sz w:val="22"/>
          <w:szCs w:val="22"/>
        </w:rPr>
        <w:t>Offering paths to achieve goals: Explanation of Path-Goal Theory of Robert House</w:t>
      </w:r>
      <w:r w:rsidRPr="008171CC">
        <w:rPr>
          <w:rFonts w:ascii="Arial" w:hAnsi="Arial" w:cs="Verdana"/>
          <w:sz w:val="22"/>
          <w:szCs w:val="22"/>
        </w:rPr>
        <w:t>. Re</w:t>
      </w:r>
      <w:r>
        <w:rPr>
          <w:rFonts w:ascii="Arial" w:hAnsi="Arial" w:cs="Verdana"/>
          <w:sz w:val="22"/>
          <w:szCs w:val="22"/>
        </w:rPr>
        <w:t>trieved October 22</w:t>
      </w:r>
      <w:r w:rsidRPr="008171CC">
        <w:rPr>
          <w:rFonts w:ascii="Arial" w:hAnsi="Arial" w:cs="Verdana"/>
          <w:sz w:val="22"/>
          <w:szCs w:val="22"/>
        </w:rPr>
        <w:t xml:space="preserve">, 2009, from </w:t>
      </w:r>
      <w:hyperlink r:id="rId4" w:history="1">
        <w:r w:rsidRPr="008171CC">
          <w:rPr>
            <w:rStyle w:val="Hyperlink"/>
            <w:rFonts w:ascii="Arial" w:hAnsi="Arial" w:cs="Verdana"/>
            <w:color w:val="auto"/>
            <w:sz w:val="22"/>
            <w:szCs w:val="22"/>
          </w:rPr>
          <w:t>http://www.12manage.com/methods_path_goal_theory.html</w:t>
        </w:r>
      </w:hyperlink>
    </w:p>
    <w:p w:rsidR="00F86DEA" w:rsidRPr="008171CC" w:rsidRDefault="00F86DEA" w:rsidP="00F86DEA">
      <w:pPr>
        <w:rPr>
          <w:rFonts w:ascii="Arial" w:hAnsi="Arial"/>
          <w:sz w:val="22"/>
        </w:rPr>
      </w:pPr>
      <w:r w:rsidRPr="008171CC">
        <w:rPr>
          <w:rFonts w:ascii="Arial" w:hAnsi="Arial" w:cs="Trebuchet MS"/>
          <w:sz w:val="22"/>
          <w:szCs w:val="32"/>
        </w:rPr>
        <w:t xml:space="preserve">Eddie Goldenberg (2006). </w:t>
      </w:r>
      <w:r w:rsidRPr="008171CC">
        <w:rPr>
          <w:rFonts w:ascii="Arial" w:hAnsi="Arial" w:cs="Trebuchet MS"/>
          <w:i/>
          <w:iCs/>
          <w:sz w:val="22"/>
          <w:szCs w:val="32"/>
        </w:rPr>
        <w:t>The Way it Works Inside Ottawa</w:t>
      </w:r>
      <w:r w:rsidRPr="008171CC">
        <w:rPr>
          <w:rFonts w:ascii="Arial" w:hAnsi="Arial" w:cs="Trebuchet MS"/>
          <w:sz w:val="22"/>
          <w:szCs w:val="32"/>
        </w:rPr>
        <w:t>. Toronto: McClelland &amp; Stewart Lt</w:t>
      </w:r>
      <w:r>
        <w:rPr>
          <w:rFonts w:ascii="Arial" w:hAnsi="Arial" w:cs="Trebuchet MS"/>
          <w:sz w:val="22"/>
          <w:szCs w:val="32"/>
        </w:rPr>
        <w:t>d.</w:t>
      </w:r>
    </w:p>
    <w:p w:rsidR="00F86DEA" w:rsidRDefault="00F86DEA">
      <w:pPr>
        <w:rPr>
          <w:rFonts w:ascii="Arial" w:hAnsi="Arial"/>
          <w:sz w:val="22"/>
        </w:rPr>
      </w:pPr>
    </w:p>
    <w:p w:rsidR="00A6779F" w:rsidRPr="0070679E" w:rsidRDefault="00A6779F">
      <w:pPr>
        <w:rPr>
          <w:rFonts w:ascii="Arial" w:hAnsi="Arial"/>
          <w:sz w:val="22"/>
        </w:rPr>
      </w:pPr>
    </w:p>
    <w:sectPr w:rsidR="00A6779F" w:rsidRPr="0070679E" w:rsidSect="00A60CFF">
      <w:pgSz w:w="12240" w:h="15840"/>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779F"/>
    <w:rsid w:val="001A586F"/>
    <w:rsid w:val="00243E22"/>
    <w:rsid w:val="00434D72"/>
    <w:rsid w:val="004C4592"/>
    <w:rsid w:val="006769DE"/>
    <w:rsid w:val="0070679E"/>
    <w:rsid w:val="00863537"/>
    <w:rsid w:val="008D0223"/>
    <w:rsid w:val="009A5ED2"/>
    <w:rsid w:val="009D0401"/>
    <w:rsid w:val="00A60CFF"/>
    <w:rsid w:val="00A6779F"/>
    <w:rsid w:val="00B02F25"/>
    <w:rsid w:val="00F86DEA"/>
    <w:rsid w:val="00F90ED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86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12manage.com/methods_path_goal_theory.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1079</Words>
  <Characters>6153</Characters>
  <Application>Microsoft Word 12.0.0</Application>
  <DocSecurity>0</DocSecurity>
  <Lines>51</Lines>
  <Paragraphs>12</Paragraphs>
  <ScaleCrop>false</ScaleCrop>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Kovacic</dc:creator>
  <cp:keywords/>
  <cp:lastModifiedBy>Steve Kovacic</cp:lastModifiedBy>
  <cp:revision>7</cp:revision>
  <dcterms:created xsi:type="dcterms:W3CDTF">2009-10-25T00:09:00Z</dcterms:created>
  <dcterms:modified xsi:type="dcterms:W3CDTF">2009-10-25T21:02:00Z</dcterms:modified>
</cp:coreProperties>
</file>