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9D" w:rsidRDefault="00C7209D" w:rsidP="00C7209D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C7209D">
        <w:rPr>
          <w:bCs/>
          <w:sz w:val="23"/>
          <w:szCs w:val="23"/>
        </w:rPr>
        <w:t>These are the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 following data from the  accounting records of Nevada Estates: </w:t>
      </w:r>
    </w:p>
    <w:p w:rsidR="00C7209D" w:rsidRDefault="00C7209D" w:rsidP="00C7209D">
      <w:pPr>
        <w:pStyle w:val="Default"/>
        <w:ind w:left="360"/>
        <w:rPr>
          <w:sz w:val="23"/>
          <w:szCs w:val="23"/>
        </w:rPr>
      </w:pP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Depreciation Expense 15,900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Payment of Income Taxes 24,500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Collections of Accounts Receivable 167,200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Purchase of Treasury Stock 40,000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Declaration of Stock Dividend 65,000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Loss on Sale of Plant Assets 8,400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Collection of Dividend Revenue 13,800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Payment of Salaries and Wages 83,600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Cash Sales 103,700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Net Income 61,200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Acquisition of Land 73,500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Payment of Interest 19,400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Interest Received on Investments 3,100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Issuance of Bonds Payable 500,000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Increase in Accounts Payable 20,300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Payments to Suppliers 173,600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Acquisition of Equipment by Issuing 50,000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Long-Term Note Payable ________ </w:t>
      </w:r>
    </w:p>
    <w:p w:rsidR="00C7209D" w:rsidRDefault="00C7209D" w:rsidP="00C7209D">
      <w:pPr>
        <w:pStyle w:val="Default"/>
        <w:rPr>
          <w:sz w:val="23"/>
          <w:szCs w:val="23"/>
        </w:rPr>
      </w:pPr>
    </w:p>
    <w:p w:rsidR="00C7209D" w:rsidRDefault="00C7209D" w:rsidP="00C7209D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Prepare the operating activities section of the statement of cash flows using the direct method. </w:t>
      </w:r>
    </w:p>
    <w:p w:rsidR="00C7209D" w:rsidRDefault="00C7209D" w:rsidP="00C7209D">
      <w:pPr>
        <w:pStyle w:val="Default"/>
        <w:ind w:left="720"/>
        <w:rPr>
          <w:sz w:val="23"/>
          <w:szCs w:val="23"/>
        </w:rPr>
      </w:pPr>
    </w:p>
    <w:p w:rsidR="00C7209D" w:rsidRDefault="00C7209D" w:rsidP="00C7209D">
      <w:pPr>
        <w:pStyle w:val="Default"/>
        <w:ind w:left="720"/>
        <w:rPr>
          <w:sz w:val="23"/>
          <w:szCs w:val="23"/>
        </w:rPr>
      </w:pPr>
    </w:p>
    <w:p w:rsidR="00EC0619" w:rsidRDefault="00EC0619" w:rsidP="00C7209D">
      <w:pPr>
        <w:pStyle w:val="Default"/>
        <w:ind w:left="720"/>
        <w:rPr>
          <w:sz w:val="23"/>
          <w:szCs w:val="23"/>
        </w:rPr>
      </w:pPr>
    </w:p>
    <w:p w:rsidR="00EC0619" w:rsidRDefault="00EC0619" w:rsidP="00C7209D">
      <w:pPr>
        <w:pStyle w:val="Default"/>
        <w:ind w:left="720"/>
        <w:rPr>
          <w:sz w:val="23"/>
          <w:szCs w:val="23"/>
        </w:rPr>
      </w:pPr>
    </w:p>
    <w:p w:rsidR="00EC0619" w:rsidRDefault="00EC0619" w:rsidP="00C7209D">
      <w:pPr>
        <w:pStyle w:val="Default"/>
        <w:ind w:left="720"/>
        <w:rPr>
          <w:sz w:val="23"/>
          <w:szCs w:val="23"/>
        </w:rPr>
      </w:pPr>
    </w:p>
    <w:p w:rsidR="00EC0619" w:rsidRDefault="00EC0619" w:rsidP="00C7209D">
      <w:pPr>
        <w:pStyle w:val="Default"/>
        <w:ind w:left="720"/>
        <w:rPr>
          <w:sz w:val="23"/>
          <w:szCs w:val="23"/>
        </w:rPr>
      </w:pPr>
    </w:p>
    <w:p w:rsidR="00EC0619" w:rsidRDefault="00EC0619" w:rsidP="00C7209D">
      <w:pPr>
        <w:pStyle w:val="Default"/>
        <w:ind w:left="720"/>
        <w:rPr>
          <w:sz w:val="23"/>
          <w:szCs w:val="23"/>
        </w:rPr>
      </w:pPr>
    </w:p>
    <w:p w:rsidR="00EC0619" w:rsidRDefault="00EC0619" w:rsidP="00C7209D">
      <w:pPr>
        <w:pStyle w:val="Default"/>
        <w:ind w:left="720"/>
        <w:rPr>
          <w:sz w:val="23"/>
          <w:szCs w:val="23"/>
        </w:rPr>
      </w:pPr>
    </w:p>
    <w:p w:rsidR="00EC0619" w:rsidRDefault="00EC0619" w:rsidP="00C7209D">
      <w:pPr>
        <w:pStyle w:val="Default"/>
        <w:ind w:left="720"/>
        <w:rPr>
          <w:sz w:val="23"/>
          <w:szCs w:val="23"/>
        </w:rPr>
      </w:pPr>
    </w:p>
    <w:p w:rsidR="00EC0619" w:rsidRDefault="00EC0619" w:rsidP="00C7209D">
      <w:pPr>
        <w:pStyle w:val="Default"/>
        <w:ind w:left="720"/>
        <w:rPr>
          <w:sz w:val="23"/>
          <w:szCs w:val="23"/>
        </w:rPr>
      </w:pPr>
    </w:p>
    <w:p w:rsidR="00EC0619" w:rsidRDefault="00EC0619" w:rsidP="00C7209D">
      <w:pPr>
        <w:pStyle w:val="Default"/>
        <w:ind w:left="720"/>
        <w:rPr>
          <w:sz w:val="23"/>
          <w:szCs w:val="23"/>
        </w:rPr>
      </w:pPr>
    </w:p>
    <w:p w:rsidR="00EC0619" w:rsidRDefault="00EC0619" w:rsidP="00C7209D">
      <w:pPr>
        <w:pStyle w:val="Default"/>
        <w:ind w:left="720"/>
        <w:rPr>
          <w:sz w:val="23"/>
          <w:szCs w:val="23"/>
        </w:rPr>
      </w:pPr>
    </w:p>
    <w:p w:rsidR="00EC0619" w:rsidRDefault="00EC0619" w:rsidP="00C7209D">
      <w:pPr>
        <w:pStyle w:val="Default"/>
        <w:ind w:left="720"/>
        <w:rPr>
          <w:sz w:val="23"/>
          <w:szCs w:val="23"/>
        </w:rPr>
      </w:pPr>
    </w:p>
    <w:p w:rsidR="00EC0619" w:rsidRDefault="00EC0619" w:rsidP="00C7209D">
      <w:pPr>
        <w:pStyle w:val="Default"/>
        <w:ind w:left="720"/>
        <w:rPr>
          <w:sz w:val="23"/>
          <w:szCs w:val="23"/>
        </w:rPr>
      </w:pPr>
    </w:p>
    <w:p w:rsidR="00EC0619" w:rsidRDefault="00EC0619" w:rsidP="00C7209D">
      <w:pPr>
        <w:pStyle w:val="Default"/>
        <w:ind w:left="720"/>
        <w:rPr>
          <w:sz w:val="23"/>
          <w:szCs w:val="23"/>
        </w:rPr>
      </w:pPr>
    </w:p>
    <w:p w:rsidR="00EC0619" w:rsidRDefault="00EC0619" w:rsidP="00C7209D">
      <w:pPr>
        <w:pStyle w:val="Default"/>
        <w:ind w:left="720"/>
        <w:rPr>
          <w:sz w:val="23"/>
          <w:szCs w:val="23"/>
        </w:rPr>
      </w:pPr>
    </w:p>
    <w:p w:rsidR="00EC0619" w:rsidRDefault="00EC0619" w:rsidP="00C7209D">
      <w:pPr>
        <w:pStyle w:val="Default"/>
        <w:ind w:left="720"/>
        <w:rPr>
          <w:sz w:val="23"/>
          <w:szCs w:val="23"/>
        </w:rPr>
      </w:pPr>
    </w:p>
    <w:p w:rsidR="00EC0619" w:rsidRDefault="00EC0619" w:rsidP="00C7209D">
      <w:pPr>
        <w:pStyle w:val="Default"/>
        <w:ind w:left="720"/>
        <w:rPr>
          <w:sz w:val="23"/>
          <w:szCs w:val="23"/>
        </w:rPr>
      </w:pPr>
    </w:p>
    <w:p w:rsidR="00EC0619" w:rsidRDefault="00EC0619" w:rsidP="00C7209D">
      <w:pPr>
        <w:pStyle w:val="Default"/>
        <w:ind w:left="720"/>
        <w:rPr>
          <w:sz w:val="23"/>
          <w:szCs w:val="23"/>
        </w:rPr>
      </w:pPr>
    </w:p>
    <w:p w:rsidR="00EC0619" w:rsidRDefault="00EC0619" w:rsidP="00C7209D">
      <w:pPr>
        <w:pStyle w:val="Default"/>
        <w:ind w:left="720"/>
        <w:rPr>
          <w:sz w:val="23"/>
          <w:szCs w:val="23"/>
        </w:rPr>
      </w:pPr>
    </w:p>
    <w:p w:rsidR="00EC0619" w:rsidRDefault="00EC0619" w:rsidP="00C7209D">
      <w:pPr>
        <w:pStyle w:val="Default"/>
        <w:ind w:left="720"/>
        <w:rPr>
          <w:sz w:val="23"/>
          <w:szCs w:val="23"/>
        </w:rPr>
      </w:pPr>
    </w:p>
    <w:p w:rsidR="00EC0619" w:rsidRDefault="00EC0619" w:rsidP="00C7209D">
      <w:pPr>
        <w:pStyle w:val="Default"/>
        <w:ind w:left="720"/>
        <w:rPr>
          <w:sz w:val="23"/>
          <w:szCs w:val="23"/>
        </w:rPr>
      </w:pPr>
    </w:p>
    <w:p w:rsidR="00EC0619" w:rsidRDefault="00EC0619" w:rsidP="00C7209D">
      <w:pPr>
        <w:pStyle w:val="Default"/>
        <w:ind w:left="720"/>
        <w:rPr>
          <w:sz w:val="23"/>
          <w:szCs w:val="23"/>
        </w:rPr>
      </w:pPr>
    </w:p>
    <w:p w:rsidR="00EC0619" w:rsidRDefault="00EC0619" w:rsidP="00C7209D">
      <w:pPr>
        <w:pStyle w:val="Default"/>
        <w:ind w:left="720"/>
        <w:rPr>
          <w:sz w:val="23"/>
          <w:szCs w:val="23"/>
        </w:rPr>
      </w:pPr>
    </w:p>
    <w:p w:rsidR="00EC0619" w:rsidRDefault="00EC0619" w:rsidP="00C7209D">
      <w:pPr>
        <w:pStyle w:val="Default"/>
        <w:ind w:left="720"/>
        <w:rPr>
          <w:sz w:val="23"/>
          <w:szCs w:val="23"/>
        </w:rPr>
      </w:pPr>
    </w:p>
    <w:p w:rsidR="00EC0619" w:rsidRDefault="00EC0619" w:rsidP="00C7209D">
      <w:pPr>
        <w:pStyle w:val="Default"/>
        <w:ind w:left="720"/>
        <w:rPr>
          <w:sz w:val="23"/>
          <w:szCs w:val="23"/>
        </w:rPr>
      </w:pPr>
    </w:p>
    <w:p w:rsidR="00C7209D" w:rsidRDefault="00C7209D" w:rsidP="00EC061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Comparative financial statement data of </w:t>
      </w:r>
      <w:r w:rsidR="00EC0619">
        <w:rPr>
          <w:sz w:val="23"/>
          <w:szCs w:val="23"/>
        </w:rPr>
        <w:t>McDonalds</w:t>
      </w:r>
      <w:r>
        <w:rPr>
          <w:sz w:val="23"/>
          <w:szCs w:val="23"/>
        </w:rPr>
        <w:t xml:space="preserve"> follows: </w:t>
      </w:r>
    </w:p>
    <w:p w:rsidR="00EC0619" w:rsidRDefault="00EC0619" w:rsidP="00EC0619">
      <w:pPr>
        <w:pStyle w:val="Default"/>
        <w:ind w:left="720"/>
        <w:rPr>
          <w:sz w:val="23"/>
          <w:szCs w:val="23"/>
        </w:rPr>
      </w:pPr>
    </w:p>
    <w:p w:rsidR="00C7209D" w:rsidRDefault="00EC0619" w:rsidP="00C720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McDonalds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Comparative Income Statement </w:t>
      </w:r>
    </w:p>
    <w:p w:rsidR="00EC0619" w:rsidRDefault="00C7209D" w:rsidP="00EC061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Years Ended Dec. 31, 2003 and 2002 </w:t>
      </w:r>
    </w:p>
    <w:p w:rsidR="00C7209D" w:rsidRDefault="00C7209D" w:rsidP="00EC0619">
      <w:pPr>
        <w:pStyle w:val="Default"/>
        <w:ind w:left="360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2003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2002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Net Sales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$462,000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$427,000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Cost of Goods Sold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229,000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218,000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Gross Profit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233,000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209,000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Operating Expenses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136,000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134,000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Income </w:t>
      </w:r>
      <w:proofErr w:type="gramStart"/>
      <w:r>
        <w:rPr>
          <w:sz w:val="23"/>
          <w:szCs w:val="23"/>
        </w:rPr>
        <w:t>From</w:t>
      </w:r>
      <w:proofErr w:type="gramEnd"/>
      <w:r>
        <w:rPr>
          <w:sz w:val="23"/>
          <w:szCs w:val="23"/>
        </w:rPr>
        <w:t xml:space="preserve"> Operations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97,000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75,000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Interest Expense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11,000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12,000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Income </w:t>
      </w:r>
      <w:proofErr w:type="gramStart"/>
      <w:r>
        <w:rPr>
          <w:sz w:val="23"/>
          <w:szCs w:val="23"/>
        </w:rPr>
        <w:t>Before</w:t>
      </w:r>
      <w:proofErr w:type="gramEnd"/>
      <w:r>
        <w:rPr>
          <w:sz w:val="23"/>
          <w:szCs w:val="23"/>
        </w:rPr>
        <w:t xml:space="preserve"> Income Tax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86,000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63,000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Income Tax Expense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30,000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27,000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Net Income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$ 56,000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$ 36,000</w:t>
      </w:r>
    </w:p>
    <w:p w:rsidR="00C7209D" w:rsidRDefault="00C7209D" w:rsidP="00C7209D">
      <w:pPr>
        <w:pStyle w:val="Default"/>
        <w:ind w:left="3600" w:firstLine="720"/>
        <w:rPr>
          <w:sz w:val="23"/>
          <w:szCs w:val="23"/>
        </w:rPr>
      </w:pPr>
      <w:r>
        <w:rPr>
          <w:sz w:val="23"/>
          <w:szCs w:val="23"/>
        </w:rPr>
        <w:t xml:space="preserve"> =======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====== </w:t>
      </w:r>
    </w:p>
    <w:p w:rsidR="00C7209D" w:rsidRDefault="00EC0619" w:rsidP="00C720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McDonalds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Comparative Balance Sheet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Dec. 31, 2003 and 2002 </w:t>
      </w:r>
    </w:p>
    <w:p w:rsidR="00C7209D" w:rsidRDefault="00C7209D" w:rsidP="00C7209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(Selected Amounts Given for Computation of Ratios) </w:t>
      </w:r>
    </w:p>
    <w:p w:rsidR="00C7209D" w:rsidRDefault="00C7209D" w:rsidP="00C7209D">
      <w:pPr>
        <w:pStyle w:val="Default"/>
        <w:rPr>
          <w:sz w:val="23"/>
          <w:szCs w:val="23"/>
        </w:rPr>
      </w:pPr>
    </w:p>
    <w:p w:rsidR="00C7209D" w:rsidRDefault="00C7209D" w:rsidP="00C7209D">
      <w:pPr>
        <w:pStyle w:val="Default"/>
        <w:ind w:left="2880" w:firstLine="720"/>
        <w:rPr>
          <w:sz w:val="23"/>
          <w:szCs w:val="23"/>
        </w:rPr>
      </w:pPr>
      <w:r>
        <w:rPr>
          <w:sz w:val="23"/>
          <w:szCs w:val="23"/>
        </w:rPr>
        <w:t xml:space="preserve">2003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2002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2001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Current Assets: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Cash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$ 96,000 </w:t>
      </w:r>
      <w:r>
        <w:rPr>
          <w:sz w:val="23"/>
          <w:szCs w:val="23"/>
        </w:rPr>
        <w:tab/>
        <w:t xml:space="preserve">$ 97,000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Current Receivables (Net)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112,000 </w:t>
      </w:r>
      <w:r>
        <w:rPr>
          <w:sz w:val="23"/>
          <w:szCs w:val="23"/>
        </w:rPr>
        <w:tab/>
        <w:t xml:space="preserve">116,000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$103,000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Inventories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172,000 </w:t>
      </w:r>
      <w:r>
        <w:rPr>
          <w:sz w:val="23"/>
          <w:szCs w:val="23"/>
        </w:rPr>
        <w:tab/>
        <w:t xml:space="preserve">162,000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207,000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Prepaid Expenses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16,000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7,000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Total Current Assets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396,000 </w:t>
      </w:r>
      <w:r>
        <w:rPr>
          <w:sz w:val="23"/>
          <w:szCs w:val="23"/>
        </w:rPr>
        <w:tab/>
        <w:t xml:space="preserve">382,000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Property, Plant, and Equipment (Net) </w:t>
      </w:r>
      <w:r>
        <w:rPr>
          <w:sz w:val="23"/>
          <w:szCs w:val="23"/>
        </w:rPr>
        <w:tab/>
        <w:t xml:space="preserve">189,000 </w:t>
      </w:r>
      <w:r>
        <w:rPr>
          <w:sz w:val="23"/>
          <w:szCs w:val="23"/>
        </w:rPr>
        <w:tab/>
        <w:t xml:space="preserve">178,000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Total Assets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$585,000 </w:t>
      </w:r>
      <w:r>
        <w:rPr>
          <w:sz w:val="23"/>
          <w:szCs w:val="23"/>
        </w:rPr>
        <w:tab/>
        <w:t xml:space="preserve">$560,000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$598,000 </w:t>
      </w:r>
    </w:p>
    <w:p w:rsidR="00C7209D" w:rsidRDefault="00C7209D" w:rsidP="00C7209D">
      <w:pPr>
        <w:pStyle w:val="Default"/>
        <w:ind w:left="2880" w:firstLine="720"/>
        <w:rPr>
          <w:sz w:val="23"/>
          <w:szCs w:val="23"/>
        </w:rPr>
      </w:pPr>
      <w:r>
        <w:rPr>
          <w:sz w:val="23"/>
          <w:szCs w:val="23"/>
        </w:rPr>
        <w:t xml:space="preserve">======= </w:t>
      </w:r>
      <w:r>
        <w:rPr>
          <w:sz w:val="23"/>
          <w:szCs w:val="23"/>
        </w:rPr>
        <w:tab/>
        <w:t xml:space="preserve">=======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Total Current Liabilities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$206,000 </w:t>
      </w:r>
      <w:r>
        <w:rPr>
          <w:sz w:val="23"/>
          <w:szCs w:val="23"/>
        </w:rPr>
        <w:tab/>
        <w:t xml:space="preserve">$223,000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Long-Term Liabilities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119,000 </w:t>
      </w:r>
      <w:r>
        <w:rPr>
          <w:sz w:val="23"/>
          <w:szCs w:val="23"/>
        </w:rPr>
        <w:tab/>
        <w:t xml:space="preserve">117,000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Total Liabilities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$325,000</w:t>
      </w:r>
      <w:r>
        <w:rPr>
          <w:sz w:val="23"/>
          <w:szCs w:val="23"/>
        </w:rPr>
        <w:tab/>
        <w:t xml:space="preserve"> $340,000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Preferred Stockholders’ Equity, 6%,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$100 Par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100,000</w:t>
      </w:r>
      <w:r>
        <w:rPr>
          <w:sz w:val="23"/>
          <w:szCs w:val="23"/>
        </w:rPr>
        <w:tab/>
        <w:t xml:space="preserve"> 100,000 </w:t>
      </w:r>
    </w:p>
    <w:p w:rsidR="00C7209D" w:rsidRDefault="00C7209D" w:rsidP="00C7209D">
      <w:pPr>
        <w:pStyle w:val="Default"/>
        <w:rPr>
          <w:sz w:val="23"/>
          <w:szCs w:val="23"/>
        </w:rPr>
      </w:pPr>
      <w:r w:rsidRPr="00C7209D">
        <w:rPr>
          <w:sz w:val="20"/>
          <w:szCs w:val="20"/>
        </w:rPr>
        <w:t>Common Stockholders’ Equity, No-Par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160,000 </w:t>
      </w:r>
      <w:r>
        <w:rPr>
          <w:sz w:val="23"/>
          <w:szCs w:val="23"/>
        </w:rPr>
        <w:tab/>
        <w:t xml:space="preserve">120,000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90,000 </w:t>
      </w:r>
    </w:p>
    <w:p w:rsidR="00C7209D" w:rsidRDefault="00C7209D" w:rsidP="00C7209D">
      <w:pPr>
        <w:pStyle w:val="Default"/>
        <w:rPr>
          <w:sz w:val="23"/>
          <w:szCs w:val="23"/>
        </w:rPr>
      </w:pPr>
      <w:r w:rsidRPr="00C7209D">
        <w:rPr>
          <w:sz w:val="20"/>
          <w:szCs w:val="20"/>
        </w:rPr>
        <w:t>Total Liabilities and Stockholders’ Equity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$585,000 </w:t>
      </w:r>
      <w:r>
        <w:rPr>
          <w:sz w:val="23"/>
          <w:szCs w:val="23"/>
        </w:rPr>
        <w:tab/>
        <w:t xml:space="preserve">$560,000 </w:t>
      </w:r>
    </w:p>
    <w:p w:rsidR="00C7209D" w:rsidRDefault="00C7209D" w:rsidP="00C7209D">
      <w:pPr>
        <w:pStyle w:val="Default"/>
        <w:ind w:left="2880" w:firstLine="720"/>
        <w:rPr>
          <w:sz w:val="23"/>
          <w:szCs w:val="23"/>
        </w:rPr>
      </w:pPr>
      <w:r>
        <w:rPr>
          <w:sz w:val="23"/>
          <w:szCs w:val="23"/>
        </w:rPr>
        <w:t xml:space="preserve">======= </w:t>
      </w:r>
      <w:r>
        <w:rPr>
          <w:sz w:val="23"/>
          <w:szCs w:val="23"/>
        </w:rPr>
        <w:tab/>
        <w:t xml:space="preserve">======= </w:t>
      </w:r>
    </w:p>
    <w:p w:rsidR="00C7209D" w:rsidRDefault="00C7209D" w:rsidP="00C7209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Other Information </w:t>
      </w:r>
    </w:p>
    <w:p w:rsidR="00EC0619" w:rsidRDefault="00EC0619" w:rsidP="00C7209D">
      <w:pPr>
        <w:pStyle w:val="Default"/>
        <w:rPr>
          <w:sz w:val="23"/>
          <w:szCs w:val="23"/>
        </w:rPr>
      </w:pP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Market price of </w:t>
      </w:r>
      <w:r w:rsidR="00EC0619">
        <w:rPr>
          <w:sz w:val="23"/>
          <w:szCs w:val="23"/>
        </w:rPr>
        <w:t>McDonalds</w:t>
      </w:r>
      <w:r>
        <w:rPr>
          <w:sz w:val="23"/>
          <w:szCs w:val="23"/>
        </w:rPr>
        <w:t xml:space="preserve"> common stock: $49 on Dec. 31, 2003, and $32.50 on Dec. 31, 2002. </w:t>
      </w:r>
    </w:p>
    <w:p w:rsidR="00C7209D" w:rsidRDefault="00C7209D" w:rsidP="00C7209D">
      <w:pPr>
        <w:pStyle w:val="Default"/>
        <w:rPr>
          <w:sz w:val="23"/>
          <w:szCs w:val="23"/>
        </w:rPr>
      </w:pP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Common shares outstanding: 10,000 during 2003 and 9,000 during 2002. </w:t>
      </w:r>
    </w:p>
    <w:p w:rsidR="00C7209D" w:rsidRDefault="00C7209D" w:rsidP="00C7209D">
      <w:pPr>
        <w:pStyle w:val="Default"/>
        <w:rPr>
          <w:sz w:val="23"/>
          <w:szCs w:val="23"/>
        </w:rPr>
      </w:pP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All sales on credit. </w:t>
      </w:r>
    </w:p>
    <w:p w:rsidR="00C7209D" w:rsidRDefault="00C7209D" w:rsidP="00C7209D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Required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Compute the following ratios for 2003 and 2002: </w:t>
      </w:r>
    </w:p>
    <w:p w:rsidR="00C7209D" w:rsidRDefault="00C7209D" w:rsidP="00C7209D">
      <w:pPr>
        <w:pStyle w:val="Default"/>
        <w:rPr>
          <w:sz w:val="23"/>
          <w:szCs w:val="23"/>
        </w:rPr>
      </w:pP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Current Ratio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Inventory Turnover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Accounts Receivable Turnover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Times-Interest-Earned Ratio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Return on Assets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Return on Common Stockholders’ Equity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Earnings </w:t>
      </w:r>
      <w:proofErr w:type="gramStart"/>
      <w:r>
        <w:rPr>
          <w:sz w:val="23"/>
          <w:szCs w:val="23"/>
        </w:rPr>
        <w:t>Per</w:t>
      </w:r>
      <w:proofErr w:type="gramEnd"/>
      <w:r>
        <w:rPr>
          <w:sz w:val="23"/>
          <w:szCs w:val="23"/>
        </w:rPr>
        <w:t xml:space="preserve"> Share of Common Stock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Price/Earnings Ratio </w:t>
      </w: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Book Value </w:t>
      </w:r>
      <w:proofErr w:type="gramStart"/>
      <w:r>
        <w:rPr>
          <w:sz w:val="23"/>
          <w:szCs w:val="23"/>
        </w:rPr>
        <w:t>Per</w:t>
      </w:r>
      <w:proofErr w:type="gramEnd"/>
      <w:r>
        <w:rPr>
          <w:sz w:val="23"/>
          <w:szCs w:val="23"/>
        </w:rPr>
        <w:t xml:space="preserve"> Share of Common Stock </w:t>
      </w:r>
    </w:p>
    <w:p w:rsidR="00EC0619" w:rsidRDefault="00EC0619" w:rsidP="00C7209D">
      <w:pPr>
        <w:pStyle w:val="Default"/>
        <w:rPr>
          <w:sz w:val="23"/>
          <w:szCs w:val="23"/>
        </w:rPr>
      </w:pP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Decide (a) whether Wahl’s financial position improved or deteriorated during 2003, and (b) whether the investment attractiveness of its common stock appears to have increased or decreased. </w:t>
      </w:r>
    </w:p>
    <w:p w:rsidR="00C7209D" w:rsidRDefault="00C7209D" w:rsidP="00C7209D">
      <w:pPr>
        <w:pStyle w:val="Default"/>
        <w:rPr>
          <w:sz w:val="23"/>
          <w:szCs w:val="23"/>
        </w:rPr>
      </w:pPr>
    </w:p>
    <w:p w:rsidR="00C7209D" w:rsidRDefault="00C7209D" w:rsidP="00C72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How will the information you learned in this problem help you evaluate </w:t>
      </w:r>
    </w:p>
    <w:p w:rsidR="00E82902" w:rsidRDefault="00C7209D" w:rsidP="00C7209D">
      <w:proofErr w:type="gramStart"/>
      <w:r>
        <w:rPr>
          <w:sz w:val="23"/>
          <w:szCs w:val="23"/>
        </w:rPr>
        <w:t>an</w:t>
      </w:r>
      <w:proofErr w:type="gramEnd"/>
      <w:r>
        <w:rPr>
          <w:sz w:val="23"/>
          <w:szCs w:val="23"/>
        </w:rPr>
        <w:t xml:space="preserve"> investment?</w:t>
      </w:r>
    </w:p>
    <w:sectPr w:rsidR="00E82902" w:rsidSect="000446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846A5"/>
    <w:multiLevelType w:val="hybridMultilevel"/>
    <w:tmpl w:val="A1C6AF22"/>
    <w:lvl w:ilvl="0" w:tplc="6572206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33395"/>
    <w:multiLevelType w:val="hybridMultilevel"/>
    <w:tmpl w:val="BC34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C7209D"/>
    <w:rsid w:val="00033848"/>
    <w:rsid w:val="00044600"/>
    <w:rsid w:val="000D333E"/>
    <w:rsid w:val="000E2985"/>
    <w:rsid w:val="00125039"/>
    <w:rsid w:val="00130C5E"/>
    <w:rsid w:val="001A11E7"/>
    <w:rsid w:val="001B3687"/>
    <w:rsid w:val="001B4FED"/>
    <w:rsid w:val="001C63C4"/>
    <w:rsid w:val="001D5D78"/>
    <w:rsid w:val="001F0FA4"/>
    <w:rsid w:val="00210AC2"/>
    <w:rsid w:val="00222255"/>
    <w:rsid w:val="00233771"/>
    <w:rsid w:val="00256CBA"/>
    <w:rsid w:val="00290201"/>
    <w:rsid w:val="00291FCD"/>
    <w:rsid w:val="002F196F"/>
    <w:rsid w:val="002F4EA5"/>
    <w:rsid w:val="003212BB"/>
    <w:rsid w:val="00343806"/>
    <w:rsid w:val="00345DD3"/>
    <w:rsid w:val="003872E9"/>
    <w:rsid w:val="00390F5C"/>
    <w:rsid w:val="003D009A"/>
    <w:rsid w:val="003D4D9E"/>
    <w:rsid w:val="003E190A"/>
    <w:rsid w:val="003E79CB"/>
    <w:rsid w:val="00444365"/>
    <w:rsid w:val="004612EF"/>
    <w:rsid w:val="00495D0A"/>
    <w:rsid w:val="004C1B6B"/>
    <w:rsid w:val="004D3C76"/>
    <w:rsid w:val="00537598"/>
    <w:rsid w:val="00553EB7"/>
    <w:rsid w:val="00557A97"/>
    <w:rsid w:val="00585A2C"/>
    <w:rsid w:val="005A2EB4"/>
    <w:rsid w:val="005F1054"/>
    <w:rsid w:val="005F297E"/>
    <w:rsid w:val="0060749D"/>
    <w:rsid w:val="00613953"/>
    <w:rsid w:val="00630F11"/>
    <w:rsid w:val="00640CF4"/>
    <w:rsid w:val="006472A7"/>
    <w:rsid w:val="006618BE"/>
    <w:rsid w:val="00664ECF"/>
    <w:rsid w:val="00691C75"/>
    <w:rsid w:val="006955E2"/>
    <w:rsid w:val="006A1371"/>
    <w:rsid w:val="006C0CFC"/>
    <w:rsid w:val="00742BBF"/>
    <w:rsid w:val="00761532"/>
    <w:rsid w:val="007A55FF"/>
    <w:rsid w:val="007B6351"/>
    <w:rsid w:val="007F08A7"/>
    <w:rsid w:val="008002F4"/>
    <w:rsid w:val="00800BB5"/>
    <w:rsid w:val="00807B8D"/>
    <w:rsid w:val="008532BF"/>
    <w:rsid w:val="00873DF0"/>
    <w:rsid w:val="008A2C82"/>
    <w:rsid w:val="00945EA8"/>
    <w:rsid w:val="00951727"/>
    <w:rsid w:val="00984829"/>
    <w:rsid w:val="00A10D21"/>
    <w:rsid w:val="00A33DBF"/>
    <w:rsid w:val="00A9607A"/>
    <w:rsid w:val="00AC62D6"/>
    <w:rsid w:val="00AD5501"/>
    <w:rsid w:val="00AF75C1"/>
    <w:rsid w:val="00AF7C5E"/>
    <w:rsid w:val="00B43E30"/>
    <w:rsid w:val="00B46F97"/>
    <w:rsid w:val="00B47E28"/>
    <w:rsid w:val="00B779F3"/>
    <w:rsid w:val="00B82FD6"/>
    <w:rsid w:val="00B95092"/>
    <w:rsid w:val="00B9658B"/>
    <w:rsid w:val="00BA41A9"/>
    <w:rsid w:val="00BA51E5"/>
    <w:rsid w:val="00BA56B4"/>
    <w:rsid w:val="00BB6AF7"/>
    <w:rsid w:val="00BB6F11"/>
    <w:rsid w:val="00BB7573"/>
    <w:rsid w:val="00BF05EA"/>
    <w:rsid w:val="00C143E7"/>
    <w:rsid w:val="00C3712A"/>
    <w:rsid w:val="00C45D01"/>
    <w:rsid w:val="00C50F2B"/>
    <w:rsid w:val="00C7209D"/>
    <w:rsid w:val="00CA665D"/>
    <w:rsid w:val="00CC1B49"/>
    <w:rsid w:val="00CF157C"/>
    <w:rsid w:val="00D1648B"/>
    <w:rsid w:val="00D20AD5"/>
    <w:rsid w:val="00D34941"/>
    <w:rsid w:val="00D86D31"/>
    <w:rsid w:val="00DA1C68"/>
    <w:rsid w:val="00DD35F2"/>
    <w:rsid w:val="00DE60A7"/>
    <w:rsid w:val="00E142A7"/>
    <w:rsid w:val="00E377BD"/>
    <w:rsid w:val="00E82902"/>
    <w:rsid w:val="00EC0619"/>
    <w:rsid w:val="00ED65AC"/>
    <w:rsid w:val="00EF3E47"/>
    <w:rsid w:val="00F05EA8"/>
    <w:rsid w:val="00F07595"/>
    <w:rsid w:val="00F27898"/>
    <w:rsid w:val="00F368C2"/>
    <w:rsid w:val="00F8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6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0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449</Words>
  <Characters>2561</Characters>
  <Application>Microsoft Office Word</Application>
  <DocSecurity>0</DocSecurity>
  <Lines>21</Lines>
  <Paragraphs>6</Paragraphs>
  <ScaleCrop>false</ScaleCrop>
  <Company>VIASYS Healthcare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VIASYS Healthcare</dc:creator>
  <cp:keywords/>
  <dc:description/>
  <cp:lastModifiedBy>VIASYS Healthcare</cp:lastModifiedBy>
  <cp:revision>2</cp:revision>
  <dcterms:created xsi:type="dcterms:W3CDTF">2009-10-12T17:11:00Z</dcterms:created>
  <dcterms:modified xsi:type="dcterms:W3CDTF">2009-10-12T17:17:00Z</dcterms:modified>
</cp:coreProperties>
</file>