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8F" w:rsidRDefault="0084518F" w:rsidP="0084518F">
      <w:pPr>
        <w:rPr>
          <w:rFonts w:ascii="Arial" w:hAnsi="Arial" w:cs="Arial"/>
        </w:rPr>
      </w:pPr>
      <w:r>
        <w:rPr>
          <w:rFonts w:ascii="Arial" w:hAnsi="Arial" w:cs="Arial"/>
        </w:rPr>
        <w:t>Question #2:  Job Order Costing</w:t>
      </w:r>
    </w:p>
    <w:p w:rsidR="0084518F" w:rsidRDefault="0084518F" w:rsidP="0084518F">
      <w:pPr>
        <w:widowControl w:val="0"/>
        <w:autoSpaceDE w:val="0"/>
        <w:autoSpaceDN w:val="0"/>
        <w:adjustRightInd w:val="0"/>
        <w:rPr>
          <w:rFonts w:ascii="Tms Rmn" w:hAnsi="Tms Rmn" w:cs="Tms Rmn"/>
        </w:rPr>
      </w:pPr>
      <w:r>
        <w:rPr>
          <w:rFonts w:ascii="Arial" w:hAnsi="Arial" w:cs="Arial"/>
        </w:rPr>
        <w:t xml:space="preserve"> </w:t>
      </w:r>
    </w:p>
    <w:p w:rsidR="0084518F" w:rsidRDefault="0084518F" w:rsidP="0084518F">
      <w:pPr>
        <w:rPr>
          <w:rFonts w:ascii="Arial" w:hAnsi="Arial" w:cs="Arial"/>
        </w:rPr>
      </w:pPr>
    </w:p>
    <w:tbl>
      <w:tblPr>
        <w:tblW w:w="9080" w:type="dxa"/>
        <w:tblInd w:w="92" w:type="dxa"/>
        <w:tblLook w:val="0000"/>
      </w:tblPr>
      <w:tblGrid>
        <w:gridCol w:w="4784"/>
        <w:gridCol w:w="1676"/>
        <w:gridCol w:w="1660"/>
        <w:gridCol w:w="960"/>
      </w:tblGrid>
      <w:tr w:rsidR="0084518F" w:rsidTr="00995A04">
        <w:trPr>
          <w:trHeight w:val="300"/>
        </w:trPr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Snappy Company, estimated the following for 2009: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Manufacturing Overhead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$100,000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Direct Labor hours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40,000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year end (12/31/2009), actual DLH = 45,000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actual overhead costs were $110,250.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 Compute the overhead application rate for 2009.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Computer the over/under applied over head for 2009.  Indicate if the amount is</w:t>
            </w:r>
          </w:p>
        </w:tc>
      </w:tr>
      <w:tr w:rsidR="0084518F" w:rsidTr="00995A04">
        <w:trPr>
          <w:trHeight w:val="3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 or under applied.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 If Job #334 required $5,000 of direct materials and 400 DLH at  a cost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Of $6/hour, compute the total cost for Job #67.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15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Total Cost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15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 If Job #334 consisted of 200 units, what is the cost per unit?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</w:tbl>
    <w:p w:rsidR="0084518F" w:rsidRDefault="0084518F" w:rsidP="008451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Question #3:  Activity-Based Costing</w:t>
      </w:r>
    </w:p>
    <w:p w:rsidR="0084518F" w:rsidRPr="002D7339" w:rsidRDefault="0084518F" w:rsidP="0084518F">
      <w:pPr>
        <w:widowControl w:val="0"/>
        <w:autoSpaceDE w:val="0"/>
        <w:autoSpaceDN w:val="0"/>
        <w:adjustRightInd w:val="0"/>
        <w:rPr>
          <w:rFonts w:ascii="Tms Rmn" w:hAnsi="Tms Rmn" w:cs="Tms Rmn"/>
          <w:sz w:val="20"/>
          <w:szCs w:val="20"/>
        </w:rPr>
      </w:pPr>
      <w:proofErr w:type="spellStart"/>
      <w:r w:rsidRPr="002D7339">
        <w:rPr>
          <w:color w:val="000000"/>
          <w:sz w:val="20"/>
          <w:szCs w:val="20"/>
        </w:rPr>
        <w:t>Anfuso</w:t>
      </w:r>
      <w:proofErr w:type="spellEnd"/>
      <w:r w:rsidRPr="002D7339">
        <w:rPr>
          <w:color w:val="000000"/>
          <w:sz w:val="20"/>
          <w:szCs w:val="20"/>
        </w:rPr>
        <w:t xml:space="preserve"> Corporation uses activity-based costing to determine product costs for external financial reports. The company has provided the following data concerning its activity-based costing system</w:t>
      </w:r>
      <w:r>
        <w:rPr>
          <w:color w:val="000000"/>
          <w:sz w:val="20"/>
          <w:szCs w:val="20"/>
        </w:rPr>
        <w:t xml:space="preserve">.  Calculate </w:t>
      </w:r>
      <w:proofErr w:type="gramStart"/>
      <w:r>
        <w:rPr>
          <w:color w:val="000000"/>
          <w:sz w:val="20"/>
          <w:szCs w:val="20"/>
        </w:rPr>
        <w:t>the per</w:t>
      </w:r>
      <w:proofErr w:type="gramEnd"/>
      <w:r>
        <w:rPr>
          <w:color w:val="000000"/>
          <w:sz w:val="20"/>
          <w:szCs w:val="20"/>
        </w:rPr>
        <w:t xml:space="preserve"> unit cost for Products X and Y.</w:t>
      </w:r>
    </w:p>
    <w:tbl>
      <w:tblPr>
        <w:tblW w:w="7758" w:type="dxa"/>
        <w:tblInd w:w="378" w:type="dxa"/>
        <w:tblLayout w:type="fixed"/>
        <w:tblLook w:val="0000"/>
      </w:tblPr>
      <w:tblGrid>
        <w:gridCol w:w="4973"/>
        <w:gridCol w:w="2785"/>
      </w:tblGrid>
      <w:tr w:rsidR="0084518F" w:rsidRPr="002D7339" w:rsidTr="00995A04">
        <w:tblPrEx>
          <w:tblCellMar>
            <w:top w:w="0" w:type="dxa"/>
            <w:bottom w:w="0" w:type="dxa"/>
          </w:tblCellMar>
        </w:tblPrEx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18F" w:rsidRPr="002D7339" w:rsidRDefault="0084518F" w:rsidP="00995A04">
            <w:pPr>
              <w:pStyle w:val="Testbank"/>
              <w:jc w:val="center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</w:pPr>
            <w:r w:rsidRPr="002D7339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Activity Cost Pools (and Activity Measures)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18F" w:rsidRPr="002D7339" w:rsidRDefault="0084518F" w:rsidP="00995A04">
            <w:pPr>
              <w:pStyle w:val="Testbank"/>
              <w:jc w:val="center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</w:pPr>
            <w:r w:rsidRPr="002D7339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Estimated Overhead Cost</w:t>
            </w:r>
          </w:p>
        </w:tc>
      </w:tr>
      <w:tr w:rsidR="0084518F" w:rsidRPr="002D7339" w:rsidTr="00995A04">
        <w:tblPrEx>
          <w:tblCellMar>
            <w:top w:w="0" w:type="dxa"/>
            <w:bottom w:w="0" w:type="dxa"/>
          </w:tblCellMar>
        </w:tblPrEx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18F" w:rsidRPr="002D7339" w:rsidRDefault="0084518F" w:rsidP="00995A04">
            <w:pPr>
              <w:pStyle w:val="Testbank"/>
              <w:tabs>
                <w:tab w:val="left" w:leader="dot" w:pos="4606"/>
              </w:tabs>
              <w:ind w:left="216" w:hanging="216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7339">
              <w:rPr>
                <w:rFonts w:ascii="Times New Roman" w:eastAsia="MS Mincho" w:hAnsi="Times New Roman" w:cs="Times New Roman"/>
                <w:sz w:val="20"/>
                <w:szCs w:val="20"/>
              </w:rPr>
              <w:t>Machine related (machine-hours)</w:t>
            </w:r>
            <w:r w:rsidRPr="002D7339">
              <w:rPr>
                <w:rFonts w:ascii="Times New Roman" w:eastAsia="MS Mincho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18F" w:rsidRPr="002D7339" w:rsidRDefault="0084518F" w:rsidP="00995A04">
            <w:pPr>
              <w:pStyle w:val="Testbank"/>
              <w:ind w:right="792"/>
              <w:jc w:val="right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7339">
              <w:rPr>
                <w:rFonts w:ascii="Times New Roman" w:eastAsia="MS Mincho" w:hAnsi="Times New Roman" w:cs="Times New Roman"/>
                <w:sz w:val="20"/>
                <w:szCs w:val="20"/>
              </w:rPr>
              <w:t>$159,500</w:t>
            </w:r>
          </w:p>
        </w:tc>
      </w:tr>
      <w:tr w:rsidR="0084518F" w:rsidRPr="002D7339" w:rsidTr="00995A04">
        <w:tblPrEx>
          <w:tblCellMar>
            <w:top w:w="0" w:type="dxa"/>
            <w:bottom w:w="0" w:type="dxa"/>
          </w:tblCellMar>
        </w:tblPrEx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18F" w:rsidRPr="002D7339" w:rsidRDefault="0084518F" w:rsidP="00995A04">
            <w:pPr>
              <w:pStyle w:val="Testbank"/>
              <w:tabs>
                <w:tab w:val="left" w:leader="dot" w:pos="4606"/>
              </w:tabs>
              <w:ind w:left="216" w:hanging="216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7339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Batch setup (setups)</w:t>
            </w:r>
            <w:r w:rsidRPr="002D7339">
              <w:rPr>
                <w:rFonts w:ascii="Times New Roman" w:eastAsia="MS Mincho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18F" w:rsidRPr="002D7339" w:rsidRDefault="0084518F" w:rsidP="00995A04">
            <w:pPr>
              <w:pStyle w:val="Testbank"/>
              <w:ind w:right="792"/>
              <w:jc w:val="right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7339">
              <w:rPr>
                <w:rFonts w:ascii="Times New Roman" w:eastAsia="MS Mincho" w:hAnsi="Times New Roman" w:cs="Times New Roman"/>
                <w:sz w:val="20"/>
                <w:szCs w:val="20"/>
              </w:rPr>
              <w:t>$269,000</w:t>
            </w:r>
          </w:p>
        </w:tc>
      </w:tr>
      <w:tr w:rsidR="0084518F" w:rsidRPr="002D7339" w:rsidTr="00995A04">
        <w:tblPrEx>
          <w:tblCellMar>
            <w:top w:w="0" w:type="dxa"/>
            <w:bottom w:w="0" w:type="dxa"/>
          </w:tblCellMar>
        </w:tblPrEx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18F" w:rsidRPr="002D7339" w:rsidRDefault="0084518F" w:rsidP="00995A04">
            <w:pPr>
              <w:pStyle w:val="Testbank"/>
              <w:tabs>
                <w:tab w:val="left" w:leader="dot" w:pos="4606"/>
              </w:tabs>
              <w:ind w:left="216" w:hanging="216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7339">
              <w:rPr>
                <w:rFonts w:ascii="Times New Roman" w:eastAsia="MS Mincho" w:hAnsi="Times New Roman" w:cs="Times New Roman"/>
                <w:sz w:val="20"/>
                <w:szCs w:val="20"/>
              </w:rPr>
              <w:t>General factory (direct labor-hours)</w:t>
            </w:r>
            <w:r w:rsidRPr="002D7339">
              <w:rPr>
                <w:rFonts w:ascii="Times New Roman" w:eastAsia="MS Mincho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18F" w:rsidRPr="002D7339" w:rsidRDefault="0084518F" w:rsidP="00995A04">
            <w:pPr>
              <w:pStyle w:val="Testbank"/>
              <w:ind w:right="792"/>
              <w:jc w:val="right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7339">
              <w:rPr>
                <w:rFonts w:ascii="Times New Roman" w:eastAsia="MS Mincho" w:hAnsi="Times New Roman" w:cs="Times New Roman"/>
                <w:sz w:val="20"/>
                <w:szCs w:val="20"/>
              </w:rPr>
              <w:t>$166,500</w:t>
            </w:r>
          </w:p>
        </w:tc>
      </w:tr>
    </w:tbl>
    <w:p w:rsidR="0084518F" w:rsidRPr="002D7339" w:rsidRDefault="0084518F" w:rsidP="0084518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6896" w:type="dxa"/>
        <w:tblInd w:w="378" w:type="dxa"/>
        <w:tblLayout w:type="fixed"/>
        <w:tblLook w:val="0000"/>
      </w:tblPr>
      <w:tblGrid>
        <w:gridCol w:w="2850"/>
        <w:gridCol w:w="1348"/>
        <w:gridCol w:w="1349"/>
        <w:gridCol w:w="1349"/>
      </w:tblGrid>
      <w:tr w:rsidR="0084518F" w:rsidRPr="002D7339" w:rsidTr="00995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18F" w:rsidRPr="002D7339" w:rsidRDefault="0084518F" w:rsidP="00995A04">
            <w:pPr>
              <w:pStyle w:val="Testbank"/>
              <w:jc w:val="center"/>
              <w:rPr>
                <w:rFonts w:eastAsia="MS Mincho"/>
                <w:i/>
                <w:iCs/>
                <w:sz w:val="20"/>
                <w:szCs w:val="20"/>
              </w:rPr>
            </w:pPr>
          </w:p>
        </w:tc>
        <w:tc>
          <w:tcPr>
            <w:tcW w:w="4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18F" w:rsidRPr="002D7339" w:rsidRDefault="0084518F" w:rsidP="00995A04">
            <w:pPr>
              <w:pStyle w:val="Testbank"/>
              <w:jc w:val="center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</w:pPr>
            <w:r w:rsidRPr="002D7339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Expected Activity</w:t>
            </w:r>
          </w:p>
        </w:tc>
      </w:tr>
      <w:tr w:rsidR="0084518F" w:rsidRPr="002D7339" w:rsidTr="00995A04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18F" w:rsidRPr="002D7339" w:rsidRDefault="0084518F" w:rsidP="00995A04">
            <w:pPr>
              <w:pStyle w:val="Testbank"/>
              <w:jc w:val="center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</w:pPr>
            <w:r w:rsidRPr="002D7339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 xml:space="preserve">  Activity Cost Pools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518F" w:rsidRPr="002D7339" w:rsidRDefault="0084518F" w:rsidP="00995A04">
            <w:pPr>
              <w:pStyle w:val="Testbank"/>
              <w:jc w:val="center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</w:pPr>
            <w:r w:rsidRPr="002D7339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518F" w:rsidRPr="002D7339" w:rsidRDefault="0084518F" w:rsidP="00995A04">
            <w:pPr>
              <w:pStyle w:val="Testbank"/>
              <w:jc w:val="center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</w:pPr>
            <w:r w:rsidRPr="002D7339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Product X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518F" w:rsidRPr="002D7339" w:rsidRDefault="0084518F" w:rsidP="00995A04">
            <w:pPr>
              <w:pStyle w:val="Testbank"/>
              <w:jc w:val="center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</w:pPr>
            <w:r w:rsidRPr="002D7339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Product Y</w:t>
            </w:r>
          </w:p>
        </w:tc>
      </w:tr>
      <w:tr w:rsidR="0084518F" w:rsidRPr="002D7339" w:rsidTr="00995A04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18F" w:rsidRPr="002D7339" w:rsidRDefault="0084518F" w:rsidP="00995A04">
            <w:pPr>
              <w:pStyle w:val="Testbank"/>
              <w:tabs>
                <w:tab w:val="left" w:leader="dot" w:pos="2554"/>
              </w:tabs>
              <w:ind w:left="216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7339">
              <w:rPr>
                <w:rFonts w:ascii="Times New Roman" w:eastAsia="MS Mincho" w:hAnsi="Times New Roman" w:cs="Times New Roman"/>
                <w:sz w:val="20"/>
                <w:szCs w:val="20"/>
              </w:rPr>
              <w:t>Machine related</w:t>
            </w:r>
            <w:r w:rsidRPr="002D7339">
              <w:rPr>
                <w:rFonts w:ascii="Times New Roman" w:eastAsia="MS Mincho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18F" w:rsidRPr="002D7339" w:rsidRDefault="0084518F" w:rsidP="00995A04">
            <w:pPr>
              <w:pStyle w:val="Testbank"/>
              <w:ind w:right="266"/>
              <w:jc w:val="right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7339">
              <w:rPr>
                <w:rFonts w:ascii="Times New Roman" w:eastAsia="MS Mincho" w:hAnsi="Times New Roman" w:cs="Times New Roman"/>
                <w:sz w:val="20"/>
                <w:szCs w:val="20"/>
              </w:rPr>
              <w:t>11,000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18F" w:rsidRPr="002D7339" w:rsidRDefault="0084518F" w:rsidP="00995A04">
            <w:pPr>
              <w:pStyle w:val="Testbank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7339">
              <w:rPr>
                <w:rFonts w:ascii="Times New Roman" w:eastAsia="MS Mincho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18F" w:rsidRPr="002D7339" w:rsidRDefault="0084518F" w:rsidP="00995A04">
            <w:pPr>
              <w:pStyle w:val="Testbank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7339">
              <w:rPr>
                <w:rFonts w:ascii="Times New Roman" w:eastAsia="MS Mincho" w:hAnsi="Times New Roman" w:cs="Times New Roman"/>
                <w:sz w:val="20"/>
                <w:szCs w:val="20"/>
              </w:rPr>
              <w:t>3,000</w:t>
            </w:r>
          </w:p>
        </w:tc>
      </w:tr>
      <w:tr w:rsidR="0084518F" w:rsidRPr="002D7339" w:rsidTr="00995A04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18F" w:rsidRPr="002D7339" w:rsidRDefault="0084518F" w:rsidP="00995A04">
            <w:pPr>
              <w:pStyle w:val="Testbank"/>
              <w:tabs>
                <w:tab w:val="left" w:leader="dot" w:pos="2554"/>
              </w:tabs>
              <w:ind w:left="216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7339">
              <w:rPr>
                <w:rFonts w:ascii="Times New Roman" w:eastAsia="MS Mincho" w:hAnsi="Times New Roman" w:cs="Times New Roman"/>
                <w:sz w:val="20"/>
                <w:szCs w:val="20"/>
              </w:rPr>
              <w:t>Batch setup</w:t>
            </w:r>
            <w:r w:rsidRPr="002D7339">
              <w:rPr>
                <w:rFonts w:ascii="Times New Roman" w:eastAsia="MS Mincho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18F" w:rsidRPr="002D7339" w:rsidRDefault="0084518F" w:rsidP="00995A04">
            <w:pPr>
              <w:pStyle w:val="Testbank"/>
              <w:ind w:right="266"/>
              <w:jc w:val="right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7339">
              <w:rPr>
                <w:rFonts w:ascii="Times New Roman" w:eastAsia="MS Mincho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18F" w:rsidRPr="002D7339" w:rsidRDefault="0084518F" w:rsidP="00995A04">
            <w:pPr>
              <w:pStyle w:val="Testbank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7339">
              <w:rPr>
                <w:rFonts w:ascii="Times New Roman" w:eastAsia="MS Mincho" w:hAnsi="Times New Roman" w:cs="Times New Roman"/>
                <w:sz w:val="20"/>
                <w:szCs w:val="20"/>
              </w:rPr>
              <w:t>6,000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18F" w:rsidRPr="002D7339" w:rsidRDefault="0084518F" w:rsidP="00995A04">
            <w:pPr>
              <w:pStyle w:val="Testbank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7339">
              <w:rPr>
                <w:rFonts w:ascii="Times New Roman" w:eastAsia="MS Mincho" w:hAnsi="Times New Roman" w:cs="Times New Roman"/>
                <w:sz w:val="20"/>
                <w:szCs w:val="20"/>
              </w:rPr>
              <w:t>4,000</w:t>
            </w:r>
          </w:p>
        </w:tc>
      </w:tr>
      <w:tr w:rsidR="0084518F" w:rsidRPr="002D7339" w:rsidTr="00995A04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18F" w:rsidRPr="002D7339" w:rsidRDefault="0084518F" w:rsidP="00995A04">
            <w:pPr>
              <w:pStyle w:val="Testbank"/>
              <w:tabs>
                <w:tab w:val="left" w:leader="dot" w:pos="2554"/>
              </w:tabs>
              <w:ind w:left="216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7339">
              <w:rPr>
                <w:rFonts w:ascii="Times New Roman" w:eastAsia="MS Mincho" w:hAnsi="Times New Roman" w:cs="Times New Roman"/>
                <w:sz w:val="20"/>
                <w:szCs w:val="20"/>
              </w:rPr>
              <w:t>General factory</w:t>
            </w:r>
            <w:r w:rsidRPr="002D7339">
              <w:rPr>
                <w:rFonts w:ascii="Times New Roman" w:eastAsia="MS Mincho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18F" w:rsidRPr="002D7339" w:rsidRDefault="0084518F" w:rsidP="00995A04">
            <w:pPr>
              <w:pStyle w:val="Testbank"/>
              <w:ind w:right="266"/>
              <w:jc w:val="right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7339">
              <w:rPr>
                <w:rFonts w:ascii="Times New Roman" w:eastAsia="MS Mincho" w:hAnsi="Times New Roman" w:cs="Times New Roman"/>
                <w:sz w:val="20"/>
                <w:szCs w:val="20"/>
              </w:rPr>
              <w:t>9,000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18F" w:rsidRPr="002D7339" w:rsidRDefault="0084518F" w:rsidP="00995A04">
            <w:pPr>
              <w:pStyle w:val="Testbank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7339">
              <w:rPr>
                <w:rFonts w:ascii="Times New Roman" w:eastAsia="MS Mincho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18F" w:rsidRPr="002D7339" w:rsidRDefault="0084518F" w:rsidP="00995A04">
            <w:pPr>
              <w:pStyle w:val="Testbank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7339">
              <w:rPr>
                <w:rFonts w:ascii="Times New Roman" w:eastAsia="MS Mincho" w:hAnsi="Times New Roman" w:cs="Times New Roman"/>
                <w:sz w:val="20"/>
                <w:szCs w:val="20"/>
              </w:rPr>
              <w:t>4,000</w:t>
            </w:r>
          </w:p>
        </w:tc>
      </w:tr>
    </w:tbl>
    <w:p w:rsidR="0084518F" w:rsidRPr="00B93E5E" w:rsidRDefault="0084518F" w:rsidP="0084518F">
      <w:pPr>
        <w:rPr>
          <w:rFonts w:ascii="Arial" w:hAnsi="Arial" w:cs="Arial"/>
        </w:rPr>
      </w:pPr>
    </w:p>
    <w:tbl>
      <w:tblPr>
        <w:tblW w:w="9034" w:type="dxa"/>
        <w:tblInd w:w="92" w:type="dxa"/>
        <w:tblLook w:val="0000"/>
      </w:tblPr>
      <w:tblGrid>
        <w:gridCol w:w="2132"/>
        <w:gridCol w:w="2228"/>
        <w:gridCol w:w="1217"/>
        <w:gridCol w:w="1120"/>
        <w:gridCol w:w="1217"/>
        <w:gridCol w:w="1120"/>
      </w:tblGrid>
      <w:tr w:rsidR="0084518F" w:rsidTr="00995A04">
        <w:trPr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 Calculation of Activity Rates: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(A/B)</w:t>
            </w:r>
          </w:p>
        </w:tc>
      </w:tr>
      <w:tr w:rsidR="0084518F" w:rsidTr="00995A04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Expected 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</w:tc>
      </w:tr>
      <w:tr w:rsidR="0084518F" w:rsidTr="00995A04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Cost Pool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Overhead Cost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Activity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Rate</w:t>
            </w:r>
          </w:p>
        </w:tc>
      </w:tr>
      <w:tr w:rsidR="0084518F" w:rsidTr="00995A04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1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$              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1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 Calculation of unit product costs: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Manufacturing Overhead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 X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Product Y</w:t>
            </w:r>
          </w:p>
        </w:tc>
      </w:tr>
      <w:tr w:rsidR="0084518F" w:rsidTr="00995A04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Activity 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Activity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Cost Pool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Rate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Activity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Amount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Activity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Amount</w:t>
            </w:r>
          </w:p>
        </w:tc>
      </w:tr>
      <w:tr w:rsidR="0084518F" w:rsidTr="00995A04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units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2,000</w:t>
            </w:r>
          </w:p>
        </w:tc>
      </w:tr>
      <w:tr w:rsidR="0084518F" w:rsidTr="00995A04">
        <w:trPr>
          <w:trHeight w:val="315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Overhead costs per unit: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4518F" w:rsidTr="00995A04">
        <w:trPr>
          <w:trHeight w:val="31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Unit Cost: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Prod. X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Prod. 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materials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labor: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Manf</w:t>
            </w:r>
            <w:proofErr w:type="spellEnd"/>
            <w:r>
              <w:rPr>
                <w:rFonts w:ascii="Arial" w:hAnsi="Arial" w:cs="Arial"/>
              </w:rPr>
              <w:t>. O/H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1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Costs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1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</w:tbl>
    <w:p w:rsidR="0084518F" w:rsidRDefault="0084518F" w:rsidP="0084518F">
      <w:pPr>
        <w:rPr>
          <w:rFonts w:ascii="Arial" w:hAnsi="Arial" w:cs="Arial"/>
        </w:rPr>
      </w:pPr>
    </w:p>
    <w:tbl>
      <w:tblPr>
        <w:tblW w:w="10181" w:type="dxa"/>
        <w:tblInd w:w="92" w:type="dxa"/>
        <w:tblLook w:val="0000"/>
      </w:tblPr>
      <w:tblGrid>
        <w:gridCol w:w="3765"/>
        <w:gridCol w:w="1342"/>
        <w:gridCol w:w="1342"/>
        <w:gridCol w:w="1430"/>
        <w:gridCol w:w="1342"/>
        <w:gridCol w:w="960"/>
      </w:tblGrid>
      <w:tr w:rsidR="0084518F" w:rsidTr="00995A04">
        <w:trPr>
          <w:trHeight w:val="300"/>
        </w:trPr>
        <w:tc>
          <w:tcPr>
            <w:tcW w:w="9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>Question 4:Wacky Company showed the following information for August: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>Percent Complete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>Units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>Materials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>Conversion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>Work in process, beginning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>75%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>50%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lastRenderedPageBreak/>
              <w:t>Started into production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>Completed and transferred out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>13,800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>Work in process, ending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>80%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>40%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>Materials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>Conversion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>Work in process, beginning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 xml:space="preserve"> $4,640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 xml:space="preserve"> $      2,540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>Cost added during August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 xml:space="preserve"> $97,000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 xml:space="preserve"> $ 215,000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9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>Prepare a production report for Wacky for August.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5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18F">
              <w:rPr>
                <w:rFonts w:ascii="Arial" w:hAnsi="Arial" w:cs="Arial"/>
                <w:sz w:val="22"/>
                <w:szCs w:val="22"/>
                <w:u w:val="single"/>
              </w:rPr>
              <w:t>1.  Quantity Schedule and Equivalent Units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>Units to be accounted for: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>Qty. Sch.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 xml:space="preserve">   Beginning W-I-P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 xml:space="preserve">   Started in production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15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 xml:space="preserve">   Total units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15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>Equivalent units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>Conversion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>Units accounted for as follows: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18F">
              <w:rPr>
                <w:rFonts w:ascii="Arial" w:hAnsi="Arial" w:cs="Arial"/>
                <w:sz w:val="22"/>
                <w:szCs w:val="22"/>
                <w:u w:val="single"/>
              </w:rPr>
              <w:t>Materials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18F">
              <w:rPr>
                <w:rFonts w:ascii="Arial" w:hAnsi="Arial" w:cs="Arial"/>
                <w:sz w:val="22"/>
                <w:szCs w:val="22"/>
                <w:u w:val="single"/>
              </w:rPr>
              <w:t>Costs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 xml:space="preserve">   Transferred out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 xml:space="preserve">   Ending W-I-P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15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 xml:space="preserve">   Total units and equivalent units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18F">
              <w:rPr>
                <w:rFonts w:ascii="Arial" w:hAnsi="Arial" w:cs="Arial"/>
                <w:sz w:val="22"/>
                <w:szCs w:val="22"/>
                <w:u w:val="single"/>
              </w:rPr>
              <w:t>2.  Cost per Equivalent Unit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 xml:space="preserve">Total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>Conversion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 xml:space="preserve">Whole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18F">
              <w:rPr>
                <w:rFonts w:ascii="Arial" w:hAnsi="Arial" w:cs="Arial"/>
                <w:sz w:val="22"/>
                <w:szCs w:val="22"/>
                <w:u w:val="single"/>
              </w:rPr>
              <w:t>Cost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18F">
              <w:rPr>
                <w:rFonts w:ascii="Arial" w:hAnsi="Arial" w:cs="Arial"/>
                <w:sz w:val="22"/>
                <w:szCs w:val="22"/>
                <w:u w:val="single"/>
              </w:rPr>
              <w:t>Materials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18F">
              <w:rPr>
                <w:rFonts w:ascii="Arial" w:hAnsi="Arial" w:cs="Arial"/>
                <w:sz w:val="22"/>
                <w:szCs w:val="22"/>
                <w:u w:val="single"/>
              </w:rPr>
              <w:t>Costs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18F">
              <w:rPr>
                <w:rFonts w:ascii="Arial" w:hAnsi="Arial" w:cs="Arial"/>
                <w:sz w:val="22"/>
                <w:szCs w:val="22"/>
                <w:u w:val="single"/>
              </w:rPr>
              <w:t>Unit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>Cost to be accounted for: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 xml:space="preserve">   Beginning W-I-P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 xml:space="preserve">   Costs added during the month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15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 xml:space="preserve">   Total cost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15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>Equivalent units of production: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15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 xml:space="preserve">   Cost per Equivalent Unit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15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18F">
              <w:rPr>
                <w:rFonts w:ascii="Arial" w:hAnsi="Arial" w:cs="Arial"/>
                <w:sz w:val="22"/>
                <w:szCs w:val="22"/>
                <w:u w:val="single"/>
              </w:rPr>
              <w:t>3.  Cost Reconciliation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>Equivalent units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 xml:space="preserve">Total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>Conversion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>Costs accounted for as follows: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18F">
              <w:rPr>
                <w:rFonts w:ascii="Arial" w:hAnsi="Arial" w:cs="Arial"/>
                <w:sz w:val="22"/>
                <w:szCs w:val="22"/>
                <w:u w:val="single"/>
              </w:rPr>
              <w:t>Cost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18F">
              <w:rPr>
                <w:rFonts w:ascii="Arial" w:hAnsi="Arial" w:cs="Arial"/>
                <w:sz w:val="22"/>
                <w:szCs w:val="22"/>
                <w:u w:val="single"/>
              </w:rPr>
              <w:t>Materials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18F">
              <w:rPr>
                <w:rFonts w:ascii="Arial" w:hAnsi="Arial" w:cs="Arial"/>
                <w:sz w:val="22"/>
                <w:szCs w:val="22"/>
                <w:u w:val="single"/>
              </w:rPr>
              <w:t>Costs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 xml:space="preserve">   Transferred out: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 xml:space="preserve">   Ending W-I-P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 xml:space="preserve">     Materials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 xml:space="preserve">     Conversion Costs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 xml:space="preserve">   Total W-I-P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0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  <w:tr w:rsidR="0084518F" w:rsidTr="00995A04">
        <w:trPr>
          <w:trHeight w:val="315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 xml:space="preserve">   Total Cost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  <w:r w:rsidRPr="008451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Pr="0084518F" w:rsidRDefault="0084518F" w:rsidP="00995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18F" w:rsidRDefault="0084518F" w:rsidP="00995A04">
            <w:pPr>
              <w:rPr>
                <w:rFonts w:ascii="Arial" w:hAnsi="Arial" w:cs="Arial"/>
              </w:rPr>
            </w:pPr>
          </w:p>
        </w:tc>
      </w:tr>
    </w:tbl>
    <w:p w:rsidR="00061736" w:rsidRDefault="0084518F" w:rsidP="0084518F"/>
    <w:sectPr w:rsidR="00061736" w:rsidSect="001810C6"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B26BA"/>
    <w:multiLevelType w:val="hybridMultilevel"/>
    <w:tmpl w:val="ECD64D4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D8FE1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6C44CF"/>
    <w:multiLevelType w:val="hybridMultilevel"/>
    <w:tmpl w:val="C9B8312C"/>
    <w:lvl w:ilvl="0" w:tplc="8DBE478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638192E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518F"/>
    <w:rsid w:val="002140B1"/>
    <w:rsid w:val="00723704"/>
    <w:rsid w:val="0084518F"/>
    <w:rsid w:val="00F9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bank">
    <w:name w:val="Testbank"/>
    <w:rsid w:val="0084518F"/>
    <w:pPr>
      <w:spacing w:after="0" w:line="240" w:lineRule="auto"/>
    </w:pPr>
    <w:rPr>
      <w:rFonts w:ascii="Times" w:eastAsia="Times New Roman" w:hAnsi="Times" w:cs="Time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MOATAZ ALLAMI</dc:creator>
  <cp:lastModifiedBy>MOATAZ ALLAMI</cp:lastModifiedBy>
  <cp:revision>1</cp:revision>
  <dcterms:created xsi:type="dcterms:W3CDTF">2009-10-12T08:43:00Z</dcterms:created>
  <dcterms:modified xsi:type="dcterms:W3CDTF">2009-10-12T08:45:00Z</dcterms:modified>
</cp:coreProperties>
</file>