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A" w:rsidRDefault="00447D9A" w:rsidP="0044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7D9A">
        <w:rPr>
          <w:rFonts w:ascii="Times New Roman" w:hAnsi="Times New Roman" w:cs="Times New Roman"/>
          <w:sz w:val="32"/>
          <w:szCs w:val="32"/>
        </w:rPr>
        <w:t xml:space="preserve">A projectile is fired with initial velocity </w:t>
      </w:r>
      <w:r w:rsidRPr="00447D9A">
        <w:rPr>
          <w:rFonts w:ascii="Times New Roman" w:hAnsi="Times New Roman" w:cs="Times New Roman"/>
          <w:b/>
          <w:sz w:val="32"/>
          <w:szCs w:val="32"/>
        </w:rPr>
        <w:t>v</w:t>
      </w:r>
      <w:r w:rsidRPr="00447D9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447D9A">
        <w:rPr>
          <w:rFonts w:ascii="Times New Roman" w:hAnsi="Times New Roman" w:cs="Times New Roman"/>
          <w:sz w:val="32"/>
          <w:szCs w:val="32"/>
        </w:rPr>
        <w:t xml:space="preserve">L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7D9A">
        <w:rPr>
          <w:rFonts w:ascii="Times New Roman" w:hAnsi="Times New Roman" w:cs="Times New Roman"/>
          <w:sz w:val="32"/>
          <w:szCs w:val="32"/>
        </w:rPr>
        <w:t>T</w:t>
      </w:r>
      <w:proofErr w:type="gramEnd"/>
      <w:r w:rsidRPr="00447D9A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447D9A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447D9A">
        <w:rPr>
          <w:rFonts w:ascii="Times New Roman" w:hAnsi="Times New Roman" w:cs="Times New Roman"/>
          <w:sz w:val="32"/>
          <w:szCs w:val="32"/>
        </w:rPr>
        <w:t xml:space="preserve">) at an angle </w:t>
      </w:r>
      <w:r>
        <w:rPr>
          <w:rFonts w:ascii="Times New Roman" w:eastAsia="SymbolMT" w:hAnsi="Times New Roman" w:cs="Times New Roman"/>
          <w:sz w:val="32"/>
          <w:szCs w:val="32"/>
        </w:rPr>
        <w:t>θ</w:t>
      </w:r>
      <w:r w:rsidRPr="00447D9A">
        <w:rPr>
          <w:rFonts w:ascii="SymbolMT" w:eastAsia="SymbolMT" w:hAnsi="Times New Roman" w:cs="SymbolMT"/>
          <w:sz w:val="32"/>
          <w:szCs w:val="32"/>
        </w:rPr>
        <w:t xml:space="preserve"> </w:t>
      </w:r>
      <w:r w:rsidR="005C3987">
        <w:rPr>
          <w:rFonts w:ascii="SymbolMT" w:eastAsia="SymbolMT" w:hAnsi="Times New Roman" w:cs="SymbolMT"/>
          <w:sz w:val="32"/>
          <w:szCs w:val="32"/>
        </w:rPr>
        <w:t xml:space="preserve">     </w:t>
      </w:r>
      <w:r w:rsidRPr="00447D9A">
        <w:rPr>
          <w:rFonts w:ascii="Times New Roman" w:hAnsi="Times New Roman" w:cs="Times New Roman"/>
          <w:sz w:val="32"/>
          <w:szCs w:val="32"/>
        </w:rPr>
        <w:t>(M</w:t>
      </w:r>
      <w:r w:rsidRPr="005C3987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447D9A">
        <w:rPr>
          <w:rFonts w:ascii="Times New Roman" w:hAnsi="Times New Roman" w:cs="Times New Roman"/>
          <w:sz w:val="32"/>
          <w:szCs w:val="32"/>
        </w:rPr>
        <w:t xml:space="preserve"> </w:t>
      </w:r>
      <w:r w:rsidR="005C3987">
        <w:rPr>
          <w:rFonts w:ascii="Times New Roman" w:hAnsi="Times New Roman" w:cs="Times New Roman"/>
          <w:sz w:val="32"/>
          <w:szCs w:val="32"/>
        </w:rPr>
        <w:t xml:space="preserve"> </w:t>
      </w:r>
      <w:r w:rsidRPr="00447D9A">
        <w:rPr>
          <w:rFonts w:ascii="Times New Roman" w:hAnsi="Times New Roman" w:cs="Times New Roman"/>
          <w:sz w:val="32"/>
          <w:szCs w:val="32"/>
        </w:rPr>
        <w:t>L</w:t>
      </w:r>
      <w:r w:rsidRPr="005C3987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447D9A">
        <w:rPr>
          <w:rFonts w:ascii="Times New Roman" w:hAnsi="Times New Roman" w:cs="Times New Roman"/>
          <w:sz w:val="32"/>
          <w:szCs w:val="32"/>
        </w:rPr>
        <w:t xml:space="preserve"> </w:t>
      </w:r>
      <w:r w:rsidR="005C3987">
        <w:rPr>
          <w:rFonts w:ascii="Times New Roman" w:hAnsi="Times New Roman" w:cs="Times New Roman"/>
          <w:sz w:val="32"/>
          <w:szCs w:val="32"/>
        </w:rPr>
        <w:t xml:space="preserve"> </w:t>
      </w:r>
      <w:r w:rsidRPr="00447D9A">
        <w:rPr>
          <w:rFonts w:ascii="Times New Roman" w:hAnsi="Times New Roman" w:cs="Times New Roman"/>
          <w:sz w:val="32"/>
          <w:szCs w:val="32"/>
        </w:rPr>
        <w:t>T</w:t>
      </w:r>
      <w:r w:rsidRPr="005C3987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447D9A">
        <w:rPr>
          <w:rFonts w:ascii="Times New Roman" w:hAnsi="Times New Roman" w:cs="Times New Roman"/>
          <w:sz w:val="32"/>
          <w:szCs w:val="32"/>
        </w:rPr>
        <w:t>) with the</w:t>
      </w:r>
      <w:r w:rsidR="005C3987">
        <w:rPr>
          <w:rFonts w:ascii="Times New Roman" w:hAnsi="Times New Roman" w:cs="Times New Roman"/>
          <w:sz w:val="32"/>
          <w:szCs w:val="32"/>
        </w:rPr>
        <w:t xml:space="preserve"> </w:t>
      </w:r>
      <w:r w:rsidRPr="00447D9A">
        <w:rPr>
          <w:rFonts w:ascii="Times New Roman" w:hAnsi="Times New Roman" w:cs="Times New Roman"/>
          <w:sz w:val="32"/>
          <w:szCs w:val="32"/>
        </w:rPr>
        <w:t xml:space="preserve">horizon. </w:t>
      </w:r>
      <w:r w:rsidR="005C3987">
        <w:rPr>
          <w:rFonts w:ascii="Times New Roman" w:hAnsi="Times New Roman" w:cs="Times New Roman"/>
          <w:sz w:val="32"/>
          <w:szCs w:val="32"/>
        </w:rPr>
        <w:t xml:space="preserve">You may expect that the gravity </w:t>
      </w:r>
      <w:r w:rsidRPr="00447D9A">
        <w:rPr>
          <w:rFonts w:ascii="Times New Roman" w:hAnsi="Times New Roman" w:cs="Times New Roman"/>
          <w:sz w:val="32"/>
          <w:szCs w:val="32"/>
        </w:rPr>
        <w:t>acceleration g (L T</w:t>
      </w:r>
      <w:r w:rsidR="005C3987" w:rsidRPr="005C3987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5C3987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47D9A">
        <w:rPr>
          <w:rFonts w:ascii="Times New Roman" w:hAnsi="Times New Roman" w:cs="Times New Roman"/>
          <w:sz w:val="32"/>
          <w:szCs w:val="32"/>
        </w:rPr>
        <w:t>) affects R (L</w:t>
      </w:r>
      <w:proofErr w:type="gramStart"/>
      <w:r w:rsidRPr="00447D9A">
        <w:rPr>
          <w:rFonts w:ascii="Times New Roman" w:hAnsi="Times New Roman" w:cs="Times New Roman"/>
          <w:sz w:val="32"/>
          <w:szCs w:val="32"/>
        </w:rPr>
        <w:t>)</w:t>
      </w:r>
      <w:r w:rsidR="005C3987">
        <w:rPr>
          <w:rFonts w:ascii="Times New Roman" w:hAnsi="Times New Roman" w:cs="Times New Roman"/>
          <w:sz w:val="32"/>
          <w:szCs w:val="32"/>
        </w:rPr>
        <w:t xml:space="preserve"> </w:t>
      </w:r>
      <w:r w:rsidRPr="00447D9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C3987" w:rsidRPr="00447D9A" w:rsidRDefault="005C3987" w:rsidP="0044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7D9A" w:rsidRPr="005C3987" w:rsidRDefault="005C3987" w:rsidP="005C3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3987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7D9A" w:rsidRPr="005C3987">
        <w:rPr>
          <w:rFonts w:ascii="Times New Roman" w:hAnsi="Times New Roman" w:cs="Times New Roman"/>
          <w:sz w:val="32"/>
          <w:szCs w:val="32"/>
        </w:rPr>
        <w:t xml:space="preserve">Use dimensional analysis to understand the dependence of R on </w:t>
      </w:r>
      <w:r w:rsidR="00447D9A" w:rsidRPr="005C3987">
        <w:rPr>
          <w:rFonts w:ascii="Times New Roman" w:hAnsi="Times New Roman" w:cs="Times New Roman"/>
          <w:b/>
          <w:sz w:val="32"/>
          <w:szCs w:val="32"/>
        </w:rPr>
        <w:t>v</w:t>
      </w:r>
      <w:r w:rsidR="00447D9A" w:rsidRPr="005C3987">
        <w:rPr>
          <w:rFonts w:ascii="Times New Roman" w:hAnsi="Times New Roman" w:cs="Times New Roman"/>
          <w:sz w:val="32"/>
          <w:szCs w:val="32"/>
        </w:rPr>
        <w:t xml:space="preserve">, g, and </w:t>
      </w:r>
      <w:proofErr w:type="gramStart"/>
      <w:r w:rsidRPr="005C3987">
        <w:rPr>
          <w:rFonts w:ascii="Times New Roman" w:eastAsia="SymbolMT" w:hAnsi="Times New Roman" w:cs="Times New Roman"/>
          <w:sz w:val="32"/>
          <w:szCs w:val="32"/>
        </w:rPr>
        <w:t xml:space="preserve">θ </w:t>
      </w:r>
      <w:r w:rsidR="00447D9A" w:rsidRPr="005C398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C3987" w:rsidRPr="005C3987" w:rsidRDefault="005C3987" w:rsidP="005C3987"/>
    <w:p w:rsidR="00485F1D" w:rsidRPr="00447D9A" w:rsidRDefault="00447D9A" w:rsidP="00447D9A">
      <w:pPr>
        <w:rPr>
          <w:sz w:val="32"/>
          <w:szCs w:val="32"/>
        </w:rPr>
      </w:pPr>
      <w:r w:rsidRPr="00447D9A">
        <w:rPr>
          <w:rFonts w:ascii="Times New Roman" w:hAnsi="Times New Roman" w:cs="Times New Roman"/>
          <w:sz w:val="32"/>
          <w:szCs w:val="32"/>
        </w:rPr>
        <w:t xml:space="preserve">b) Describe approximately the influence </w:t>
      </w:r>
      <w:proofErr w:type="gramStart"/>
      <w:r w:rsidRPr="00447D9A">
        <w:rPr>
          <w:rFonts w:ascii="Times New Roman" w:hAnsi="Times New Roman" w:cs="Times New Roman"/>
          <w:sz w:val="32"/>
          <w:szCs w:val="32"/>
        </w:rPr>
        <w:t>of</w:t>
      </w:r>
      <w:r w:rsidR="005C3987">
        <w:rPr>
          <w:rFonts w:ascii="Times New Roman" w:hAnsi="Times New Roman" w:cs="Times New Roman"/>
          <w:sz w:val="32"/>
          <w:szCs w:val="32"/>
        </w:rPr>
        <w:t xml:space="preserve"> </w:t>
      </w:r>
      <w:r w:rsidRPr="00447D9A">
        <w:rPr>
          <w:rFonts w:ascii="Times New Roman" w:hAnsi="Times New Roman" w:cs="Times New Roman"/>
          <w:sz w:val="32"/>
          <w:szCs w:val="32"/>
        </w:rPr>
        <w:t xml:space="preserve"> </w:t>
      </w:r>
      <w:r w:rsidR="005C3987">
        <w:rPr>
          <w:rFonts w:ascii="Times New Roman" w:eastAsia="SymbolMT" w:hAnsi="Times New Roman" w:cs="Times New Roman"/>
          <w:sz w:val="32"/>
          <w:szCs w:val="32"/>
        </w:rPr>
        <w:t>θ</w:t>
      </w:r>
      <w:proofErr w:type="gramEnd"/>
      <w:r w:rsidR="005C3987" w:rsidRPr="00447D9A">
        <w:rPr>
          <w:rFonts w:ascii="Times New Roman" w:hAnsi="Times New Roman" w:cs="Times New Roman"/>
          <w:sz w:val="32"/>
          <w:szCs w:val="32"/>
        </w:rPr>
        <w:t xml:space="preserve"> </w:t>
      </w:r>
      <w:r w:rsidRPr="00447D9A">
        <w:rPr>
          <w:rFonts w:ascii="Times New Roman" w:hAnsi="Times New Roman" w:cs="Times New Roman"/>
          <w:sz w:val="32"/>
          <w:szCs w:val="32"/>
        </w:rPr>
        <w:t>on R</w:t>
      </w:r>
      <w:r w:rsidR="005C3987">
        <w:rPr>
          <w:rFonts w:ascii="Times New Roman" w:hAnsi="Times New Roman" w:cs="Times New Roman"/>
          <w:sz w:val="32"/>
          <w:szCs w:val="32"/>
        </w:rPr>
        <w:t xml:space="preserve"> </w:t>
      </w:r>
      <w:r w:rsidRPr="00447D9A">
        <w:rPr>
          <w:rFonts w:ascii="Times New Roman" w:hAnsi="Times New Roman" w:cs="Times New Roman"/>
          <w:sz w:val="32"/>
          <w:szCs w:val="32"/>
        </w:rPr>
        <w:t>.</w:t>
      </w:r>
    </w:p>
    <w:sectPr w:rsidR="00485F1D" w:rsidRPr="00447D9A" w:rsidSect="0048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Thorndale Duospace WT J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1EC"/>
    <w:multiLevelType w:val="hybridMultilevel"/>
    <w:tmpl w:val="135E7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D9A"/>
    <w:rsid w:val="00447D9A"/>
    <w:rsid w:val="00485F1D"/>
    <w:rsid w:val="005C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Company>University of Wyoming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Kling</dc:creator>
  <cp:lastModifiedBy>Warren Kling</cp:lastModifiedBy>
  <cp:revision>2</cp:revision>
  <dcterms:created xsi:type="dcterms:W3CDTF">2009-10-06T18:00:00Z</dcterms:created>
  <dcterms:modified xsi:type="dcterms:W3CDTF">2009-10-06T18:12:00Z</dcterms:modified>
</cp:coreProperties>
</file>