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24" w:rsidRDefault="00183B24" w:rsidP="00183B24"/>
    <w:p w:rsidR="00183B24" w:rsidRDefault="00183B24" w:rsidP="00183B24"/>
    <w:p w:rsidR="00183B24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TI made 5,221,782 calls in 2004</w:t>
      </w:r>
    </w:p>
    <w:p w:rsidR="00183B24" w:rsidRDefault="00183B24" w:rsidP="00183B24"/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 xml:space="preserve">330 working days in 2004, which TI conducted telemarketing </w:t>
      </w:r>
      <w:proofErr w:type="gramStart"/>
      <w:r w:rsidRPr="00FA4C4D">
        <w:rPr>
          <w:rFonts w:ascii="Times New Roman" w:hAnsi="Times New Roman"/>
        </w:rPr>
        <w:t>calls.</w:t>
      </w:r>
      <w:proofErr w:type="gramEnd"/>
      <w:r w:rsidRPr="00FA4C4D">
        <w:rPr>
          <w:rFonts w:ascii="Times New Roman" w:hAnsi="Times New Roman"/>
        </w:rPr>
        <w:t xml:space="preserve">  In 2004 TI completed, on average, over 15,800 calls a day. </w:t>
      </w:r>
    </w:p>
    <w:p w:rsidR="00183B24" w:rsidRDefault="00183B24" w:rsidP="00183B24"/>
    <w:p w:rsidR="00183B24" w:rsidRDefault="00183B24" w:rsidP="00183B24">
      <w:pPr>
        <w:rPr>
          <w:rFonts w:ascii="Times New Roman" w:hAnsi="Times New Roman"/>
        </w:rPr>
      </w:pPr>
      <w:proofErr w:type="gramStart"/>
      <w:r w:rsidRPr="00FA4C4D">
        <w:rPr>
          <w:rFonts w:ascii="Times New Roman" w:hAnsi="Times New Roman"/>
        </w:rPr>
        <w:t>designed</w:t>
      </w:r>
      <w:proofErr w:type="gramEnd"/>
      <w:r w:rsidRPr="00FA4C4D">
        <w:rPr>
          <w:rFonts w:ascii="Times New Roman" w:hAnsi="Times New Roman"/>
        </w:rPr>
        <w:t xml:space="preserve"> to achieve a capacity level of between 17000-18000 calls</w:t>
      </w:r>
      <w:r>
        <w:rPr>
          <w:rFonts w:ascii="Times New Roman" w:hAnsi="Times New Roman"/>
        </w:rPr>
        <w:t xml:space="preserve"> per day</w:t>
      </w:r>
    </w:p>
    <w:p w:rsidR="00183B24" w:rsidRDefault="00183B24" w:rsidP="00183B24">
      <w:pPr>
        <w:rPr>
          <w:rFonts w:ascii="Times New Roman" w:hAnsi="Times New Roman"/>
        </w:rPr>
      </w:pPr>
    </w:p>
    <w:p w:rsidR="00183B24" w:rsidRDefault="00183B24" w:rsidP="00183B24">
      <w:pPr>
        <w:rPr>
          <w:rFonts w:ascii="Times New Roman" w:hAnsi="Times New Roman"/>
        </w:rPr>
      </w:pPr>
      <w:proofErr w:type="gramStart"/>
      <w:r w:rsidRPr="00FA4C4D">
        <w:rPr>
          <w:rFonts w:ascii="Times New Roman" w:hAnsi="Times New Roman"/>
        </w:rPr>
        <w:t>best</w:t>
      </w:r>
      <w:proofErr w:type="gramEnd"/>
      <w:r w:rsidRPr="00FA4C4D">
        <w:rPr>
          <w:rFonts w:ascii="Times New Roman" w:hAnsi="Times New Roman"/>
        </w:rPr>
        <w:t xml:space="preserve"> operation level (BOL) for TI is 17,600 calls a day</w:t>
      </w:r>
    </w:p>
    <w:p w:rsidR="00183B24" w:rsidRDefault="00183B24" w:rsidP="00183B24">
      <w:pPr>
        <w:rPr>
          <w:rFonts w:ascii="Times New Roman" w:hAnsi="Times New Roman"/>
        </w:rPr>
      </w:pPr>
    </w:p>
    <w:p w:rsidR="00183B24" w:rsidRDefault="00183B24" w:rsidP="00183B24">
      <w:r w:rsidRPr="00FA4C4D">
        <w:rPr>
          <w:rFonts w:ascii="Times New Roman" w:hAnsi="Times New Roman"/>
        </w:rPr>
        <w:t>The company is compensated for these “cushion” periods at a rate of $10 per call over 500,000, with a cap of 11,500 over the 500,000.</w:t>
      </w:r>
    </w:p>
    <w:p w:rsidR="00183B24" w:rsidRDefault="00183B24" w:rsidP="00183B24">
      <w:pPr>
        <w:pStyle w:val="Heading3"/>
        <w:ind w:right="-840"/>
      </w:pPr>
      <w:r>
        <w:t>Normalize table below.</w:t>
      </w:r>
    </w:p>
    <w:p w:rsidR="00183B24" w:rsidRPr="008A2837" w:rsidRDefault="00183B24" w:rsidP="00183B24">
      <w:pPr>
        <w:pStyle w:val="Heading3"/>
        <w:ind w:right="-840"/>
      </w:pPr>
      <w:r w:rsidRPr="008A2837">
        <w:t>TI’s 2004 Monthly/Daily Productio</w:t>
      </w:r>
      <w:r>
        <w:t xml:space="preserve">n Data </w:t>
      </w:r>
    </w:p>
    <w:p w:rsidR="00183B24" w:rsidRDefault="00183B24" w:rsidP="00183B24">
      <w:pPr>
        <w:pStyle w:val="Heading3"/>
        <w:pBdr>
          <w:bottom w:val="single" w:sz="4" w:space="1" w:color="auto"/>
        </w:pBdr>
        <w:ind w:right="-840"/>
      </w:pPr>
      <w:r>
        <w:t>Month</w:t>
      </w:r>
      <w:r>
        <w:tab/>
        <w:t xml:space="preserve">     Production Numbers   Number of Working Days </w:t>
      </w:r>
      <w:proofErr w:type="gramStart"/>
      <w:r>
        <w:t>During</w:t>
      </w:r>
      <w:proofErr w:type="gramEnd"/>
      <w:r>
        <w:t xml:space="preserve"> Month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January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15000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27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February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15900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26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March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proofErr w:type="gramStart"/>
      <w:r w:rsidRPr="00FA4C4D">
        <w:rPr>
          <w:rFonts w:ascii="Times New Roman" w:hAnsi="Times New Roman"/>
        </w:rPr>
        <w:t>419720 units/month</w:t>
      </w:r>
      <w:proofErr w:type="gramEnd"/>
      <w:r w:rsidRPr="00FA4C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28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April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16790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27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May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504900 units/month</w:t>
      </w:r>
      <w:r w:rsidRPr="00FA4C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27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June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17600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28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July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391972 units/month</w:t>
      </w:r>
      <w:r w:rsidRPr="00FA4C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28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August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12897units/day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29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September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11569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27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October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463681 units/month</w:t>
      </w:r>
      <w:r w:rsidRPr="00FA4C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29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November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17689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27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December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>19000 units/day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  <w:u w:val="single"/>
        </w:rPr>
        <w:t>27</w:t>
      </w:r>
      <w:r w:rsidRPr="00FA4C4D">
        <w:rPr>
          <w:rFonts w:ascii="Times New Roman" w:hAnsi="Times New Roman"/>
        </w:rPr>
        <w:t xml:space="preserve"> working days</w:t>
      </w:r>
    </w:p>
    <w:p w:rsidR="00183B24" w:rsidRPr="00FA4C4D" w:rsidRDefault="00183B24" w:rsidP="00183B24">
      <w:pPr>
        <w:rPr>
          <w:rFonts w:ascii="Times New Roman" w:hAnsi="Times New Roman"/>
        </w:rPr>
      </w:pPr>
      <w:r w:rsidRPr="00FA4C4D">
        <w:rPr>
          <w:rFonts w:ascii="Times New Roman" w:hAnsi="Times New Roman"/>
        </w:rPr>
        <w:t>Total</w:t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ab/>
      </w:r>
      <w:r w:rsidRPr="00FA4C4D">
        <w:rPr>
          <w:rFonts w:ascii="Times New Roman" w:hAnsi="Times New Roman"/>
        </w:rPr>
        <w:t>330</w:t>
      </w:r>
    </w:p>
    <w:sectPr w:rsidR="00183B24" w:rsidRPr="00FA4C4D" w:rsidSect="003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83B24"/>
    <w:rsid w:val="00183B24"/>
    <w:rsid w:val="003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2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83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3B2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 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Maurer</dc:creator>
  <cp:keywords/>
  <dc:description/>
  <cp:lastModifiedBy>Allison Maurer</cp:lastModifiedBy>
  <cp:revision>1</cp:revision>
  <dcterms:created xsi:type="dcterms:W3CDTF">2009-09-25T22:44:00Z</dcterms:created>
  <dcterms:modified xsi:type="dcterms:W3CDTF">2009-09-25T22:48:00Z</dcterms:modified>
</cp:coreProperties>
</file>