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P3.5 Demand Function.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The Creative Publishing Company (CPC) is a coupon book publisher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markets in several southeastern states. CPC coupon books are either sold directly to the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public</w:t>
      </w:r>
      <w:proofErr w:type="gramEnd"/>
      <w:r>
        <w:rPr>
          <w:sz w:val="20"/>
          <w:szCs w:val="20"/>
        </w:rPr>
        <w:t>, sold through religious and other charitable organizations, or given away as promotional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items</w:t>
      </w:r>
      <w:proofErr w:type="gramEnd"/>
      <w:r>
        <w:rPr>
          <w:sz w:val="20"/>
          <w:szCs w:val="20"/>
        </w:rPr>
        <w:t>. Operating experience during the past year suggests the following demand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function</w:t>
      </w:r>
      <w:proofErr w:type="gramEnd"/>
      <w:r>
        <w:rPr>
          <w:sz w:val="20"/>
          <w:szCs w:val="20"/>
        </w:rPr>
        <w:t xml:space="preserve"> for CPC's coupon books: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5C5D42" w:rsidRDefault="005C5D42" w:rsidP="005C5D42">
      <w:pPr>
        <w:autoSpaceDE w:val="0"/>
        <w:autoSpaceDN w:val="0"/>
        <w:bidi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EC3337">
        <w:rPr>
          <w:sz w:val="20"/>
          <w:szCs w:val="20"/>
          <w:highlight w:val="yellow"/>
        </w:rPr>
        <w:t>Q = 5,000 - 4</w:t>
      </w:r>
      <w:proofErr w:type="gramStart"/>
      <w:r w:rsidRPr="00EC3337">
        <w:rPr>
          <w:sz w:val="20"/>
          <w:szCs w:val="20"/>
          <w:highlight w:val="yellow"/>
        </w:rPr>
        <w:t>,OOOP</w:t>
      </w:r>
      <w:proofErr w:type="gramEnd"/>
      <w:r w:rsidRPr="00EC3337">
        <w:rPr>
          <w:sz w:val="20"/>
          <w:szCs w:val="20"/>
          <w:highlight w:val="yellow"/>
        </w:rPr>
        <w:t xml:space="preserve"> + 0.02Pop + </w:t>
      </w:r>
      <w:r w:rsidRPr="00EC3337">
        <w:rPr>
          <w:b/>
          <w:sz w:val="20"/>
          <w:szCs w:val="20"/>
          <w:highlight w:val="yellow"/>
        </w:rPr>
        <w:t>0.</w:t>
      </w:r>
      <w:r w:rsidR="00EC3337" w:rsidRPr="00EC3337">
        <w:rPr>
          <w:b/>
          <w:sz w:val="20"/>
          <w:szCs w:val="20"/>
          <w:highlight w:val="yellow"/>
        </w:rPr>
        <w:t>37</w:t>
      </w:r>
      <w:r w:rsidRPr="00EC3337">
        <w:rPr>
          <w:b/>
          <w:sz w:val="20"/>
          <w:szCs w:val="20"/>
          <w:highlight w:val="yellow"/>
        </w:rPr>
        <w:t>5/</w:t>
      </w:r>
      <w:r w:rsidRPr="00EC3337">
        <w:rPr>
          <w:sz w:val="20"/>
          <w:szCs w:val="20"/>
          <w:highlight w:val="yellow"/>
        </w:rPr>
        <w:t xml:space="preserve"> + </w:t>
      </w:r>
      <w:r w:rsidRPr="00EC3337">
        <w:rPr>
          <w:i/>
          <w:iCs/>
          <w:sz w:val="20"/>
          <w:szCs w:val="20"/>
          <w:highlight w:val="yellow"/>
        </w:rPr>
        <w:t>1.5A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i/>
          <w:iCs/>
          <w:sz w:val="20"/>
          <w:szCs w:val="20"/>
        </w:rPr>
      </w:pP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where</w:t>
      </w:r>
      <w:proofErr w:type="gramEnd"/>
      <w:r>
        <w:rPr>
          <w:sz w:val="20"/>
          <w:szCs w:val="20"/>
        </w:rPr>
        <w:t xml:space="preserve"> Q is quantity, P is price ($), </w:t>
      </w:r>
      <w:r>
        <w:rPr>
          <w:i/>
          <w:iCs/>
          <w:sz w:val="20"/>
          <w:szCs w:val="20"/>
        </w:rPr>
        <w:t xml:space="preserve">Pop </w:t>
      </w:r>
      <w:r>
        <w:rPr>
          <w:sz w:val="20"/>
          <w:szCs w:val="20"/>
        </w:rPr>
        <w:t xml:space="preserve">is population, </w:t>
      </w:r>
      <w:r>
        <w:rPr>
          <w:i/>
          <w:iCs/>
          <w:sz w:val="20"/>
          <w:szCs w:val="20"/>
        </w:rPr>
        <w:t xml:space="preserve">I </w:t>
      </w:r>
      <w:r>
        <w:rPr>
          <w:sz w:val="20"/>
          <w:szCs w:val="20"/>
        </w:rPr>
        <w:t>is disposable income per household ($),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A </w:t>
      </w:r>
      <w:r>
        <w:rPr>
          <w:sz w:val="20"/>
          <w:szCs w:val="20"/>
        </w:rPr>
        <w:t>is advertising expenditures ($).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A. Determine the demand faced by CPC in a typical market in which P = $10, </w:t>
      </w:r>
      <w:r>
        <w:rPr>
          <w:i/>
          <w:iCs/>
          <w:sz w:val="20"/>
          <w:szCs w:val="20"/>
        </w:rPr>
        <w:t xml:space="preserve">Pop = </w:t>
      </w:r>
      <w:r>
        <w:rPr>
          <w:sz w:val="20"/>
          <w:szCs w:val="20"/>
        </w:rPr>
        <w:t>1,000,000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persons</w:t>
      </w:r>
      <w:proofErr w:type="gramEnd"/>
      <w:r>
        <w:rPr>
          <w:sz w:val="20"/>
          <w:szCs w:val="20"/>
        </w:rPr>
        <w:t>, I = $</w:t>
      </w:r>
      <w:r w:rsidR="00EC3337">
        <w:rPr>
          <w:sz w:val="20"/>
          <w:szCs w:val="20"/>
        </w:rPr>
        <w:t>4</w:t>
      </w:r>
      <w:r>
        <w:rPr>
          <w:sz w:val="20"/>
          <w:szCs w:val="20"/>
        </w:rPr>
        <w:t xml:space="preserve">0,000, and </w:t>
      </w:r>
      <w:r>
        <w:rPr>
          <w:i/>
          <w:iCs/>
          <w:sz w:val="20"/>
          <w:szCs w:val="20"/>
        </w:rPr>
        <w:t xml:space="preserve">A = </w:t>
      </w:r>
      <w:r>
        <w:rPr>
          <w:sz w:val="20"/>
          <w:szCs w:val="20"/>
        </w:rPr>
        <w:t>$10,000.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Calculate the level of demand if CPC increases annual advertising expenditures from $10,000 to $15,000.</w:t>
      </w:r>
    </w:p>
    <w:p w:rsidR="00EC3337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Calculate the demand curves faced by CPC in parts A and B.</w:t>
      </w:r>
    </w:p>
    <w:p w:rsidR="00EC3337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EC3337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EC3337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 w:rsidRPr="00EC3337">
        <w:rPr>
          <w:rFonts w:ascii="Arial" w:hAnsi="Arial" w:cs="Arial"/>
          <w:b/>
          <w:sz w:val="20"/>
          <w:szCs w:val="20"/>
        </w:rPr>
        <w:t>P3.6</w:t>
      </w:r>
      <w:r>
        <w:rPr>
          <w:rFonts w:ascii="Arial" w:hAnsi="Arial" w:cs="Arial"/>
          <w:b/>
          <w:sz w:val="20"/>
          <w:szCs w:val="20"/>
        </w:rPr>
        <w:t xml:space="preserve"> Demand Curves.</w:t>
      </w:r>
      <w:r>
        <w:rPr>
          <w:rFonts w:ascii="Arial" w:hAnsi="Arial" w:cs="Arial"/>
          <w:sz w:val="20"/>
          <w:szCs w:val="20"/>
        </w:rPr>
        <w:t xml:space="preserve">  The Eastern Shuttle, Inc is a regional airline providing shuttle service between New York and </w:t>
      </w:r>
      <w:proofErr w:type="spellStart"/>
      <w:r>
        <w:rPr>
          <w:rFonts w:ascii="Arial" w:hAnsi="Arial" w:cs="Arial"/>
          <w:sz w:val="20"/>
          <w:szCs w:val="20"/>
        </w:rPr>
        <w:t>Washigton</w:t>
      </w:r>
      <w:proofErr w:type="spellEnd"/>
      <w:r>
        <w:rPr>
          <w:rFonts w:ascii="Arial" w:hAnsi="Arial" w:cs="Arial"/>
          <w:sz w:val="20"/>
          <w:szCs w:val="20"/>
        </w:rPr>
        <w:t xml:space="preserve"> DC.  An analysis of the monthly demand for service has revealed the following demand relation:</w:t>
      </w:r>
    </w:p>
    <w:p w:rsidR="00EC3337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EC3337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 = 26,000 – 500P – 250Pog + 200</w:t>
      </w:r>
      <w:r w:rsidRPr="00EC3337">
        <w:rPr>
          <w:rFonts w:ascii="Arial" w:hAnsi="Arial" w:cs="Arial"/>
          <w:i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 – 5000S</w:t>
      </w:r>
    </w:p>
    <w:p w:rsidR="00EC3337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DC6B2E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Q is quantity measured by the number of passengers </w:t>
      </w:r>
      <w:r w:rsidR="00DC6B2E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month, P is price ($), P </w:t>
      </w:r>
      <w:proofErr w:type="spellStart"/>
      <w:r>
        <w:rPr>
          <w:rFonts w:ascii="Arial" w:hAnsi="Arial" w:cs="Arial"/>
          <w:sz w:val="20"/>
          <w:szCs w:val="20"/>
        </w:rPr>
        <w:t>og</w:t>
      </w:r>
      <w:proofErr w:type="spellEnd"/>
      <w:r>
        <w:rPr>
          <w:rFonts w:ascii="Arial" w:hAnsi="Arial" w:cs="Arial"/>
          <w:sz w:val="20"/>
          <w:szCs w:val="20"/>
        </w:rPr>
        <w:t xml:space="preserve"> is a regional price index for other </w:t>
      </w:r>
      <w:r w:rsidR="00DC6B2E">
        <w:rPr>
          <w:rFonts w:ascii="Arial" w:hAnsi="Arial" w:cs="Arial"/>
          <w:sz w:val="20"/>
          <w:szCs w:val="20"/>
        </w:rPr>
        <w:t>consumer</w:t>
      </w:r>
      <w:r>
        <w:rPr>
          <w:rFonts w:ascii="Arial" w:hAnsi="Arial" w:cs="Arial"/>
          <w:sz w:val="20"/>
          <w:szCs w:val="20"/>
        </w:rPr>
        <w:t xml:space="preserve"> goods (1967 = 1.00),</w:t>
      </w:r>
      <w:r>
        <w:rPr>
          <w:rFonts w:ascii="Arial" w:hAnsi="Arial" w:cs="Arial"/>
          <w:i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b is a</w:t>
      </w:r>
      <w:r w:rsidR="00DC6B2E">
        <w:rPr>
          <w:rFonts w:ascii="Arial" w:hAnsi="Arial" w:cs="Arial"/>
          <w:sz w:val="20"/>
          <w:szCs w:val="20"/>
        </w:rPr>
        <w:t>n index of business activity, a</w:t>
      </w:r>
      <w:r>
        <w:rPr>
          <w:rFonts w:ascii="Arial" w:hAnsi="Arial" w:cs="Arial"/>
          <w:sz w:val="20"/>
          <w:szCs w:val="20"/>
        </w:rPr>
        <w:t>n</w:t>
      </w:r>
      <w:r w:rsidR="00DC6B2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S, a binary or dummy variable, equals 1 in summer months </w:t>
      </w:r>
      <w:r w:rsidR="00DC6B2E">
        <w:rPr>
          <w:rFonts w:ascii="Arial" w:hAnsi="Arial" w:cs="Arial"/>
          <w:sz w:val="20"/>
          <w:szCs w:val="20"/>
        </w:rPr>
        <w:t>and 0 otherwise.</w:t>
      </w:r>
    </w:p>
    <w:p w:rsidR="00DC6B2E" w:rsidRDefault="00DC6B2E" w:rsidP="00DC6B2E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DC6B2E" w:rsidRDefault="00DC6B2E" w:rsidP="00DC6B2E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Determine the demand curve facing the airline during the winter month of January if P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4 and </w:t>
      </w:r>
      <w:proofErr w:type="spellStart"/>
      <w:r>
        <w:rPr>
          <w:rFonts w:ascii="Arial" w:hAnsi="Arial" w:cs="Arial"/>
          <w:i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proofErr w:type="spellEnd"/>
      <w:r>
        <w:rPr>
          <w:rFonts w:ascii="Arial" w:hAnsi="Arial" w:cs="Arial"/>
          <w:sz w:val="20"/>
          <w:szCs w:val="20"/>
        </w:rPr>
        <w:t xml:space="preserve"> = 250.</w:t>
      </w:r>
    </w:p>
    <w:p w:rsidR="00DC6B2E" w:rsidRDefault="00DC6B2E" w:rsidP="00DC6B2E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Determine the demand curve facing the airline, quantity demanded, and total revenues </w:t>
      </w:r>
      <w:proofErr w:type="spellStart"/>
      <w:r>
        <w:rPr>
          <w:rFonts w:ascii="Arial" w:hAnsi="Arial" w:cs="Arial"/>
          <w:sz w:val="20"/>
          <w:szCs w:val="20"/>
        </w:rPr>
        <w:t>durng</w:t>
      </w:r>
      <w:proofErr w:type="spellEnd"/>
      <w:r>
        <w:rPr>
          <w:rFonts w:ascii="Arial" w:hAnsi="Arial" w:cs="Arial"/>
          <w:sz w:val="20"/>
          <w:szCs w:val="20"/>
        </w:rPr>
        <w:t xml:space="preserve"> the summer month of July if P = $100 and all other price-related and business activity variables are as specified previously.</w:t>
      </w:r>
    </w:p>
    <w:p w:rsidR="00EC3337" w:rsidRPr="00EC3337" w:rsidRDefault="00EC3337" w:rsidP="00DC6B2E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C3337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b/>
          <w:sz w:val="20"/>
          <w:szCs w:val="20"/>
        </w:rPr>
      </w:pPr>
    </w:p>
    <w:p w:rsidR="00EC3337" w:rsidRDefault="00DC6B2E" w:rsidP="00EC333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P3.7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Supply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Function</w:t>
      </w:r>
      <w:r>
        <w:rPr>
          <w:rFonts w:ascii="Arial" w:hAnsi="Arial" w:cs="Arial"/>
          <w:sz w:val="20"/>
          <w:szCs w:val="20"/>
        </w:rPr>
        <w:t>.  A review of industry-wide data for the jelly and jam manufacturing industry suggests the following industry supply function:</w:t>
      </w:r>
    </w:p>
    <w:p w:rsidR="00DC6B2E" w:rsidRDefault="00DC6B2E" w:rsidP="00DC6B2E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DC6B2E" w:rsidRDefault="00DC6B2E" w:rsidP="00DC6B2E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 = -59,000,000 + 500,000P – 125,000P L</w:t>
      </w:r>
    </w:p>
    <w:p w:rsidR="00DC6B2E" w:rsidRDefault="00DC6B2E" w:rsidP="00DC6B2E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-500,000Pk + 2,000,0000W</w:t>
      </w:r>
    </w:p>
    <w:p w:rsidR="00DC6B2E" w:rsidRDefault="00DC6B2E" w:rsidP="00DC6B2E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DC6B2E" w:rsidRDefault="00DC6B2E" w:rsidP="00DC6B2E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Q is cases supplied per </w:t>
      </w:r>
      <w:proofErr w:type="spellStart"/>
      <w:r>
        <w:rPr>
          <w:rFonts w:ascii="Arial" w:hAnsi="Arial" w:cs="Arial"/>
          <w:sz w:val="20"/>
          <w:szCs w:val="20"/>
        </w:rPr>
        <w:t>ear</w:t>
      </w:r>
      <w:proofErr w:type="spellEnd"/>
      <w:r>
        <w:rPr>
          <w:rFonts w:ascii="Arial" w:hAnsi="Arial" w:cs="Arial"/>
          <w:sz w:val="20"/>
          <w:szCs w:val="20"/>
        </w:rPr>
        <w:t xml:space="preserve">, P is the wholesale price per case ($), P l is the average price paid for unskilled labor ($), </w:t>
      </w:r>
      <w:proofErr w:type="spellStart"/>
      <w:r>
        <w:rPr>
          <w:rFonts w:ascii="Arial" w:hAnsi="Arial" w:cs="Arial"/>
          <w:sz w:val="20"/>
          <w:szCs w:val="20"/>
        </w:rPr>
        <w:t>Pk</w:t>
      </w:r>
      <w:proofErr w:type="spellEnd"/>
      <w:r>
        <w:rPr>
          <w:rFonts w:ascii="Arial" w:hAnsi="Arial" w:cs="Arial"/>
          <w:sz w:val="20"/>
          <w:szCs w:val="20"/>
        </w:rPr>
        <w:t xml:space="preserve"> is the average price of capital (in %), and W is weather measured by the average seasonal rainfall in growing areas (in inches).</w:t>
      </w:r>
    </w:p>
    <w:p w:rsidR="00DC6B2E" w:rsidRDefault="00DC6B2E" w:rsidP="00DC6B2E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DC6B2E" w:rsidRDefault="00DC6B2E" w:rsidP="00DC6B2E">
      <w:pPr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Determine the industry supply curve for a recent year when P l = $8, </w:t>
      </w:r>
      <w:proofErr w:type="spellStart"/>
      <w:r>
        <w:rPr>
          <w:rFonts w:ascii="Arial" w:hAnsi="Arial" w:cs="Arial"/>
          <w:sz w:val="20"/>
          <w:szCs w:val="20"/>
        </w:rPr>
        <w:t>Pk</w:t>
      </w:r>
      <w:proofErr w:type="spellEnd"/>
      <w:r>
        <w:rPr>
          <w:rFonts w:ascii="Arial" w:hAnsi="Arial" w:cs="Arial"/>
          <w:sz w:val="20"/>
          <w:szCs w:val="20"/>
        </w:rPr>
        <w:t xml:space="preserve"> = 10%, and W = 20 inches of rainfall,  Show the industry supply curve with quantity expressed as a function of price and price expressed as a function of quantity.</w:t>
      </w:r>
    </w:p>
    <w:p w:rsidR="00DC6B2E" w:rsidRDefault="00DC6B2E" w:rsidP="00DC6B2E">
      <w:pPr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 the quantity supplied by the industry at prices of $50, $60, and $70 per case.</w:t>
      </w:r>
    </w:p>
    <w:p w:rsidR="00DC6B2E" w:rsidRPr="00DC6B2E" w:rsidRDefault="00DC6B2E" w:rsidP="00DC6B2E">
      <w:pPr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 the prices necessary to generate a supply of 4 million, 6 million, and 8 million cases.</w:t>
      </w:r>
    </w:p>
    <w:p w:rsidR="00EC3337" w:rsidRPr="00EC3337" w:rsidRDefault="00EC3337" w:rsidP="00EC3337">
      <w:pPr>
        <w:autoSpaceDE w:val="0"/>
        <w:autoSpaceDN w:val="0"/>
        <w:bidi w:val="0"/>
        <w:adjustRightInd w:val="0"/>
        <w:rPr>
          <w:rFonts w:ascii="Arial" w:hAnsi="Arial" w:cs="Arial"/>
          <w:b/>
          <w:sz w:val="20"/>
          <w:szCs w:val="20"/>
        </w:rPr>
      </w:pPr>
    </w:p>
    <w:p w:rsidR="005C5D42" w:rsidRDefault="005C5D42" w:rsidP="005C5D42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5C5D42" w:rsidRDefault="005C5D42" w:rsidP="005C5D42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P3.8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Supply Curve Determination. </w:t>
      </w:r>
      <w:r>
        <w:rPr>
          <w:sz w:val="21"/>
          <w:szCs w:val="21"/>
        </w:rPr>
        <w:t>Olympia Natural Resources, Inc., and Yakima</w:t>
      </w:r>
      <w:r w:rsidR="00474327">
        <w:rPr>
          <w:sz w:val="21"/>
          <w:szCs w:val="21"/>
        </w:rPr>
        <w:t xml:space="preserve"> Lumber, Ltd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proofErr w:type="gramStart"/>
      <w:r>
        <w:rPr>
          <w:sz w:val="21"/>
          <w:szCs w:val="21"/>
        </w:rPr>
        <w:t>supply</w:t>
      </w:r>
      <w:proofErr w:type="gramEnd"/>
      <w:r>
        <w:rPr>
          <w:sz w:val="21"/>
          <w:szCs w:val="21"/>
        </w:rPr>
        <w:t xml:space="preserve"> cut logs (raw lumber) to lumber and paper mills </w:t>
      </w:r>
      <w:r w:rsidR="00474327">
        <w:rPr>
          <w:sz w:val="21"/>
          <w:szCs w:val="21"/>
        </w:rPr>
        <w:t xml:space="preserve">located in the </w:t>
      </w:r>
      <w:smartTag w:uri="urn:schemas-microsoft-com:office:smarttags" w:element="place">
        <w:smartTag w:uri="urn:schemas-microsoft-com:office:smarttags" w:element="PlaceName">
          <w:r w:rsidR="00474327">
            <w:rPr>
              <w:sz w:val="21"/>
              <w:szCs w:val="21"/>
            </w:rPr>
            <w:t>Cascade</w:t>
          </w:r>
        </w:smartTag>
        <w:r w:rsidR="00474327">
          <w:rPr>
            <w:sz w:val="21"/>
            <w:szCs w:val="21"/>
          </w:rPr>
          <w:t xml:space="preserve"> </w:t>
        </w:r>
        <w:smartTag w:uri="urn:schemas-microsoft-com:office:smarttags" w:element="PlaceType">
          <w:r w:rsidR="00474327">
            <w:rPr>
              <w:sz w:val="21"/>
              <w:szCs w:val="21"/>
            </w:rPr>
            <w:t>Mountain</w:t>
          </w:r>
        </w:smartTag>
      </w:smartTag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proofErr w:type="gramStart"/>
      <w:r>
        <w:rPr>
          <w:sz w:val="21"/>
          <w:szCs w:val="21"/>
        </w:rPr>
        <w:lastRenderedPageBreak/>
        <w:t>region</w:t>
      </w:r>
      <w:proofErr w:type="gramEnd"/>
      <w:r>
        <w:rPr>
          <w:sz w:val="21"/>
          <w:szCs w:val="21"/>
        </w:rPr>
        <w:t xml:space="preserve"> in the state of </w:t>
      </w:r>
      <w:smartTag w:uri="urn:schemas-microsoft-com:office:smarttags" w:element="place">
        <w:smartTag w:uri="urn:schemas-microsoft-com:office:smarttags" w:element="State">
          <w:r>
            <w:rPr>
              <w:sz w:val="21"/>
              <w:szCs w:val="21"/>
            </w:rPr>
            <w:t>Washington</w:t>
          </w:r>
        </w:smartTag>
      </w:smartTag>
      <w:r>
        <w:rPr>
          <w:sz w:val="21"/>
          <w:szCs w:val="21"/>
        </w:rPr>
        <w:t>. Each company has a different marginal cost of production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i/>
          <w:iCs/>
          <w:sz w:val="21"/>
          <w:szCs w:val="21"/>
        </w:rPr>
      </w:pPr>
      <w:proofErr w:type="gramStart"/>
      <w:r>
        <w:rPr>
          <w:sz w:val="21"/>
          <w:szCs w:val="21"/>
        </w:rPr>
        <w:t>depending</w:t>
      </w:r>
      <w:proofErr w:type="gramEnd"/>
      <w:r>
        <w:rPr>
          <w:sz w:val="21"/>
          <w:szCs w:val="21"/>
        </w:rPr>
        <w:t xml:space="preserve"> on its own cost of landowner access, labor and other cutting costs, the distance </w:t>
      </w:r>
      <w:r w:rsidR="00474327">
        <w:rPr>
          <w:i/>
          <w:iCs/>
          <w:sz w:val="21"/>
          <w:szCs w:val="21"/>
        </w:rPr>
        <w:t>cut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proofErr w:type="gramStart"/>
      <w:r>
        <w:rPr>
          <w:sz w:val="21"/>
          <w:szCs w:val="21"/>
        </w:rPr>
        <w:t>logs</w:t>
      </w:r>
      <w:proofErr w:type="gramEnd"/>
      <w:r>
        <w:rPr>
          <w:sz w:val="21"/>
          <w:szCs w:val="21"/>
        </w:rPr>
        <w:t xml:space="preserve"> must be shipped, and so on. The marginal cost of produci</w:t>
      </w:r>
      <w:r w:rsidR="00474327">
        <w:rPr>
          <w:sz w:val="21"/>
          <w:szCs w:val="21"/>
        </w:rPr>
        <w:t>ng one unit of output, measured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proofErr w:type="gramStart"/>
      <w:r>
        <w:rPr>
          <w:sz w:val="21"/>
          <w:szCs w:val="21"/>
        </w:rPr>
        <w:t>as</w:t>
      </w:r>
      <w:proofErr w:type="gramEnd"/>
      <w:r>
        <w:rPr>
          <w:sz w:val="21"/>
          <w:szCs w:val="21"/>
        </w:rPr>
        <w:t xml:space="preserve"> 1,000 board feet of lumber (where 1 board foot is 1 square foot of lumber, 1-inch thick), is</w:t>
      </w:r>
    </w:p>
    <w:p w:rsidR="00474327" w:rsidRDefault="005C5D42" w:rsidP="00474327">
      <w:pPr>
        <w:autoSpaceDE w:val="0"/>
        <w:autoSpaceDN w:val="0"/>
        <w:bidi w:val="0"/>
        <w:adjustRightInd w:val="0"/>
        <w:rPr>
          <w:sz w:val="21"/>
          <w:szCs w:val="21"/>
        </w:rPr>
      </w:pPr>
      <w:r>
        <w:rPr>
          <w:sz w:val="21"/>
          <w:szCs w:val="21"/>
        </w:rPr>
        <w:t>MC</w:t>
      </w:r>
      <w:r>
        <w:rPr>
          <w:sz w:val="14"/>
          <w:szCs w:val="14"/>
        </w:rPr>
        <w:t xml:space="preserve">0 </w:t>
      </w:r>
      <w:r>
        <w:rPr>
          <w:sz w:val="21"/>
          <w:szCs w:val="21"/>
        </w:rPr>
        <w:t>= $350</w:t>
      </w:r>
      <w:r w:rsidR="00474327">
        <w:rPr>
          <w:sz w:val="21"/>
          <w:szCs w:val="21"/>
        </w:rPr>
        <w:t xml:space="preserve"> + $0.00005Q</w:t>
      </w:r>
      <w:r w:rsidR="00474327">
        <w:rPr>
          <w:sz w:val="14"/>
          <w:szCs w:val="14"/>
        </w:rPr>
        <w:t xml:space="preserve">0      </w:t>
      </w:r>
      <w:r w:rsidR="00474327">
        <w:rPr>
          <w:sz w:val="14"/>
          <w:szCs w:val="14"/>
        </w:rPr>
        <w:tab/>
      </w:r>
      <w:r w:rsidR="00474327">
        <w:rPr>
          <w:sz w:val="21"/>
          <w:szCs w:val="21"/>
        </w:rPr>
        <w:t>(</w:t>
      </w:r>
      <w:smartTag w:uri="urn:schemas-microsoft-com:office:smarttags" w:element="place">
        <w:smartTag w:uri="urn:schemas-microsoft-com:office:smarttags" w:element="City">
          <w:r w:rsidR="00474327">
            <w:rPr>
              <w:sz w:val="21"/>
              <w:szCs w:val="21"/>
            </w:rPr>
            <w:t>Olympia</w:t>
          </w:r>
        </w:smartTag>
      </w:smartTag>
      <w:r w:rsidR="00474327">
        <w:rPr>
          <w:sz w:val="21"/>
          <w:szCs w:val="21"/>
        </w:rPr>
        <w:t>)</w:t>
      </w:r>
    </w:p>
    <w:p w:rsidR="005C5D42" w:rsidRDefault="005C5D42" w:rsidP="00474327">
      <w:pPr>
        <w:autoSpaceDE w:val="0"/>
        <w:autoSpaceDN w:val="0"/>
        <w:bidi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MC</w:t>
      </w:r>
      <w:r>
        <w:rPr>
          <w:sz w:val="14"/>
          <w:szCs w:val="14"/>
        </w:rPr>
        <w:t>y</w:t>
      </w:r>
      <w:proofErr w:type="spellEnd"/>
      <w:r>
        <w:rPr>
          <w:sz w:val="14"/>
          <w:szCs w:val="14"/>
        </w:rPr>
        <w:t xml:space="preserve"> </w:t>
      </w:r>
      <w:r>
        <w:rPr>
          <w:sz w:val="21"/>
          <w:szCs w:val="21"/>
        </w:rPr>
        <w:t>= $150</w:t>
      </w:r>
      <w:r w:rsidR="00474327">
        <w:rPr>
          <w:sz w:val="21"/>
          <w:szCs w:val="21"/>
        </w:rPr>
        <w:t xml:space="preserve"> + </w:t>
      </w:r>
      <w:r>
        <w:rPr>
          <w:sz w:val="21"/>
          <w:szCs w:val="21"/>
        </w:rPr>
        <w:t>$0.0002Q</w:t>
      </w:r>
      <w:r>
        <w:rPr>
          <w:sz w:val="14"/>
          <w:szCs w:val="14"/>
        </w:rPr>
        <w:t>Y</w:t>
      </w:r>
      <w:r w:rsidR="00474327">
        <w:rPr>
          <w:sz w:val="14"/>
          <w:szCs w:val="14"/>
        </w:rPr>
        <w:tab/>
      </w:r>
      <w:r w:rsidR="00474327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sz w:val="21"/>
              <w:szCs w:val="21"/>
            </w:rPr>
            <w:t>Yakima</w:t>
          </w:r>
        </w:smartTag>
      </w:smartTag>
      <w:r>
        <w:rPr>
          <w:sz w:val="21"/>
          <w:szCs w:val="21"/>
        </w:rPr>
        <w:t>)</w:t>
      </w:r>
    </w:p>
    <w:p w:rsidR="00474327" w:rsidRDefault="00474327" w:rsidP="00474327">
      <w:pPr>
        <w:autoSpaceDE w:val="0"/>
        <w:autoSpaceDN w:val="0"/>
        <w:bidi w:val="0"/>
        <w:adjustRightInd w:val="0"/>
        <w:rPr>
          <w:sz w:val="21"/>
          <w:szCs w:val="21"/>
        </w:rPr>
      </w:pPr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The wholesale market for cut logs is vigorously price competitive, and neither firm is able </w:t>
      </w:r>
      <w:proofErr w:type="spellStart"/>
      <w:r>
        <w:rPr>
          <w:sz w:val="21"/>
          <w:szCs w:val="21"/>
        </w:rPr>
        <w:t>tol</w:t>
      </w:r>
      <w:proofErr w:type="spellEnd"/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proofErr w:type="gramStart"/>
      <w:r>
        <w:rPr>
          <w:sz w:val="21"/>
          <w:szCs w:val="21"/>
        </w:rPr>
        <w:t>charge</w:t>
      </w:r>
      <w:proofErr w:type="gramEnd"/>
      <w:r>
        <w:rPr>
          <w:sz w:val="21"/>
          <w:szCs w:val="21"/>
        </w:rPr>
        <w:t xml:space="preserve"> a premium for its products. Thus, P = </w:t>
      </w:r>
      <w:r>
        <w:rPr>
          <w:i/>
          <w:iCs/>
          <w:sz w:val="21"/>
          <w:szCs w:val="21"/>
        </w:rPr>
        <w:t xml:space="preserve">MR </w:t>
      </w:r>
      <w:r>
        <w:rPr>
          <w:sz w:val="21"/>
          <w:szCs w:val="21"/>
        </w:rPr>
        <w:t>in this market.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r>
        <w:rPr>
          <w:sz w:val="21"/>
          <w:szCs w:val="21"/>
        </w:rPr>
        <w:t>A. Determine the supply curve for each firm. Express price as a function of qua</w:t>
      </w:r>
      <w:r w:rsidR="00474327">
        <w:rPr>
          <w:sz w:val="21"/>
          <w:szCs w:val="21"/>
        </w:rPr>
        <w:t>ntity and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proofErr w:type="gramStart"/>
      <w:r>
        <w:rPr>
          <w:sz w:val="21"/>
          <w:szCs w:val="21"/>
        </w:rPr>
        <w:t>quantity</w:t>
      </w:r>
      <w:proofErr w:type="gramEnd"/>
      <w:r>
        <w:rPr>
          <w:sz w:val="21"/>
          <w:szCs w:val="21"/>
        </w:rPr>
        <w:t xml:space="preserve"> as a function of price. (Hint: Set P = MR = MC to find each firm's supply curve.</w:t>
      </w:r>
      <w:r w:rsidR="00474327">
        <w:rPr>
          <w:sz w:val="21"/>
          <w:szCs w:val="21"/>
        </w:rPr>
        <w:t>)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sz w:val="21"/>
          <w:szCs w:val="21"/>
        </w:rPr>
      </w:pPr>
      <w:r>
        <w:rPr>
          <w:sz w:val="21"/>
          <w:szCs w:val="21"/>
        </w:rPr>
        <w:t>B. Calculate the quantity supplied by each firm at prices of $325, $350, and $375. What is the</w:t>
      </w:r>
    </w:p>
    <w:p w:rsidR="005C5D42" w:rsidRDefault="005C5D42" w:rsidP="005C5D42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sz w:val="21"/>
          <w:szCs w:val="21"/>
        </w:rPr>
        <w:t>minimum</w:t>
      </w:r>
      <w:proofErr w:type="gramEnd"/>
      <w:r>
        <w:rPr>
          <w:sz w:val="21"/>
          <w:szCs w:val="21"/>
        </w:rPr>
        <w:t xml:space="preserve"> price necessary for each individual firm to supply output?</w:t>
      </w:r>
    </w:p>
    <w:p w:rsidR="005C5D42" w:rsidRDefault="00474327" w:rsidP="005C5D42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Assuming these two firms make up the entire industry in the local area, determine the industry supply curve when P &lt; $350.</w:t>
      </w:r>
    </w:p>
    <w:p w:rsidR="00474327" w:rsidRDefault="00474327" w:rsidP="0047432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Determine the industry supply curve when P &gt; $350. To check your answer, calculate quantity at an industry price of $375 </w:t>
      </w:r>
      <w:r w:rsidR="00EC3337">
        <w:rPr>
          <w:rFonts w:ascii="Arial" w:hAnsi="Arial" w:cs="Arial"/>
          <w:sz w:val="20"/>
          <w:szCs w:val="20"/>
        </w:rPr>
        <w:t>and compare</w:t>
      </w:r>
      <w:r>
        <w:rPr>
          <w:rFonts w:ascii="Arial" w:hAnsi="Arial" w:cs="Arial"/>
          <w:sz w:val="20"/>
          <w:szCs w:val="20"/>
        </w:rPr>
        <w:t xml:space="preserve"> your result with part B.</w:t>
      </w:r>
    </w:p>
    <w:p w:rsidR="00474327" w:rsidRDefault="00474327" w:rsidP="0047432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474327" w:rsidRDefault="00474327" w:rsidP="00474327">
      <w:pPr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sectPr w:rsidR="00474327" w:rsidSect="004743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2282"/>
    <w:multiLevelType w:val="hybridMultilevel"/>
    <w:tmpl w:val="4D261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36823"/>
    <w:multiLevelType w:val="hybridMultilevel"/>
    <w:tmpl w:val="8B76A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F75C6F"/>
    <w:rsid w:val="0019465C"/>
    <w:rsid w:val="001B3E2D"/>
    <w:rsid w:val="00474327"/>
    <w:rsid w:val="005C5D42"/>
    <w:rsid w:val="008920E2"/>
    <w:rsid w:val="00DC6B2E"/>
    <w:rsid w:val="00E165A4"/>
    <w:rsid w:val="00EC3337"/>
    <w:rsid w:val="00F7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5A4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  <w:rsid w:val="00E165A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165A4"/>
  </w:style>
  <w:style w:type="paragraph" w:customStyle="1" w:styleId="Style1">
    <w:name w:val="Style1"/>
    <w:basedOn w:val="Normal"/>
    <w:rsid w:val="00E165A4"/>
    <w:pPr>
      <w:bidi w:val="0"/>
    </w:pPr>
    <w:rPr>
      <w:lang w:bidi="ar-K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Homework+Problems</Template>
  <TotalTime>11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</vt:lpstr>
    </vt:vector>
  </TitlesOfParts>
  <Company>Igate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</dc:title>
  <dc:creator>Eddie</dc:creator>
  <cp:lastModifiedBy>Juan C</cp:lastModifiedBy>
  <cp:revision>2</cp:revision>
  <dcterms:created xsi:type="dcterms:W3CDTF">2009-09-15T23:25:00Z</dcterms:created>
  <dcterms:modified xsi:type="dcterms:W3CDTF">2009-09-15T23:25:00Z</dcterms:modified>
</cp:coreProperties>
</file>