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6" w:rsidRPr="004A5396" w:rsidRDefault="004A5396" w:rsidP="004A5396">
      <w:pPr>
        <w:autoSpaceDE w:val="0"/>
        <w:autoSpaceDN w:val="0"/>
        <w:adjustRightInd w:val="0"/>
        <w:spacing w:after="0" w:line="240" w:lineRule="auto"/>
        <w:ind w:right="0"/>
        <w:rPr>
          <w:rFonts w:ascii="Calibri" w:hAnsi="Calibri" w:cs="Calibri"/>
          <w:color w:val="000000"/>
          <w:sz w:val="24"/>
          <w:szCs w:val="24"/>
        </w:rPr>
      </w:pPr>
    </w:p>
    <w:p w:rsidR="004A5396" w:rsidRPr="004A5396" w:rsidRDefault="004A5396" w:rsidP="004A5396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libri" w:hAnsi="Calibri" w:cs="Calibri"/>
          <w:color w:val="000000"/>
          <w:sz w:val="36"/>
          <w:szCs w:val="36"/>
        </w:rPr>
      </w:pPr>
      <w:r w:rsidRPr="004A5396">
        <w:rPr>
          <w:rFonts w:ascii="Calibri" w:hAnsi="Calibri" w:cs="Calibri"/>
          <w:b/>
          <w:bCs/>
          <w:color w:val="000000"/>
          <w:sz w:val="36"/>
          <w:szCs w:val="36"/>
        </w:rPr>
        <w:t>Micro Chip Computer Corporation</w:t>
      </w:r>
    </w:p>
    <w:p w:rsidR="00D5044A" w:rsidRDefault="004A5396" w:rsidP="00D5044A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libri" w:hAnsi="Calibri" w:cs="Calibri"/>
          <w:color w:val="000000"/>
          <w:sz w:val="23"/>
          <w:szCs w:val="23"/>
        </w:rPr>
      </w:pPr>
      <w:r w:rsidRPr="004A5396">
        <w:rPr>
          <w:rFonts w:ascii="Calibri" w:hAnsi="Calibri" w:cs="Calibri"/>
          <w:color w:val="000000"/>
          <w:sz w:val="23"/>
          <w:szCs w:val="23"/>
        </w:rPr>
        <w:t xml:space="preserve">Consolidated Statements of Operations </w:t>
      </w:r>
      <w:proofErr w:type="gramStart"/>
      <w:r w:rsidRPr="004A5396">
        <w:rPr>
          <w:rFonts w:ascii="Calibri" w:hAnsi="Calibri" w:cs="Calibri"/>
          <w:color w:val="000000"/>
          <w:sz w:val="23"/>
          <w:szCs w:val="23"/>
        </w:rPr>
        <w:t>For</w:t>
      </w:r>
      <w:proofErr w:type="gramEnd"/>
      <w:r w:rsidRPr="004A5396">
        <w:rPr>
          <w:rFonts w:ascii="Calibri" w:hAnsi="Calibri" w:cs="Calibri"/>
          <w:color w:val="000000"/>
          <w:sz w:val="23"/>
          <w:szCs w:val="23"/>
        </w:rPr>
        <w:t xml:space="preserve"> the period September 26, 2007 </w:t>
      </w:r>
    </w:p>
    <w:p w:rsidR="004A5396" w:rsidRPr="004A5396" w:rsidRDefault="004A5396" w:rsidP="00D5044A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libri" w:hAnsi="Calibri" w:cs="Calibri"/>
          <w:color w:val="000000"/>
          <w:sz w:val="23"/>
          <w:szCs w:val="23"/>
        </w:rPr>
      </w:pPr>
      <w:r w:rsidRPr="004A5396">
        <w:rPr>
          <w:rFonts w:ascii="Calibri" w:hAnsi="Calibri" w:cs="Calibri"/>
          <w:color w:val="000000"/>
          <w:sz w:val="23"/>
          <w:szCs w:val="23"/>
        </w:rPr>
        <w:t>through</w:t>
      </w:r>
      <w:r w:rsidR="00D5044A" w:rsidRPr="00D5044A">
        <w:rPr>
          <w:rFonts w:ascii="Calibri" w:hAnsi="Calibri"/>
          <w:sz w:val="23"/>
          <w:szCs w:val="23"/>
        </w:rPr>
        <w:t xml:space="preserve"> </w:t>
      </w:r>
      <w:r w:rsidR="00D5044A" w:rsidRPr="004A5396">
        <w:rPr>
          <w:rFonts w:ascii="Calibri" w:hAnsi="Calibri"/>
          <w:sz w:val="23"/>
          <w:szCs w:val="23"/>
        </w:rPr>
        <w:t xml:space="preserve">September 25, 2008 </w:t>
      </w:r>
      <w:r w:rsidR="00D5044A" w:rsidRPr="004A5396">
        <w:rPr>
          <w:rFonts w:ascii="Calibri" w:hAnsi="Calibri" w:cs="Calibri"/>
          <w:color w:val="000000"/>
          <w:sz w:val="23"/>
          <w:szCs w:val="23"/>
        </w:rPr>
        <w:t>Sales</w:t>
      </w:r>
    </w:p>
    <w:tbl>
      <w:tblPr>
        <w:tblW w:w="0" w:type="auto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943"/>
        <w:gridCol w:w="1883"/>
      </w:tblGrid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D5044A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Sales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$8,334.00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Cost of Sales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$5,458.00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Gross Margin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$2,876.00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Operating expenses: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 &amp; D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$525.00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Selling, General, and Administrative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$691.00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In‐process R &amp; D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‐‐‐‐‐‐‐‐‐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Restructuring costs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‐‐‐‐‐‐‐‐‐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Total Operating Exp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$1,216.00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Operating income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$1,660.00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Total interest and other Income net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$194.00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Income before provision for Income taxes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$1,854.00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Provision for income Taxes (15%)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$278.10 </w:t>
            </w:r>
          </w:p>
        </w:tc>
      </w:tr>
      <w:tr w:rsidR="004A5396" w:rsidRPr="004A5396" w:rsidTr="004A5396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Net income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396" w:rsidRPr="004A5396" w:rsidRDefault="004A5396" w:rsidP="004A5396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A539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$1,575.90 </w:t>
            </w:r>
          </w:p>
        </w:tc>
      </w:tr>
    </w:tbl>
    <w:p w:rsidR="00855B16" w:rsidRDefault="00855B16"/>
    <w:p w:rsidR="004A5396" w:rsidRDefault="004A5396"/>
    <w:p w:rsidR="004A5396" w:rsidRDefault="004A5396"/>
    <w:p w:rsidR="004A5396" w:rsidRDefault="004A5396"/>
    <w:p w:rsidR="004A5396" w:rsidRPr="004A5396" w:rsidRDefault="004A5396" w:rsidP="004A5396">
      <w:pPr>
        <w:autoSpaceDE w:val="0"/>
        <w:autoSpaceDN w:val="0"/>
        <w:adjustRightInd w:val="0"/>
        <w:spacing w:after="0" w:line="240" w:lineRule="auto"/>
        <w:ind w:right="0"/>
        <w:rPr>
          <w:rFonts w:ascii="Calibri" w:hAnsi="Calibri" w:cs="Calibri"/>
          <w:color w:val="000000"/>
          <w:sz w:val="24"/>
          <w:szCs w:val="24"/>
        </w:rPr>
      </w:pPr>
    </w:p>
    <w:sectPr w:rsidR="004A5396" w:rsidRPr="004A5396" w:rsidSect="0085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396"/>
    <w:rsid w:val="00286688"/>
    <w:rsid w:val="004A5396"/>
    <w:rsid w:val="00855B16"/>
    <w:rsid w:val="00D5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396"/>
    <w:pPr>
      <w:autoSpaceDE w:val="0"/>
      <w:autoSpaceDN w:val="0"/>
      <w:adjustRightInd w:val="0"/>
      <w:spacing w:after="0" w:line="240" w:lineRule="auto"/>
      <w:ind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LC &amp; DM Inc.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&amp; Lavenia Marles</dc:creator>
  <cp:keywords/>
  <dc:description/>
  <cp:lastModifiedBy>Lewis &amp; Lavenia Marles</cp:lastModifiedBy>
  <cp:revision>3</cp:revision>
  <dcterms:created xsi:type="dcterms:W3CDTF">2009-09-06T04:19:00Z</dcterms:created>
  <dcterms:modified xsi:type="dcterms:W3CDTF">2009-09-06T04:26:00Z</dcterms:modified>
</cp:coreProperties>
</file>