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49" w:rsidRDefault="00C70749" w:rsidP="00C70749">
      <w:pPr>
        <w:pStyle w:val="NormalText"/>
        <w:ind w:left="360"/>
        <w:jc w:val="right"/>
        <w:sectPr w:rsidR="00C70749" w:rsidSect="00C70749">
          <w:pgSz w:w="12240" w:h="15840"/>
          <w:pgMar w:top="720" w:right="720" w:bottom="859" w:left="720" w:header="720" w:footer="720" w:gutter="0"/>
          <w:cols w:num="4" w:space="720" w:equalWidth="0">
            <w:col w:w="855" w:space="60"/>
            <w:col w:w="5685" w:space="240"/>
            <w:col w:w="240" w:space="-1"/>
            <w:col w:w="1560"/>
          </w:cols>
          <w:noEndnote/>
        </w:sectPr>
      </w:pPr>
      <w:r>
        <w:t xml:space="preserve">) </w:t>
      </w:r>
      <w:r>
        <w:br/>
      </w:r>
    </w:p>
    <w:p w:rsidR="00C70749" w:rsidRDefault="00C70749" w:rsidP="00C70749">
      <w:pPr>
        <w:pStyle w:val="NormalText"/>
      </w:pPr>
      <w:r>
        <w:lastRenderedPageBreak/>
        <w:t>Use Figure 8.2, which represents the situation faced by a monopolist, to answer questions a</w:t>
      </w:r>
      <w:r>
        <w:rPr>
          <w:rFonts w:ascii="TestGen" w:hAnsi="TestGen" w:cs="TestGen"/>
        </w:rPr>
        <w:t>-</w:t>
      </w:r>
      <w:r>
        <w:t>c.</w:t>
      </w:r>
    </w:p>
    <w:p w:rsidR="00C70749" w:rsidRDefault="00C70749" w:rsidP="00C70749">
      <w:pPr>
        <w:pStyle w:val="NormalText"/>
      </w:pPr>
    </w:p>
    <w:p w:rsidR="00C70749" w:rsidRDefault="00C70749" w:rsidP="00C70749">
      <w:pPr>
        <w:pStyle w:val="NormalText"/>
      </w:pPr>
      <w:r>
        <w:rPr>
          <w:noProof/>
        </w:rPr>
        <w:drawing>
          <wp:inline distT="0" distB="0" distL="0" distR="0">
            <wp:extent cx="3566160" cy="3165578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16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49" w:rsidRDefault="00C70749" w:rsidP="00C70749">
      <w:pPr>
        <w:pStyle w:val="NormalText"/>
        <w:tabs>
          <w:tab w:val="center" w:pos="2900"/>
        </w:tabs>
      </w:pPr>
      <w:r>
        <w:tab/>
        <w:t>Figure 8.2</w:t>
      </w:r>
    </w:p>
    <w:p w:rsidR="00C70749" w:rsidRDefault="00C70749" w:rsidP="00C70749">
      <w:pPr>
        <w:pStyle w:val="NormalText"/>
        <w:tabs>
          <w:tab w:val="center" w:pos="2900"/>
        </w:tabs>
      </w:pPr>
    </w:p>
    <w:p w:rsidR="00C70749" w:rsidRDefault="00C70749" w:rsidP="00C70749">
      <w:pPr>
        <w:pStyle w:val="NormalText"/>
      </w:pPr>
      <w:r>
        <w:t>a. In Figure 8.2, indicate the profit maximizing price and output level and label them P</w:t>
      </w:r>
      <w:r>
        <w:rPr>
          <w:position w:val="-4"/>
        </w:rPr>
        <w:t>1</w:t>
      </w:r>
      <w:r>
        <w:t xml:space="preserve"> and Q</w:t>
      </w:r>
      <w:r>
        <w:rPr>
          <w:position w:val="-4"/>
        </w:rPr>
        <w:t>1</w:t>
      </w:r>
      <w:r>
        <w:t>.</w:t>
      </w:r>
    </w:p>
    <w:p w:rsidR="00C70749" w:rsidRDefault="00C70749" w:rsidP="00C70749">
      <w:pPr>
        <w:pStyle w:val="NormalText"/>
      </w:pPr>
    </w:p>
    <w:p w:rsidR="00C70749" w:rsidRDefault="00C70749" w:rsidP="00C70749">
      <w:pPr>
        <w:pStyle w:val="NormalText"/>
      </w:pPr>
      <w:r>
        <w:t>b. Shade in the area that represents the firm's economic profit (or loss).</w:t>
      </w:r>
    </w:p>
    <w:p w:rsidR="00C70749" w:rsidRDefault="00C70749" w:rsidP="00C70749">
      <w:pPr>
        <w:pStyle w:val="NormalText"/>
      </w:pPr>
    </w:p>
    <w:p w:rsidR="00C70749" w:rsidRDefault="00C70749" w:rsidP="00C70749">
      <w:pPr>
        <w:pStyle w:val="NormalText"/>
      </w:pPr>
      <w:r>
        <w:t>c. If this firm wished to discourage entry by other firms it could produce the output level at which it earns only a zero economic profit. Indicate the price and output level associated with a zero economic profit and label them P</w:t>
      </w:r>
      <w:r>
        <w:rPr>
          <w:position w:val="-4"/>
        </w:rPr>
        <w:t>2</w:t>
      </w:r>
      <w:r>
        <w:t xml:space="preserve"> and Q</w:t>
      </w:r>
      <w:r>
        <w:rPr>
          <w:position w:val="-4"/>
        </w:rPr>
        <w:t>2</w:t>
      </w:r>
      <w:r>
        <w:t xml:space="preserve">.  </w:t>
      </w:r>
    </w:p>
    <w:p w:rsidR="00C70749" w:rsidRDefault="00C70749" w:rsidP="00C70749">
      <w:pPr>
        <w:pStyle w:val="NormalText"/>
        <w:sectPr w:rsidR="00C70749">
          <w:type w:val="nextColumn"/>
          <w:pgSz w:w="12240" w:h="15840"/>
          <w:pgMar w:top="720" w:right="720" w:bottom="859" w:left="720" w:header="720" w:footer="720" w:gutter="0"/>
          <w:cols w:num="4" w:space="720" w:equalWidth="0">
            <w:col w:w="855" w:space="60"/>
            <w:col w:w="5685" w:space="240"/>
            <w:col w:w="240" w:space="-1"/>
            <w:col w:w="1560"/>
          </w:cols>
          <w:noEndnote/>
        </w:sectPr>
      </w:pPr>
      <w:r>
        <w:br/>
      </w:r>
    </w:p>
    <w:p w:rsidR="00DF3725" w:rsidRDefault="00C70749" w:rsidP="00C70749">
      <w:r>
        <w:lastRenderedPageBreak/>
        <w:t xml:space="preserve">2)  </w:t>
      </w:r>
      <w:r>
        <w:br/>
      </w:r>
    </w:p>
    <w:sectPr w:rsidR="00DF3725" w:rsidSect="00DF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estGen">
    <w:altName w:val="Times New Roman"/>
    <w:charset w:val="00"/>
    <w:family w:val="auto"/>
    <w:pitch w:val="variable"/>
    <w:sig w:usb0="00000003" w:usb1="100079FD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749"/>
    <w:rsid w:val="008F0C1B"/>
    <w:rsid w:val="00B12FF5"/>
    <w:rsid w:val="00C70749"/>
    <w:rsid w:val="00D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49"/>
    <w:pPr>
      <w:spacing w:before="0" w:beforeAutospacing="0" w:after="200" w:afterAutospacing="0" w:line="276" w:lineRule="auto"/>
      <w:ind w:left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C70749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>Grizli777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Herring</dc:creator>
  <cp:lastModifiedBy>T. Herring</cp:lastModifiedBy>
  <cp:revision>1</cp:revision>
  <dcterms:created xsi:type="dcterms:W3CDTF">2009-08-24T15:20:00Z</dcterms:created>
  <dcterms:modified xsi:type="dcterms:W3CDTF">2009-08-24T15:21:00Z</dcterms:modified>
</cp:coreProperties>
</file>